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FD911" w14:textId="7DCE84BD" w:rsidR="00222166" w:rsidRDefault="00E76CF6" w:rsidP="005F3CD4">
      <w:pPr>
        <w:rPr>
          <w:rFonts w:ascii="Arial Unicode MS" w:eastAsia="Arial Unicode MS" w:hAnsi="Arial Unicode MS" w:cs="Arial Unicode MS"/>
          <w:b/>
          <w:sz w:val="28"/>
          <w:szCs w:val="28"/>
        </w:rPr>
      </w:pPr>
      <w:r w:rsidRPr="00E76CF6">
        <w:rPr>
          <w:rFonts w:ascii="Arial Unicode MS" w:eastAsia="Arial Unicode MS" w:hAnsi="Arial Unicode MS" w:cs="Arial Unicode MS"/>
          <w:b/>
          <w:sz w:val="28"/>
          <w:szCs w:val="28"/>
        </w:rPr>
        <w:t>The Ved</w:t>
      </w:r>
      <w:r w:rsidRPr="00E76CF6">
        <w:rPr>
          <w:rFonts w:ascii="Arial Unicode MS" w:eastAsia="Arial Unicode MS" w:hAnsi="Arial Unicode MS" w:cs="Arial Unicode MS" w:hint="eastAsia"/>
          <w:b/>
          <w:iCs/>
          <w:sz w:val="28"/>
          <w:szCs w:val="28"/>
        </w:rPr>
        <w:t>ā</w:t>
      </w:r>
      <w:r w:rsidRPr="00E76CF6">
        <w:rPr>
          <w:rFonts w:ascii="Arial Unicode MS" w:eastAsia="Arial Unicode MS" w:hAnsi="Arial Unicode MS" w:cs="Arial Unicode MS"/>
          <w:b/>
          <w:sz w:val="28"/>
          <w:szCs w:val="28"/>
        </w:rPr>
        <w:t>nti</w:t>
      </w:r>
      <w:r w:rsidR="00CE5228">
        <w:rPr>
          <w:rFonts w:ascii="Arial Unicode MS" w:eastAsia="Arial Unicode MS" w:hAnsi="Arial Unicode MS" w:cs="Arial Unicode MS"/>
          <w:b/>
          <w:sz w:val="28"/>
          <w:szCs w:val="28"/>
        </w:rPr>
        <w:t>ci</w:t>
      </w:r>
      <w:r w:rsidRPr="00E76CF6">
        <w:rPr>
          <w:rFonts w:ascii="Arial Unicode MS" w:eastAsia="Arial Unicode MS" w:hAnsi="Arial Unicode MS" w:cs="Arial Unicode MS"/>
          <w:b/>
          <w:sz w:val="28"/>
          <w:szCs w:val="28"/>
        </w:rPr>
        <w:t>sation of the Yoga S</w:t>
      </w:r>
      <w:r w:rsidRPr="00E76CF6">
        <w:rPr>
          <w:rFonts w:ascii="Arial Unicode MS" w:eastAsia="Arial Unicode MS" w:hAnsi="Arial Unicode MS" w:cs="Arial Unicode MS" w:hint="eastAsia"/>
          <w:b/>
          <w:sz w:val="28"/>
          <w:szCs w:val="28"/>
        </w:rPr>
        <w:t>ū</w:t>
      </w:r>
      <w:r w:rsidR="00CB5C90" w:rsidRPr="00E76CF6">
        <w:rPr>
          <w:rFonts w:ascii="Arial Unicode MS" w:eastAsia="Arial Unicode MS" w:hAnsi="Arial Unicode MS" w:cs="Arial Unicode MS"/>
          <w:b/>
          <w:sz w:val="28"/>
          <w:szCs w:val="28"/>
        </w:rPr>
        <w:t>tra</w:t>
      </w:r>
      <w:r w:rsidR="008C6D4C">
        <w:rPr>
          <w:rFonts w:ascii="Arial Unicode MS" w:eastAsia="Arial Unicode MS" w:hAnsi="Arial Unicode MS" w:cs="Arial Unicode MS"/>
          <w:b/>
          <w:sz w:val="28"/>
          <w:szCs w:val="28"/>
        </w:rPr>
        <w:t xml:space="preserve"> of</w:t>
      </w:r>
      <w:r w:rsidR="005F3CD4">
        <w:rPr>
          <w:rFonts w:ascii="Arial Unicode MS" w:eastAsia="Arial Unicode MS" w:hAnsi="Arial Unicode MS" w:cs="Arial Unicode MS"/>
          <w:b/>
          <w:sz w:val="28"/>
          <w:szCs w:val="28"/>
        </w:rPr>
        <w:t xml:space="preserve"> </w:t>
      </w:r>
      <w:r w:rsidR="00222166" w:rsidRPr="004A1335">
        <w:rPr>
          <w:rFonts w:ascii="Arial Unicode MS" w:eastAsia="Arial Unicode MS" w:hAnsi="Arial Unicode MS" w:cs="Arial Unicode MS"/>
          <w:b/>
          <w:sz w:val="28"/>
          <w:szCs w:val="28"/>
        </w:rPr>
        <w:t>Pata</w:t>
      </w:r>
      <w:r w:rsidR="00222166" w:rsidRPr="004A1335">
        <w:rPr>
          <w:rFonts w:ascii="Arial Unicode MS" w:eastAsia="Arial Unicode MS" w:hAnsi="Arial Unicode MS" w:cs="Arial Unicode MS" w:hint="eastAsia"/>
          <w:b/>
          <w:sz w:val="28"/>
          <w:szCs w:val="28"/>
        </w:rPr>
        <w:t>ñ</w:t>
      </w:r>
      <w:r w:rsidR="00222166" w:rsidRPr="004A1335">
        <w:rPr>
          <w:rFonts w:ascii="Arial Unicode MS" w:eastAsia="Arial Unicode MS" w:hAnsi="Arial Unicode MS" w:cs="Arial Unicode MS"/>
          <w:b/>
          <w:sz w:val="28"/>
          <w:szCs w:val="28"/>
        </w:rPr>
        <w:t>jali: a modern appraisal</w:t>
      </w:r>
    </w:p>
    <w:p w14:paraId="25675B9C" w14:textId="77777777" w:rsidR="00222166" w:rsidRDefault="00222166" w:rsidP="00222166">
      <w:pPr>
        <w:spacing w:line="360" w:lineRule="auto"/>
        <w:rPr>
          <w:rFonts w:ascii="Arial Unicode MS" w:eastAsia="Arial Unicode MS" w:hAnsi="Arial Unicode MS" w:cs="Arial Unicode MS"/>
        </w:rPr>
      </w:pPr>
    </w:p>
    <w:p w14:paraId="09324206" w14:textId="7550D105" w:rsidR="00222166" w:rsidRDefault="00222166" w:rsidP="00222166">
      <w:pPr>
        <w:spacing w:line="360" w:lineRule="auto"/>
        <w:rPr>
          <w:rFonts w:ascii="Arial Unicode MS" w:eastAsia="Arial Unicode MS" w:hAnsi="Arial Unicode MS" w:cs="Arial Unicode MS"/>
        </w:rPr>
      </w:pPr>
      <w:r>
        <w:rPr>
          <w:rFonts w:ascii="Arial Unicode MS" w:eastAsia="Arial Unicode MS" w:hAnsi="Arial Unicode MS" w:cs="Arial Unicode MS"/>
        </w:rPr>
        <w:t>In recent years Pata</w:t>
      </w:r>
      <w:r w:rsidRPr="003974F0">
        <w:rPr>
          <w:rFonts w:ascii="Arial Unicode MS" w:eastAsia="Arial Unicode MS" w:hAnsi="Arial Unicode MS" w:cs="Arial Unicode MS" w:hint="eastAsia"/>
        </w:rPr>
        <w:t>ñ</w:t>
      </w:r>
      <w:r>
        <w:rPr>
          <w:rFonts w:ascii="Arial Unicode MS" w:eastAsia="Arial Unicode MS" w:hAnsi="Arial Unicode MS" w:cs="Arial Unicode MS"/>
        </w:rPr>
        <w:t xml:space="preserve">jali’s </w:t>
      </w:r>
      <w:r>
        <w:rPr>
          <w:rFonts w:ascii="Arial Unicode MS" w:eastAsia="Arial Unicode MS" w:hAnsi="Arial Unicode MS" w:cs="Arial Unicode MS"/>
          <w:i/>
        </w:rPr>
        <w:t>Yoga S</w:t>
      </w:r>
      <w:r w:rsidRPr="003974F0">
        <w:rPr>
          <w:rFonts w:ascii="Arial Unicode MS" w:eastAsia="Arial Unicode MS" w:hAnsi="Arial Unicode MS" w:cs="Arial Unicode MS" w:hint="eastAsia"/>
          <w:i/>
          <w:iCs/>
        </w:rPr>
        <w:t>ū</w:t>
      </w:r>
      <w:r>
        <w:rPr>
          <w:rFonts w:ascii="Arial Unicode MS" w:eastAsia="Arial Unicode MS" w:hAnsi="Arial Unicode MS" w:cs="Arial Unicode MS"/>
          <w:i/>
        </w:rPr>
        <w:t xml:space="preserve">tra </w:t>
      </w:r>
      <w:r>
        <w:rPr>
          <w:rFonts w:ascii="Arial Unicode MS" w:eastAsia="Arial Unicode MS" w:hAnsi="Arial Unicode MS" w:cs="Arial Unicode MS"/>
        </w:rPr>
        <w:t>has been promoted by many teachers</w:t>
      </w:r>
      <w:r w:rsidR="00672D00">
        <w:rPr>
          <w:rFonts w:ascii="Arial Unicode MS" w:eastAsia="Arial Unicode MS" w:hAnsi="Arial Unicode MS" w:cs="Arial Unicode MS"/>
        </w:rPr>
        <w:t xml:space="preserve"> and writers</w:t>
      </w:r>
      <w:r>
        <w:rPr>
          <w:rFonts w:ascii="Arial Unicode MS" w:eastAsia="Arial Unicode MS" w:hAnsi="Arial Unicode MS" w:cs="Arial Unicode MS"/>
        </w:rPr>
        <w:t xml:space="preserve"> as the normative and quintessential text on yoga. Here’s a selection. Tirumalai Krishnamacharya, founder of a modern yoga movement of international standing, is quoted as claiming that ‘If it is not in the </w:t>
      </w:r>
      <w:r>
        <w:rPr>
          <w:rFonts w:ascii="Arial Unicode MS" w:eastAsia="Arial Unicode MS" w:hAnsi="Arial Unicode MS" w:cs="Arial Unicode MS"/>
          <w:i/>
        </w:rPr>
        <w:t>Yoga S</w:t>
      </w:r>
      <w:r w:rsidRPr="003974F0">
        <w:rPr>
          <w:rFonts w:ascii="Arial Unicode MS" w:eastAsia="Arial Unicode MS" w:hAnsi="Arial Unicode MS" w:cs="Arial Unicode MS" w:hint="eastAsia"/>
          <w:i/>
          <w:iCs/>
        </w:rPr>
        <w:t>ū</w:t>
      </w:r>
      <w:r>
        <w:rPr>
          <w:rFonts w:ascii="Arial Unicode MS" w:eastAsia="Arial Unicode MS" w:hAnsi="Arial Unicode MS" w:cs="Arial Unicode MS"/>
          <w:i/>
        </w:rPr>
        <w:t xml:space="preserve">tra </w:t>
      </w:r>
      <w:r>
        <w:rPr>
          <w:rFonts w:ascii="Arial Unicode MS" w:eastAsia="Arial Unicode MS" w:hAnsi="Arial Unicode MS" w:cs="Arial Unicode MS"/>
        </w:rPr>
        <w:t>it’s not yoga.’</w:t>
      </w:r>
      <w:r>
        <w:rPr>
          <w:rStyle w:val="EndnoteReference"/>
          <w:rFonts w:ascii="Arial Unicode MS" w:eastAsia="Arial Unicode MS" w:hAnsi="Arial Unicode MS" w:cs="Arial Unicode MS"/>
        </w:rPr>
        <w:endnoteReference w:id="1"/>
      </w:r>
      <w:r>
        <w:rPr>
          <w:rFonts w:ascii="Arial Unicode MS" w:eastAsia="Arial Unicode MS" w:hAnsi="Arial Unicode MS" w:cs="Arial Unicode MS"/>
        </w:rPr>
        <w:t xml:space="preserve"> For Godfrey Devereux, author of </w:t>
      </w:r>
      <w:r>
        <w:rPr>
          <w:rFonts w:ascii="Arial Unicode MS" w:eastAsia="Arial Unicode MS" w:hAnsi="Arial Unicode MS" w:cs="Arial Unicode MS"/>
          <w:i/>
        </w:rPr>
        <w:t xml:space="preserve">Dynamic Yoga, </w:t>
      </w:r>
      <w:r>
        <w:rPr>
          <w:rFonts w:ascii="Arial Unicode MS" w:eastAsia="Arial Unicode MS" w:hAnsi="Arial Unicode MS" w:cs="Arial Unicode MS"/>
        </w:rPr>
        <w:t>it is ‘the bible of yoga.’</w:t>
      </w:r>
      <w:r>
        <w:rPr>
          <w:rStyle w:val="EndnoteReference"/>
          <w:rFonts w:ascii="Arial Unicode MS" w:eastAsia="Arial Unicode MS" w:hAnsi="Arial Unicode MS" w:cs="Arial Unicode MS"/>
        </w:rPr>
        <w:endnoteReference w:id="2"/>
      </w:r>
      <w:r>
        <w:rPr>
          <w:rFonts w:ascii="Arial Unicode MS" w:eastAsia="Arial Unicode MS" w:hAnsi="Arial Unicode MS" w:cs="Arial Unicode MS"/>
        </w:rPr>
        <w:t xml:space="preserve"> Swami Vivekananda describes it as ‘the highest authority and text book on R</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ja Yoga.’</w:t>
      </w:r>
      <w:r>
        <w:rPr>
          <w:rStyle w:val="EndnoteReference"/>
          <w:rFonts w:ascii="Arial Unicode MS" w:eastAsia="Arial Unicode MS" w:hAnsi="Arial Unicode MS" w:cs="Arial Unicode MS"/>
          <w:iCs/>
        </w:rPr>
        <w:endnoteReference w:id="3"/>
      </w:r>
      <w:r>
        <w:rPr>
          <w:rFonts w:ascii="Arial Unicode MS" w:eastAsia="Arial Unicode MS" w:hAnsi="Arial Unicode MS" w:cs="Arial Unicode MS"/>
          <w:iCs/>
        </w:rPr>
        <w:t xml:space="preserve"> J Carrera describes it as ‘… a timeless spiritual classic whose appeal is founded on a profound and unerring understanding of the human condition.’</w:t>
      </w:r>
      <w:r>
        <w:rPr>
          <w:rStyle w:val="EndnoteReference"/>
          <w:rFonts w:ascii="Arial Unicode MS" w:eastAsia="Arial Unicode MS" w:hAnsi="Arial Unicode MS" w:cs="Arial Unicode MS"/>
          <w:iCs/>
        </w:rPr>
        <w:endnoteReference w:id="4"/>
      </w:r>
      <w:r>
        <w:rPr>
          <w:rFonts w:ascii="Arial Unicode MS" w:eastAsia="Arial Unicode MS" w:hAnsi="Arial Unicode MS" w:cs="Arial Unicode MS"/>
          <w:iCs/>
        </w:rPr>
        <w:t xml:space="preserve"> For Wendy Doniger it is ‘essential to anyone’s understanding … of the practice of yoga.’</w:t>
      </w:r>
      <w:r>
        <w:rPr>
          <w:rStyle w:val="EndnoteReference"/>
          <w:rFonts w:ascii="Arial Unicode MS" w:eastAsia="Arial Unicode MS" w:hAnsi="Arial Unicode MS" w:cs="Arial Unicode MS"/>
          <w:iCs/>
        </w:rPr>
        <w:endnoteReference w:id="5"/>
      </w:r>
      <w:r>
        <w:rPr>
          <w:rFonts w:ascii="Arial Unicode MS" w:eastAsia="Arial Unicode MS" w:hAnsi="Arial Unicode MS" w:cs="Arial Unicode MS"/>
          <w:iCs/>
        </w:rPr>
        <w:t xml:space="preserve"> </w:t>
      </w:r>
      <w:r>
        <w:rPr>
          <w:rFonts w:ascii="Arial Unicode MS" w:eastAsia="Arial Unicode MS" w:hAnsi="Arial Unicode MS" w:cs="Arial Unicode MS"/>
        </w:rPr>
        <w:t xml:space="preserve">This, then, is surely a text that every student of yoga should study. </w:t>
      </w:r>
      <w:r w:rsidR="00EF6874">
        <w:rPr>
          <w:rFonts w:ascii="Arial Unicode MS" w:eastAsia="Arial Unicode MS" w:hAnsi="Arial Unicode MS" w:cs="Arial Unicode MS"/>
        </w:rPr>
        <w:t>Certainly many training organisations make it required reading for their students.</w:t>
      </w:r>
    </w:p>
    <w:p w14:paraId="681B8531" w14:textId="77777777" w:rsidR="00222166" w:rsidRDefault="00222166" w:rsidP="00222166">
      <w:pPr>
        <w:spacing w:line="360" w:lineRule="auto"/>
        <w:rPr>
          <w:rFonts w:ascii="Arial Unicode MS" w:eastAsia="Arial Unicode MS" w:hAnsi="Arial Unicode MS" w:cs="Arial Unicode MS"/>
        </w:rPr>
      </w:pPr>
    </w:p>
    <w:p w14:paraId="02D19EAB" w14:textId="77777777" w:rsidR="00222166" w:rsidRDefault="00222166" w:rsidP="00222166">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Well, not everyone agrees. David Gordon White claims that ‘… the </w:t>
      </w:r>
      <w:r>
        <w:rPr>
          <w:rFonts w:ascii="Arial Unicode MS" w:eastAsia="Arial Unicode MS" w:hAnsi="Arial Unicode MS" w:cs="Arial Unicode MS"/>
          <w:i/>
        </w:rPr>
        <w:t>Yoga Sutra</w:t>
      </w:r>
      <w:r>
        <w:rPr>
          <w:rFonts w:ascii="Arial Unicode MS" w:eastAsia="Arial Unicode MS" w:hAnsi="Arial Unicode MS" w:cs="Arial Unicode MS"/>
        </w:rPr>
        <w:t xml:space="preserve"> is as relevant to yoga as it is taught and practiced today as understanding the workings of a combustion engine is to driving a car.’</w:t>
      </w:r>
      <w:r>
        <w:rPr>
          <w:rStyle w:val="EndnoteReference"/>
          <w:rFonts w:ascii="Arial Unicode MS" w:eastAsia="Arial Unicode MS" w:hAnsi="Arial Unicode MS" w:cs="Arial Unicode MS"/>
        </w:rPr>
        <w:endnoteReference w:id="6"/>
      </w:r>
      <w:r>
        <w:rPr>
          <w:rFonts w:ascii="Arial Unicode MS" w:eastAsia="Arial Unicode MS" w:hAnsi="Arial Unicode MS" w:cs="Arial Unicode MS"/>
        </w:rPr>
        <w:t xml:space="preserve"> Given that the </w:t>
      </w:r>
      <w:r>
        <w:rPr>
          <w:rFonts w:ascii="Arial Unicode MS" w:eastAsia="Arial Unicode MS" w:hAnsi="Arial Unicode MS" w:cs="Arial Unicode MS"/>
          <w:i/>
        </w:rPr>
        <w:t>Yoga S</w:t>
      </w:r>
      <w:r w:rsidRPr="003974F0">
        <w:rPr>
          <w:rFonts w:ascii="Arial Unicode MS" w:eastAsia="Arial Unicode MS" w:hAnsi="Arial Unicode MS" w:cs="Arial Unicode MS" w:hint="eastAsia"/>
          <w:i/>
          <w:iCs/>
        </w:rPr>
        <w:t>ū</w:t>
      </w:r>
      <w:r>
        <w:rPr>
          <w:rFonts w:ascii="Arial Unicode MS" w:eastAsia="Arial Unicode MS" w:hAnsi="Arial Unicode MS" w:cs="Arial Unicode MS"/>
          <w:i/>
        </w:rPr>
        <w:t>tra</w:t>
      </w:r>
      <w:r>
        <w:rPr>
          <w:rFonts w:ascii="Arial Unicode MS" w:eastAsia="Arial Unicode MS" w:hAnsi="Arial Unicode MS" w:cs="Arial Unicode MS"/>
        </w:rPr>
        <w:t xml:space="preserve"> is primarily a soteriological text dealing with the ways in which people can escape from suffering, mainly through meditation, it has little to say on what is often called ‘postural yoga.’ So, generally, I tend to agree with White. There are, however, two caveats to that agreement. </w:t>
      </w:r>
    </w:p>
    <w:p w14:paraId="3EC0AEE2" w14:textId="77777777" w:rsidR="00222166" w:rsidRDefault="00222166" w:rsidP="00222166">
      <w:pPr>
        <w:spacing w:line="360" w:lineRule="auto"/>
        <w:rPr>
          <w:rFonts w:ascii="Arial Unicode MS" w:eastAsia="Arial Unicode MS" w:hAnsi="Arial Unicode MS" w:cs="Arial Unicode MS"/>
        </w:rPr>
      </w:pPr>
    </w:p>
    <w:p w14:paraId="0101E6C1" w14:textId="77777777" w:rsidR="00222166" w:rsidRDefault="00222166" w:rsidP="00222166">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The first caveat relates to teachers of yoga. Although they may not be teaching any kind of meditation in their classes they have, I would argue, a professional responsibility as teachers to be the best guides that they can be. Some of their students may be reading books on yoga and seek guidance from their teachers. Teachers who inform themselves, as best as they are </w:t>
      </w:r>
      <w:r>
        <w:rPr>
          <w:rFonts w:ascii="Arial Unicode MS" w:eastAsia="Arial Unicode MS" w:hAnsi="Arial Unicode MS" w:cs="Arial Unicode MS"/>
        </w:rPr>
        <w:lastRenderedPageBreak/>
        <w:t>able, about the history of yoga can help their students avoid a good deal of confusion and even distress if they can offer even a simple account of different positions taken by writers on yoga and the kinds of controversies that are generated within the field.</w:t>
      </w:r>
    </w:p>
    <w:p w14:paraId="40FE2BA4" w14:textId="77777777" w:rsidR="00222166" w:rsidRDefault="00222166" w:rsidP="00222166">
      <w:pPr>
        <w:spacing w:line="360" w:lineRule="auto"/>
        <w:rPr>
          <w:rFonts w:ascii="Arial Unicode MS" w:eastAsia="Arial Unicode MS" w:hAnsi="Arial Unicode MS" w:cs="Arial Unicode MS"/>
        </w:rPr>
      </w:pPr>
    </w:p>
    <w:p w14:paraId="71DD0EE3" w14:textId="2EBC5382" w:rsidR="00222166" w:rsidRPr="00EC7673" w:rsidRDefault="00222166" w:rsidP="00222166">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My second caveat has to do with different traditions within the field of modern yoga. Some, such as that developed by Krishnamacharya and his son </w:t>
      </w:r>
      <w:r w:rsidR="00907DBE">
        <w:rPr>
          <w:rFonts w:ascii="Arial Unicode MS" w:eastAsia="Arial Unicode MS" w:hAnsi="Arial Unicode MS" w:cs="Arial Unicode MS"/>
        </w:rPr>
        <w:t xml:space="preserve">T.K.V. </w:t>
      </w:r>
      <w:r>
        <w:rPr>
          <w:rFonts w:ascii="Arial Unicode MS" w:eastAsia="Arial Unicode MS" w:hAnsi="Arial Unicode MS" w:cs="Arial Unicode MS"/>
        </w:rPr>
        <w:t>Desikachar, tend to treat postural yoga as a preparation for meditational yoga, which, they argue, is best summarised by Pata</w:t>
      </w:r>
      <w:r w:rsidRPr="003974F0">
        <w:rPr>
          <w:rFonts w:ascii="Arial Unicode MS" w:eastAsia="Arial Unicode MS" w:hAnsi="Arial Unicode MS" w:cs="Arial Unicode MS" w:hint="eastAsia"/>
        </w:rPr>
        <w:t>ñ</w:t>
      </w:r>
      <w:r>
        <w:rPr>
          <w:rFonts w:ascii="Arial Unicode MS" w:eastAsia="Arial Unicode MS" w:hAnsi="Arial Unicode MS" w:cs="Arial Unicode MS"/>
        </w:rPr>
        <w:t>jali.</w:t>
      </w:r>
      <w:r>
        <w:rPr>
          <w:rStyle w:val="EndnoteReference"/>
          <w:rFonts w:ascii="Arial Unicode MS" w:eastAsia="Arial Unicode MS" w:hAnsi="Arial Unicode MS" w:cs="Arial Unicode MS"/>
        </w:rPr>
        <w:endnoteReference w:id="7"/>
      </w:r>
      <w:r>
        <w:rPr>
          <w:rFonts w:ascii="Arial Unicode MS" w:eastAsia="Arial Unicode MS" w:hAnsi="Arial Unicode MS" w:cs="Arial Unicode MS"/>
        </w:rPr>
        <w:t xml:space="preserve"> Within such a context it makes perfect sense for students to acquaint themselves with this text.   </w:t>
      </w:r>
    </w:p>
    <w:p w14:paraId="48911DBD" w14:textId="77777777" w:rsidR="00222166" w:rsidRDefault="00222166" w:rsidP="00222166">
      <w:pPr>
        <w:spacing w:line="360" w:lineRule="auto"/>
        <w:rPr>
          <w:rFonts w:ascii="Arial Unicode MS" w:eastAsia="Arial Unicode MS" w:hAnsi="Arial Unicode MS" w:cs="Arial Unicode MS"/>
        </w:rPr>
      </w:pPr>
    </w:p>
    <w:p w14:paraId="24BCADCD" w14:textId="7F5418F0" w:rsidR="00222166" w:rsidRDefault="00222166" w:rsidP="00222166">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The general problem for many Western students who get interested in yoga and start to read about it is that </w:t>
      </w:r>
      <w:r w:rsidR="001E454D">
        <w:rPr>
          <w:rFonts w:ascii="Arial Unicode MS" w:eastAsia="Arial Unicode MS" w:hAnsi="Arial Unicode MS" w:cs="Arial Unicode MS"/>
        </w:rPr>
        <w:t xml:space="preserve">they </w:t>
      </w:r>
      <w:r>
        <w:rPr>
          <w:rFonts w:ascii="Arial Unicode MS" w:eastAsia="Arial Unicode MS" w:hAnsi="Arial Unicode MS" w:cs="Arial Unicode MS"/>
        </w:rPr>
        <w:t xml:space="preserve">quickly encounter a variety of conflicting claims. With regard to the </w:t>
      </w:r>
      <w:r>
        <w:rPr>
          <w:rFonts w:ascii="Arial Unicode MS" w:eastAsia="Arial Unicode MS" w:hAnsi="Arial Unicode MS" w:cs="Arial Unicode MS"/>
          <w:i/>
        </w:rPr>
        <w:t>Yoga S</w:t>
      </w:r>
      <w:r w:rsidRPr="003974F0">
        <w:rPr>
          <w:rFonts w:ascii="Arial Unicode MS" w:eastAsia="Arial Unicode MS" w:hAnsi="Arial Unicode MS" w:cs="Arial Unicode MS" w:hint="eastAsia"/>
          <w:i/>
          <w:iCs/>
        </w:rPr>
        <w:t>ū</w:t>
      </w:r>
      <w:r>
        <w:rPr>
          <w:rFonts w:ascii="Arial Unicode MS" w:eastAsia="Arial Unicode MS" w:hAnsi="Arial Unicode MS" w:cs="Arial Unicode MS"/>
          <w:i/>
        </w:rPr>
        <w:t>tra,</w:t>
      </w:r>
      <w:r>
        <w:rPr>
          <w:rFonts w:ascii="Arial Unicode MS" w:eastAsia="Arial Unicode MS" w:hAnsi="Arial Unicode MS" w:cs="Arial Unicode MS"/>
        </w:rPr>
        <w:t xml:space="preserve"> the understanding of Pata</w:t>
      </w:r>
      <w:r w:rsidRPr="003974F0">
        <w:rPr>
          <w:rFonts w:ascii="Arial Unicode MS" w:eastAsia="Arial Unicode MS" w:hAnsi="Arial Unicode MS" w:cs="Arial Unicode MS" w:hint="eastAsia"/>
        </w:rPr>
        <w:t>ñ</w:t>
      </w:r>
      <w:r>
        <w:rPr>
          <w:rFonts w:ascii="Arial Unicode MS" w:eastAsia="Arial Unicode MS" w:hAnsi="Arial Unicode MS" w:cs="Arial Unicode MS"/>
        </w:rPr>
        <w:t>jali that modern Western students acquire will depend on the translation they consult and will often be shaped by the interpretations of teachers they respect. If all translations and interpretations were essentially the same then people could simply choose which versions they use on the basis of style, or presentation or other aesthetic factors. But they are not. Different translations and commentaries interpret Pata</w:t>
      </w:r>
      <w:r w:rsidRPr="003974F0">
        <w:rPr>
          <w:rFonts w:ascii="Arial Unicode MS" w:eastAsia="Arial Unicode MS" w:hAnsi="Arial Unicode MS" w:cs="Arial Unicode MS" w:hint="eastAsia"/>
        </w:rPr>
        <w:t>ñ</w:t>
      </w:r>
      <w:r>
        <w:rPr>
          <w:rFonts w:ascii="Arial Unicode MS" w:eastAsia="Arial Unicode MS" w:hAnsi="Arial Unicode MS" w:cs="Arial Unicode MS"/>
        </w:rPr>
        <w:t>jali’s text and teachings in radically different ways. Many of the differen</w:t>
      </w:r>
      <w:r w:rsidR="00327149">
        <w:rPr>
          <w:rFonts w:ascii="Arial Unicode MS" w:eastAsia="Arial Unicode MS" w:hAnsi="Arial Unicode MS" w:cs="Arial Unicode MS"/>
        </w:rPr>
        <w:t>ces are profound. For example, d</w:t>
      </w:r>
      <w:r>
        <w:rPr>
          <w:rFonts w:ascii="Arial Unicode MS" w:eastAsia="Arial Unicode MS" w:hAnsi="Arial Unicode MS" w:cs="Arial Unicode MS"/>
        </w:rPr>
        <w:t>oes Pata</w:t>
      </w:r>
      <w:r w:rsidRPr="003974F0">
        <w:rPr>
          <w:rFonts w:ascii="Arial Unicode MS" w:eastAsia="Arial Unicode MS" w:hAnsi="Arial Unicode MS" w:cs="Arial Unicode MS" w:hint="eastAsia"/>
        </w:rPr>
        <w:t>ñ</w:t>
      </w:r>
      <w:r>
        <w:rPr>
          <w:rFonts w:ascii="Arial Unicode MS" w:eastAsia="Arial Unicode MS" w:hAnsi="Arial Unicode MS" w:cs="Arial Unicode MS"/>
        </w:rPr>
        <w:t xml:space="preserve">jali teach that the seer (soul or spirit) is fundamentally different from the seen (the psycho-physical universe) or fundamentally one with it? Does he teach that the 8-limbed yoga should be understood as a progression or as a simultaneous practice? Does he require celibacy or merely fidelity to one sexual partner? Translators </w:t>
      </w:r>
      <w:r w:rsidR="00F4496E">
        <w:rPr>
          <w:rFonts w:ascii="Arial Unicode MS" w:eastAsia="Arial Unicode MS" w:hAnsi="Arial Unicode MS" w:cs="Arial Unicode MS"/>
        </w:rPr>
        <w:t xml:space="preserve">and commentators </w:t>
      </w:r>
      <w:r>
        <w:rPr>
          <w:rFonts w:ascii="Arial Unicode MS" w:eastAsia="Arial Unicode MS" w:hAnsi="Arial Unicode MS" w:cs="Arial Unicode MS"/>
        </w:rPr>
        <w:t>answer these questions in different ways, but they cannot all be accurate. These alternatives are mut</w:t>
      </w:r>
      <w:r w:rsidR="003053E2">
        <w:rPr>
          <w:rFonts w:ascii="Arial Unicode MS" w:eastAsia="Arial Unicode MS" w:hAnsi="Arial Unicode MS" w:cs="Arial Unicode MS"/>
        </w:rPr>
        <w:t>ually exclusive, so some of the answers</w:t>
      </w:r>
      <w:r>
        <w:rPr>
          <w:rFonts w:ascii="Arial Unicode MS" w:eastAsia="Arial Unicode MS" w:hAnsi="Arial Unicode MS" w:cs="Arial Unicode MS"/>
        </w:rPr>
        <w:t xml:space="preserve"> must be wrong. </w:t>
      </w:r>
    </w:p>
    <w:p w14:paraId="66D1E811" w14:textId="77777777" w:rsidR="009F3CF3" w:rsidRDefault="009F3CF3" w:rsidP="00222166">
      <w:pPr>
        <w:spacing w:line="360" w:lineRule="auto"/>
        <w:rPr>
          <w:rFonts w:ascii="Arial Unicode MS" w:eastAsia="Arial Unicode MS" w:hAnsi="Arial Unicode MS" w:cs="Arial Unicode MS"/>
        </w:rPr>
      </w:pPr>
    </w:p>
    <w:p w14:paraId="08812107" w14:textId="2A813C0B" w:rsidR="00222166" w:rsidRDefault="00222166" w:rsidP="00222166">
      <w:pPr>
        <w:spacing w:line="360" w:lineRule="auto"/>
        <w:rPr>
          <w:rFonts w:ascii="Arial Unicode MS" w:eastAsia="Arial Unicode MS" w:hAnsi="Arial Unicode MS" w:cs="Arial Unicode MS"/>
        </w:rPr>
      </w:pPr>
      <w:r>
        <w:rPr>
          <w:rFonts w:ascii="Arial Unicode MS" w:eastAsia="Arial Unicode MS" w:hAnsi="Arial Unicode MS" w:cs="Arial Unicode MS"/>
        </w:rPr>
        <w:t>In this paper I will aim to offer an account of Pata</w:t>
      </w:r>
      <w:r w:rsidRPr="003974F0">
        <w:rPr>
          <w:rFonts w:ascii="Arial Unicode MS" w:eastAsia="Arial Unicode MS" w:hAnsi="Arial Unicode MS" w:cs="Arial Unicode MS" w:hint="eastAsia"/>
        </w:rPr>
        <w:t>ñ</w:t>
      </w:r>
      <w:r>
        <w:rPr>
          <w:rFonts w:ascii="Arial Unicode MS" w:eastAsia="Arial Unicode MS" w:hAnsi="Arial Unicode MS" w:cs="Arial Unicode MS"/>
        </w:rPr>
        <w:t>jali’s teaching that is as unbiased as I can make it. Then I will engage in a critique of what I regard as the most significant pattern of distortion confronting modern students, and conclude with a few reflections on what Pata</w:t>
      </w:r>
      <w:r w:rsidRPr="003974F0">
        <w:rPr>
          <w:rFonts w:ascii="Arial Unicode MS" w:eastAsia="Arial Unicode MS" w:hAnsi="Arial Unicode MS" w:cs="Arial Unicode MS" w:hint="eastAsia"/>
        </w:rPr>
        <w:t>ñ</w:t>
      </w:r>
      <w:r>
        <w:rPr>
          <w:rFonts w:ascii="Arial Unicode MS" w:eastAsia="Arial Unicode MS" w:hAnsi="Arial Unicode MS" w:cs="Arial Unicode MS"/>
        </w:rPr>
        <w:t>jali sans distortions has to offer modern practitioners of yoga</w:t>
      </w:r>
      <w:r w:rsidR="00C46694">
        <w:rPr>
          <w:rFonts w:ascii="Arial Unicode MS" w:eastAsia="Arial Unicode MS" w:hAnsi="Arial Unicode MS" w:cs="Arial Unicode MS"/>
        </w:rPr>
        <w:t xml:space="preserve"> and on the motives behind the distortions.</w:t>
      </w:r>
    </w:p>
    <w:p w14:paraId="1DC0B91B" w14:textId="77777777" w:rsidR="009F3CF3" w:rsidRDefault="009F3CF3" w:rsidP="00222166">
      <w:pPr>
        <w:spacing w:line="360" w:lineRule="auto"/>
        <w:rPr>
          <w:rFonts w:ascii="Arial Unicode MS" w:eastAsia="Arial Unicode MS" w:hAnsi="Arial Unicode MS" w:cs="Arial Unicode MS"/>
        </w:rPr>
      </w:pPr>
    </w:p>
    <w:p w14:paraId="3C7755E2" w14:textId="77B16C02" w:rsidR="001D6130" w:rsidRPr="001D6130" w:rsidRDefault="001D6130" w:rsidP="00210E5E">
      <w:pPr>
        <w:spacing w:line="360" w:lineRule="auto"/>
        <w:rPr>
          <w:rFonts w:ascii="Arial Unicode MS" w:eastAsia="Arial Unicode MS" w:hAnsi="Arial Unicode MS" w:cs="Arial Unicode MS"/>
          <w:b/>
        </w:rPr>
      </w:pPr>
      <w:r w:rsidRPr="001D6130">
        <w:rPr>
          <w:rFonts w:ascii="Arial Unicode MS" w:eastAsia="Arial Unicode MS" w:hAnsi="Arial Unicode MS" w:cs="Arial Unicode MS"/>
          <w:b/>
        </w:rPr>
        <w:t>The teachings of the Yoga S</w:t>
      </w:r>
      <w:r w:rsidRPr="001D6130">
        <w:rPr>
          <w:rFonts w:ascii="Arial Unicode MS" w:eastAsia="Arial Unicode MS" w:hAnsi="Arial Unicode MS" w:cs="Arial Unicode MS" w:hint="eastAsia"/>
          <w:b/>
          <w:iCs/>
        </w:rPr>
        <w:t>ū</w:t>
      </w:r>
      <w:r w:rsidRPr="001D6130">
        <w:rPr>
          <w:rFonts w:ascii="Arial Unicode MS" w:eastAsia="Arial Unicode MS" w:hAnsi="Arial Unicode MS" w:cs="Arial Unicode MS"/>
          <w:b/>
        </w:rPr>
        <w:t>tra</w:t>
      </w:r>
    </w:p>
    <w:p w14:paraId="6B7CE6DD" w14:textId="1EE062BB" w:rsidR="00210E5E" w:rsidRPr="00210E5E" w:rsidRDefault="00210E5E" w:rsidP="00210E5E">
      <w:pPr>
        <w:spacing w:line="360" w:lineRule="auto"/>
        <w:rPr>
          <w:rFonts w:ascii="Arial Unicode MS" w:eastAsia="Arial Unicode MS" w:hAnsi="Arial Unicode MS" w:cs="Arial Unicode MS"/>
        </w:rPr>
      </w:pPr>
      <w:r w:rsidRPr="00210E5E">
        <w:rPr>
          <w:rFonts w:ascii="Arial Unicode MS" w:eastAsia="Arial Unicode MS" w:hAnsi="Arial Unicode MS" w:cs="Arial Unicode MS"/>
        </w:rPr>
        <w:t xml:space="preserve">In outline, the teachings contained in the text </w:t>
      </w:r>
      <w:r w:rsidR="00D74A6C">
        <w:rPr>
          <w:rFonts w:ascii="Arial Unicode MS" w:eastAsia="Arial Unicode MS" w:hAnsi="Arial Unicode MS" w:cs="Arial Unicode MS"/>
        </w:rPr>
        <w:t>treated as</w:t>
      </w:r>
      <w:r w:rsidRPr="00210E5E">
        <w:rPr>
          <w:rFonts w:ascii="Arial Unicode MS" w:eastAsia="Arial Unicode MS" w:hAnsi="Arial Unicode MS" w:cs="Arial Unicode MS"/>
        </w:rPr>
        <w:t xml:space="preserve"> a whole are that the world from which </w:t>
      </w:r>
      <w:r w:rsidR="001D2B54">
        <w:rPr>
          <w:rFonts w:ascii="Arial Unicode MS" w:eastAsia="Arial Unicode MS" w:hAnsi="Arial Unicode MS" w:cs="Arial Unicode MS"/>
        </w:rPr>
        <w:t>Pata</w:t>
      </w:r>
      <w:r w:rsidR="001D2B54" w:rsidRPr="003974F0">
        <w:rPr>
          <w:rFonts w:ascii="Arial Unicode MS" w:eastAsia="Arial Unicode MS" w:hAnsi="Arial Unicode MS" w:cs="Arial Unicode MS" w:hint="eastAsia"/>
        </w:rPr>
        <w:t>ñ</w:t>
      </w:r>
      <w:r w:rsidR="001D2B54">
        <w:rPr>
          <w:rFonts w:ascii="Arial Unicode MS" w:eastAsia="Arial Unicode MS" w:hAnsi="Arial Unicode MS" w:cs="Arial Unicode MS"/>
        </w:rPr>
        <w:t>jali</w:t>
      </w:r>
      <w:r w:rsidR="001D2B54" w:rsidRPr="00210E5E">
        <w:rPr>
          <w:rFonts w:ascii="Arial Unicode MS" w:eastAsia="Arial Unicode MS" w:hAnsi="Arial Unicode MS" w:cs="Arial Unicode MS"/>
        </w:rPr>
        <w:t xml:space="preserve"> </w:t>
      </w:r>
      <w:r w:rsidRPr="00210E5E">
        <w:rPr>
          <w:rFonts w:ascii="Arial Unicode MS" w:eastAsia="Arial Unicode MS" w:hAnsi="Arial Unicode MS" w:cs="Arial Unicode MS"/>
        </w:rPr>
        <w:t>and his followers seek to escape is one tha</w:t>
      </w:r>
      <w:r w:rsidR="00AE5661">
        <w:rPr>
          <w:rFonts w:ascii="Arial Unicode MS" w:eastAsia="Arial Unicode MS" w:hAnsi="Arial Unicode MS" w:cs="Arial Unicode MS"/>
        </w:rPr>
        <w:t>t is permeated by suffering (du</w:t>
      </w:r>
      <w:r w:rsidR="00AE5661" w:rsidRPr="003974F0">
        <w:rPr>
          <w:rFonts w:ascii="Arial Unicode MS" w:eastAsia="Arial Unicode MS" w:hAnsi="Arial Unicode MS" w:cs="Arial Unicode MS" w:hint="eastAsia"/>
        </w:rPr>
        <w:t>ḥ</w:t>
      </w:r>
      <w:r w:rsidRPr="00210E5E">
        <w:rPr>
          <w:rFonts w:ascii="Arial Unicode MS" w:eastAsia="Arial Unicode MS" w:hAnsi="Arial Unicode MS" w:cs="Arial Unicode MS"/>
        </w:rPr>
        <w:t>kha), (2.15-16). This world has come into existence</w:t>
      </w:r>
      <w:r w:rsidR="008E0E4F">
        <w:rPr>
          <w:rFonts w:ascii="Arial Unicode MS" w:eastAsia="Arial Unicode MS" w:hAnsi="Arial Unicode MS" w:cs="Arial Unicode MS"/>
        </w:rPr>
        <w:t xml:space="preserve"> because of the conjunction (sa</w:t>
      </w:r>
      <w:r w:rsidR="008E0E4F" w:rsidRPr="003974F0">
        <w:rPr>
          <w:rFonts w:ascii="Arial Unicode MS" w:eastAsia="Arial Unicode MS" w:hAnsi="Arial Unicode MS" w:cs="Arial Unicode MS" w:hint="eastAsia"/>
        </w:rPr>
        <w:t>ṃ</w:t>
      </w:r>
      <w:r w:rsidRPr="00210E5E">
        <w:rPr>
          <w:rFonts w:ascii="Arial Unicode MS" w:eastAsia="Arial Unicode MS" w:hAnsi="Arial Unicode MS" w:cs="Arial Unicode MS"/>
        </w:rPr>
        <w:t xml:space="preserve">yoga) of two essentially distinct entities, namely </w:t>
      </w:r>
      <w:r w:rsidR="002423CB" w:rsidRPr="002860B1">
        <w:rPr>
          <w:rFonts w:ascii="Arial Unicode MS" w:eastAsia="Arial Unicode MS" w:hAnsi="Arial Unicode MS" w:cs="Arial Unicode MS"/>
        </w:rPr>
        <w:t>prak</w:t>
      </w:r>
      <w:r w:rsidR="002423CB" w:rsidRPr="002860B1">
        <w:rPr>
          <w:rFonts w:ascii="Arial Unicode MS" w:eastAsia="Arial Unicode MS" w:hAnsi="Arial Unicode MS" w:cs="Arial Unicode MS" w:hint="eastAsia"/>
        </w:rPr>
        <w:t>ṛ</w:t>
      </w:r>
      <w:r w:rsidR="002423CB" w:rsidRPr="002860B1">
        <w:rPr>
          <w:rFonts w:ascii="Arial Unicode MS" w:eastAsia="Arial Unicode MS" w:hAnsi="Arial Unicode MS" w:cs="Arial Unicode MS"/>
        </w:rPr>
        <w:t>ti</w:t>
      </w:r>
      <w:r w:rsidR="00027E3A">
        <w:rPr>
          <w:rFonts w:ascii="Arial Unicode MS" w:eastAsia="Arial Unicode MS" w:hAnsi="Arial Unicode MS" w:cs="Arial Unicode MS"/>
        </w:rPr>
        <w:t>, that which is seen, and puru</w:t>
      </w:r>
      <w:r w:rsidR="00027E3A" w:rsidRPr="003974F0">
        <w:rPr>
          <w:rFonts w:ascii="Arial Unicode MS" w:eastAsia="Arial Unicode MS" w:hAnsi="Arial Unicode MS" w:cs="Arial Unicode MS" w:hint="eastAsia"/>
        </w:rPr>
        <w:t>ṣ</w:t>
      </w:r>
      <w:r w:rsidRPr="00210E5E">
        <w:rPr>
          <w:rFonts w:ascii="Arial Unicode MS" w:eastAsia="Arial Unicode MS" w:hAnsi="Arial Unicode MS" w:cs="Arial Unicode MS"/>
        </w:rPr>
        <w:t>a, the seer</w:t>
      </w:r>
      <w:r w:rsidR="00A6342F">
        <w:rPr>
          <w:rFonts w:ascii="Arial Unicode MS" w:eastAsia="Arial Unicode MS" w:hAnsi="Arial Unicode MS" w:cs="Arial Unicode MS"/>
        </w:rPr>
        <w:t xml:space="preserve"> (2.17)</w:t>
      </w:r>
      <w:r w:rsidRPr="00210E5E">
        <w:rPr>
          <w:rFonts w:ascii="Arial Unicode MS" w:eastAsia="Arial Unicode MS" w:hAnsi="Arial Unicode MS" w:cs="Arial Unicode MS"/>
        </w:rPr>
        <w:t>. That conjunction i</w:t>
      </w:r>
      <w:r w:rsidR="004323D4">
        <w:rPr>
          <w:rFonts w:ascii="Arial Unicode MS" w:eastAsia="Arial Unicode MS" w:hAnsi="Arial Unicode MS" w:cs="Arial Unicode MS"/>
        </w:rPr>
        <w:t>s the cause of ignorance (avidy</w:t>
      </w:r>
      <w:r w:rsidR="004323D4" w:rsidRPr="00A2583F">
        <w:rPr>
          <w:rFonts w:ascii="Arial Unicode MS" w:eastAsia="Arial Unicode MS" w:hAnsi="Arial Unicode MS" w:cs="Arial Unicode MS" w:hint="eastAsia"/>
          <w:iCs/>
        </w:rPr>
        <w:t>ā</w:t>
      </w:r>
      <w:r w:rsidRPr="00210E5E">
        <w:rPr>
          <w:rFonts w:ascii="Arial Unicode MS" w:eastAsia="Arial Unicode MS" w:hAnsi="Arial Unicode MS" w:cs="Arial Unicode MS"/>
        </w:rPr>
        <w:t xml:space="preserve">), which is the seer losing awareness of its real nature and identifying with the ever-changing manifestations of </w:t>
      </w:r>
      <w:r w:rsidR="002423CB" w:rsidRPr="002860B1">
        <w:rPr>
          <w:rFonts w:ascii="Arial Unicode MS" w:eastAsia="Arial Unicode MS" w:hAnsi="Arial Unicode MS" w:cs="Arial Unicode MS"/>
        </w:rPr>
        <w:t>prak</w:t>
      </w:r>
      <w:r w:rsidR="002423CB" w:rsidRPr="002860B1">
        <w:rPr>
          <w:rFonts w:ascii="Arial Unicode MS" w:eastAsia="Arial Unicode MS" w:hAnsi="Arial Unicode MS" w:cs="Arial Unicode MS" w:hint="eastAsia"/>
        </w:rPr>
        <w:t>ṛ</w:t>
      </w:r>
      <w:r w:rsidR="002423CB" w:rsidRPr="002860B1">
        <w:rPr>
          <w:rFonts w:ascii="Arial Unicode MS" w:eastAsia="Arial Unicode MS" w:hAnsi="Arial Unicode MS" w:cs="Arial Unicode MS"/>
        </w:rPr>
        <w:t>ti</w:t>
      </w:r>
      <w:r w:rsidRPr="00210E5E">
        <w:rPr>
          <w:rFonts w:ascii="Arial Unicode MS" w:eastAsia="Arial Unicode MS" w:hAnsi="Arial Unicode MS" w:cs="Arial Unicode MS"/>
        </w:rPr>
        <w:t xml:space="preserve">. This ignorance is said by </w:t>
      </w:r>
      <w:r w:rsidR="00F41FA8">
        <w:rPr>
          <w:rFonts w:ascii="Arial Unicode MS" w:eastAsia="Arial Unicode MS" w:hAnsi="Arial Unicode MS" w:cs="Arial Unicode MS"/>
        </w:rPr>
        <w:t>Pata</w:t>
      </w:r>
      <w:r w:rsidR="00F41FA8" w:rsidRPr="003974F0">
        <w:rPr>
          <w:rFonts w:ascii="Arial Unicode MS" w:eastAsia="Arial Unicode MS" w:hAnsi="Arial Unicode MS" w:cs="Arial Unicode MS" w:hint="eastAsia"/>
        </w:rPr>
        <w:t>ñ</w:t>
      </w:r>
      <w:r w:rsidR="00F41FA8">
        <w:rPr>
          <w:rFonts w:ascii="Arial Unicode MS" w:eastAsia="Arial Unicode MS" w:hAnsi="Arial Unicode MS" w:cs="Arial Unicode MS"/>
        </w:rPr>
        <w:t>jali</w:t>
      </w:r>
      <w:r w:rsidR="00F41FA8" w:rsidRPr="00210E5E">
        <w:rPr>
          <w:rFonts w:ascii="Arial Unicode MS" w:eastAsia="Arial Unicode MS" w:hAnsi="Arial Unicode MS" w:cs="Arial Unicode MS"/>
        </w:rPr>
        <w:t xml:space="preserve"> </w:t>
      </w:r>
      <w:r w:rsidRPr="00210E5E">
        <w:rPr>
          <w:rFonts w:ascii="Arial Unicode MS" w:eastAsia="Arial Unicode MS" w:hAnsi="Arial Unicode MS" w:cs="Arial Unicode MS"/>
        </w:rPr>
        <w:t>to be the funda</w:t>
      </w:r>
      <w:r w:rsidR="000F162B">
        <w:rPr>
          <w:rFonts w:ascii="Arial Unicode MS" w:eastAsia="Arial Unicode MS" w:hAnsi="Arial Unicode MS" w:cs="Arial Unicode MS"/>
        </w:rPr>
        <w:t>mental cause of affliction (kle</w:t>
      </w:r>
      <w:r w:rsidR="000F162B" w:rsidRPr="003974F0">
        <w:rPr>
          <w:rFonts w:ascii="Arial Unicode MS" w:eastAsia="Arial Unicode MS" w:hAnsi="Arial Unicode MS" w:cs="Arial Unicode MS" w:hint="eastAsia"/>
        </w:rPr>
        <w:t>ś</w:t>
      </w:r>
      <w:r w:rsidRPr="00210E5E">
        <w:rPr>
          <w:rFonts w:ascii="Arial Unicode MS" w:eastAsia="Arial Unicode MS" w:hAnsi="Arial Unicode MS" w:cs="Arial Unicode MS"/>
        </w:rPr>
        <w:t xml:space="preserve">a) as the body-mind complex with which the bound </w:t>
      </w:r>
      <w:r w:rsidR="00C11A0A">
        <w:rPr>
          <w:rFonts w:ascii="Arial Unicode MS" w:eastAsia="Arial Unicode MS" w:hAnsi="Arial Unicode MS" w:cs="Arial Unicode MS"/>
        </w:rPr>
        <w:t>puru</w:t>
      </w:r>
      <w:r w:rsidR="00170BB8" w:rsidRPr="003974F0">
        <w:rPr>
          <w:rFonts w:ascii="Arial Unicode MS" w:eastAsia="Arial Unicode MS" w:hAnsi="Arial Unicode MS" w:cs="Arial Unicode MS" w:hint="eastAsia"/>
        </w:rPr>
        <w:t>ṣ</w:t>
      </w:r>
      <w:r w:rsidR="00C11A0A">
        <w:rPr>
          <w:rFonts w:ascii="Arial Unicode MS" w:eastAsia="Arial Unicode MS" w:hAnsi="Arial Unicode MS" w:cs="Arial Unicode MS"/>
        </w:rPr>
        <w:t>a</w:t>
      </w:r>
      <w:r w:rsidR="00170BB8" w:rsidRPr="00210E5E">
        <w:rPr>
          <w:rFonts w:ascii="Arial Unicode MS" w:eastAsia="Arial Unicode MS" w:hAnsi="Arial Unicode MS" w:cs="Arial Unicode MS"/>
        </w:rPr>
        <w:t xml:space="preserve"> </w:t>
      </w:r>
      <w:r w:rsidRPr="00210E5E">
        <w:rPr>
          <w:rFonts w:ascii="Arial Unicode MS" w:eastAsia="Arial Unicode MS" w:hAnsi="Arial Unicode MS" w:cs="Arial Unicode MS"/>
        </w:rPr>
        <w:t xml:space="preserve">identifies gives rise to further causes </w:t>
      </w:r>
      <w:r w:rsidR="001F60B7">
        <w:rPr>
          <w:rFonts w:ascii="Arial Unicode MS" w:eastAsia="Arial Unicode MS" w:hAnsi="Arial Unicode MS" w:cs="Arial Unicode MS"/>
        </w:rPr>
        <w:t>of affliction: I-am-ness (asmit</w:t>
      </w:r>
      <w:r w:rsidR="001F60B7" w:rsidRPr="00A2583F">
        <w:rPr>
          <w:rFonts w:ascii="Arial Unicode MS" w:eastAsia="Arial Unicode MS" w:hAnsi="Arial Unicode MS" w:cs="Arial Unicode MS" w:hint="eastAsia"/>
          <w:iCs/>
        </w:rPr>
        <w:t>ā</w:t>
      </w:r>
      <w:r w:rsidR="001F60B7">
        <w:rPr>
          <w:rFonts w:ascii="Arial Unicode MS" w:eastAsia="Arial Unicode MS" w:hAnsi="Arial Unicode MS" w:cs="Arial Unicode MS"/>
        </w:rPr>
        <w:t>); attachment (r</w:t>
      </w:r>
      <w:r w:rsidR="001F60B7" w:rsidRPr="00A2583F">
        <w:rPr>
          <w:rFonts w:ascii="Arial Unicode MS" w:eastAsia="Arial Unicode MS" w:hAnsi="Arial Unicode MS" w:cs="Arial Unicode MS" w:hint="eastAsia"/>
          <w:iCs/>
        </w:rPr>
        <w:t>ā</w:t>
      </w:r>
      <w:r w:rsidR="00336F2E">
        <w:rPr>
          <w:rFonts w:ascii="Arial Unicode MS" w:eastAsia="Arial Unicode MS" w:hAnsi="Arial Unicode MS" w:cs="Arial Unicode MS"/>
        </w:rPr>
        <w:t>ga); aversion (dve</w:t>
      </w:r>
      <w:r w:rsidR="00336F2E" w:rsidRPr="003974F0">
        <w:rPr>
          <w:rFonts w:ascii="Arial Unicode MS" w:eastAsia="Arial Unicode MS" w:hAnsi="Arial Unicode MS" w:cs="Arial Unicode MS" w:hint="eastAsia"/>
        </w:rPr>
        <w:t>ṣ</w:t>
      </w:r>
      <w:r w:rsidRPr="00210E5E">
        <w:rPr>
          <w:rFonts w:ascii="Arial Unicode MS" w:eastAsia="Arial Unicode MS" w:hAnsi="Arial Unicode MS" w:cs="Arial Unicode MS"/>
        </w:rPr>
        <w:t>a),</w:t>
      </w:r>
      <w:r w:rsidR="00336F2E">
        <w:rPr>
          <w:rFonts w:ascii="Arial Unicode MS" w:eastAsia="Arial Unicode MS" w:hAnsi="Arial Unicode MS" w:cs="Arial Unicode MS"/>
        </w:rPr>
        <w:t xml:space="preserve"> and the will-to-live (abhinive</w:t>
      </w:r>
      <w:r w:rsidR="00336F2E" w:rsidRPr="003974F0">
        <w:rPr>
          <w:rFonts w:ascii="Arial Unicode MS" w:eastAsia="Arial Unicode MS" w:hAnsi="Arial Unicode MS" w:cs="Arial Unicode MS" w:hint="eastAsia"/>
        </w:rPr>
        <w:t>ś</w:t>
      </w:r>
      <w:r w:rsidRPr="00210E5E">
        <w:rPr>
          <w:rFonts w:ascii="Arial Unicode MS" w:eastAsia="Arial Unicode MS" w:hAnsi="Arial Unicode MS" w:cs="Arial Unicode MS"/>
        </w:rPr>
        <w:t>a).</w:t>
      </w:r>
    </w:p>
    <w:p w14:paraId="31B1A8BE" w14:textId="77777777" w:rsidR="00210E5E" w:rsidRPr="00210E5E" w:rsidRDefault="00210E5E" w:rsidP="00210E5E">
      <w:pPr>
        <w:spacing w:line="360" w:lineRule="auto"/>
        <w:rPr>
          <w:rFonts w:ascii="Arial Unicode MS" w:eastAsia="Arial Unicode MS" w:hAnsi="Arial Unicode MS" w:cs="Arial Unicode MS"/>
        </w:rPr>
      </w:pPr>
    </w:p>
    <w:p w14:paraId="07A34FA1" w14:textId="7C45B7A9" w:rsidR="00210E5E" w:rsidRPr="00210E5E" w:rsidRDefault="00210E5E" w:rsidP="00210E5E">
      <w:pPr>
        <w:spacing w:line="360" w:lineRule="auto"/>
        <w:rPr>
          <w:rFonts w:ascii="Arial Unicode MS" w:eastAsia="Arial Unicode MS" w:hAnsi="Arial Unicode MS" w:cs="Arial Unicode MS"/>
        </w:rPr>
      </w:pPr>
      <w:r w:rsidRPr="00210E5E">
        <w:rPr>
          <w:rFonts w:ascii="Arial Unicode MS" w:eastAsia="Arial Unicode MS" w:hAnsi="Arial Unicode MS" w:cs="Arial Unicode MS"/>
        </w:rPr>
        <w:t xml:space="preserve">The causes of affliction </w:t>
      </w:r>
      <w:r w:rsidR="00336F2E">
        <w:rPr>
          <w:rFonts w:ascii="Arial Unicode MS" w:eastAsia="Arial Unicode MS" w:hAnsi="Arial Unicode MS" w:cs="Arial Unicode MS"/>
        </w:rPr>
        <w:t>exist in two modes: subtle (suk</w:t>
      </w:r>
      <w:r w:rsidR="00336F2E" w:rsidRPr="003974F0">
        <w:rPr>
          <w:rFonts w:ascii="Arial Unicode MS" w:eastAsia="Arial Unicode MS" w:hAnsi="Arial Unicode MS" w:cs="Arial Unicode MS" w:hint="eastAsia"/>
        </w:rPr>
        <w:t>ṣ</w:t>
      </w:r>
      <w:r w:rsidR="00336F2E">
        <w:rPr>
          <w:rFonts w:ascii="Arial Unicode MS" w:eastAsia="Arial Unicode MS" w:hAnsi="Arial Unicode MS" w:cs="Arial Unicode MS"/>
        </w:rPr>
        <w:t>ma) and coarse (sth</w:t>
      </w:r>
      <w:r w:rsidR="00336F2E" w:rsidRPr="003974F0">
        <w:rPr>
          <w:rFonts w:ascii="Arial Unicode MS" w:eastAsia="Arial Unicode MS" w:hAnsi="Arial Unicode MS" w:cs="Arial Unicode MS" w:hint="eastAsia"/>
        </w:rPr>
        <w:t>ū</w:t>
      </w:r>
      <w:r w:rsidRPr="00210E5E">
        <w:rPr>
          <w:rFonts w:ascii="Arial Unicode MS" w:eastAsia="Arial Unicode MS" w:hAnsi="Arial Unicode MS" w:cs="Arial Unicode MS"/>
        </w:rPr>
        <w:t xml:space="preserve">la). At the subtle level, the </w:t>
      </w:r>
      <w:r w:rsidR="000F162B">
        <w:rPr>
          <w:rFonts w:ascii="Arial Unicode MS" w:eastAsia="Arial Unicode MS" w:hAnsi="Arial Unicode MS" w:cs="Arial Unicode MS"/>
        </w:rPr>
        <w:t>kle</w:t>
      </w:r>
      <w:r w:rsidR="000F162B" w:rsidRPr="003974F0">
        <w:rPr>
          <w:rFonts w:ascii="Arial Unicode MS" w:eastAsia="Arial Unicode MS" w:hAnsi="Arial Unicode MS" w:cs="Arial Unicode MS" w:hint="eastAsia"/>
        </w:rPr>
        <w:t>ś</w:t>
      </w:r>
      <w:r w:rsidR="000F162B" w:rsidRPr="00210E5E">
        <w:rPr>
          <w:rFonts w:ascii="Arial Unicode MS" w:eastAsia="Arial Unicode MS" w:hAnsi="Arial Unicode MS" w:cs="Arial Unicode MS"/>
        </w:rPr>
        <w:t>a</w:t>
      </w:r>
      <w:r w:rsidRPr="00210E5E">
        <w:rPr>
          <w:rFonts w:ascii="Arial Unicode MS" w:eastAsia="Arial Unicode MS" w:hAnsi="Arial Unicode MS" w:cs="Arial Unicode MS"/>
        </w:rPr>
        <w:t>s condit</w:t>
      </w:r>
      <w:r w:rsidR="003F75B7">
        <w:rPr>
          <w:rFonts w:ascii="Arial Unicode MS" w:eastAsia="Arial Unicode MS" w:hAnsi="Arial Unicode MS" w:cs="Arial Unicode MS"/>
        </w:rPr>
        <w:t>ion the psychological traits (v</w:t>
      </w:r>
      <w:r w:rsidR="003F75B7" w:rsidRPr="00A2583F">
        <w:rPr>
          <w:rFonts w:ascii="Arial Unicode MS" w:eastAsia="Arial Unicode MS" w:hAnsi="Arial Unicode MS" w:cs="Arial Unicode MS" w:hint="eastAsia"/>
          <w:iCs/>
        </w:rPr>
        <w:t>ā</w:t>
      </w:r>
      <w:r w:rsidRPr="00210E5E">
        <w:rPr>
          <w:rFonts w:ascii="Arial Unicode MS" w:eastAsia="Arial Unicode MS" w:hAnsi="Arial Unicode MS" w:cs="Arial Unicode MS"/>
        </w:rPr>
        <w:t>sana) and the psychic impressions of f</w:t>
      </w:r>
      <w:r w:rsidR="00EC1783">
        <w:rPr>
          <w:rFonts w:ascii="Arial Unicode MS" w:eastAsia="Arial Unicode MS" w:hAnsi="Arial Unicode MS" w:cs="Arial Unicode MS"/>
        </w:rPr>
        <w:t>ormer actions (sa</w:t>
      </w:r>
      <w:r w:rsidR="00EC1783" w:rsidRPr="003974F0">
        <w:rPr>
          <w:rFonts w:ascii="Arial Unicode MS" w:eastAsia="Arial Unicode MS" w:hAnsi="Arial Unicode MS" w:cs="Arial Unicode MS" w:hint="eastAsia"/>
        </w:rPr>
        <w:t>ṃ</w:t>
      </w:r>
      <w:r w:rsidR="00EC1783">
        <w:rPr>
          <w:rFonts w:ascii="Arial Unicode MS" w:eastAsia="Arial Unicode MS" w:hAnsi="Arial Unicode MS" w:cs="Arial Unicode MS"/>
        </w:rPr>
        <w:t>sk</w:t>
      </w:r>
      <w:r w:rsidR="00EC1783" w:rsidRPr="00A2583F">
        <w:rPr>
          <w:rFonts w:ascii="Arial Unicode MS" w:eastAsia="Arial Unicode MS" w:hAnsi="Arial Unicode MS" w:cs="Arial Unicode MS" w:hint="eastAsia"/>
          <w:iCs/>
        </w:rPr>
        <w:t>ā</w:t>
      </w:r>
      <w:r w:rsidRPr="00210E5E">
        <w:rPr>
          <w:rFonts w:ascii="Arial Unicode MS" w:eastAsia="Arial Unicode MS" w:hAnsi="Arial Unicode MS" w:cs="Arial Unicode MS"/>
        </w:rPr>
        <w:t>ra). At the coarse level,</w:t>
      </w:r>
      <w:r w:rsidR="00765FB1">
        <w:rPr>
          <w:rFonts w:ascii="Arial Unicode MS" w:eastAsia="Arial Unicode MS" w:hAnsi="Arial Unicode MS" w:cs="Arial Unicode MS"/>
        </w:rPr>
        <w:t xml:space="preserve"> they are aroused or active (ud</w:t>
      </w:r>
      <w:r w:rsidR="00765FB1" w:rsidRPr="00A2583F">
        <w:rPr>
          <w:rFonts w:ascii="Arial Unicode MS" w:eastAsia="Arial Unicode MS" w:hAnsi="Arial Unicode MS" w:cs="Arial Unicode MS" w:hint="eastAsia"/>
          <w:iCs/>
        </w:rPr>
        <w:t>ā</w:t>
      </w:r>
      <w:r w:rsidRPr="00210E5E">
        <w:rPr>
          <w:rFonts w:ascii="Arial Unicode MS" w:eastAsia="Arial Unicode MS" w:hAnsi="Arial Unicode MS" w:cs="Arial Unicode MS"/>
        </w:rPr>
        <w:t>ra). In this condition they influence</w:t>
      </w:r>
      <w:r w:rsidR="00EC1783">
        <w:rPr>
          <w:rFonts w:ascii="Arial Unicode MS" w:eastAsia="Arial Unicode MS" w:hAnsi="Arial Unicode MS" w:cs="Arial Unicode MS"/>
        </w:rPr>
        <w:t xml:space="preserve"> the states of consciousness</w:t>
      </w:r>
      <w:r w:rsidR="00D85741">
        <w:rPr>
          <w:rFonts w:ascii="Arial Unicode MS" w:eastAsia="Arial Unicode MS" w:hAnsi="Arial Unicode MS" w:cs="Arial Unicode MS"/>
        </w:rPr>
        <w:t>/activities of the mind</w:t>
      </w:r>
      <w:r w:rsidR="00EC1783">
        <w:rPr>
          <w:rFonts w:ascii="Arial Unicode MS" w:eastAsia="Arial Unicode MS" w:hAnsi="Arial Unicode MS" w:cs="Arial Unicode MS"/>
        </w:rPr>
        <w:t xml:space="preserve"> (v</w:t>
      </w:r>
      <w:r w:rsidR="00EC1783" w:rsidRPr="003974F0">
        <w:rPr>
          <w:rFonts w:ascii="Arial Unicode MS" w:eastAsia="Arial Unicode MS" w:hAnsi="Arial Unicode MS" w:cs="Arial Unicode MS" w:hint="eastAsia"/>
        </w:rPr>
        <w:t>ṛ</w:t>
      </w:r>
      <w:r w:rsidRPr="00210E5E">
        <w:rPr>
          <w:rFonts w:ascii="Arial Unicode MS" w:eastAsia="Arial Unicode MS" w:hAnsi="Arial Unicode MS" w:cs="Arial Unicode MS"/>
        </w:rPr>
        <w:t xml:space="preserve">tti) that are the normal range of experience for most people. The </w:t>
      </w:r>
      <w:r w:rsidR="00EC1783">
        <w:rPr>
          <w:rFonts w:ascii="Arial Unicode MS" w:eastAsia="Arial Unicode MS" w:hAnsi="Arial Unicode MS" w:cs="Arial Unicode MS"/>
        </w:rPr>
        <w:t>v</w:t>
      </w:r>
      <w:r w:rsidR="00EC1783" w:rsidRPr="003974F0">
        <w:rPr>
          <w:rFonts w:ascii="Arial Unicode MS" w:eastAsia="Arial Unicode MS" w:hAnsi="Arial Unicode MS" w:cs="Arial Unicode MS" w:hint="eastAsia"/>
        </w:rPr>
        <w:t>ṛ</w:t>
      </w:r>
      <w:r w:rsidR="00EC1783" w:rsidRPr="00210E5E">
        <w:rPr>
          <w:rFonts w:ascii="Arial Unicode MS" w:eastAsia="Arial Unicode MS" w:hAnsi="Arial Unicode MS" w:cs="Arial Unicode MS"/>
        </w:rPr>
        <w:t>tti</w:t>
      </w:r>
      <w:r w:rsidRPr="00210E5E">
        <w:rPr>
          <w:rFonts w:ascii="Arial Unicode MS" w:eastAsia="Arial Unicode MS" w:hAnsi="Arial Unicode MS" w:cs="Arial Unicode MS"/>
        </w:rPr>
        <w:t>s are:</w:t>
      </w:r>
    </w:p>
    <w:p w14:paraId="1F32755C" w14:textId="0C504EF8" w:rsidR="00210E5E" w:rsidRPr="00210E5E" w:rsidRDefault="006A4AB4" w:rsidP="00210E5E">
      <w:pPr>
        <w:numPr>
          <w:ilvl w:val="0"/>
          <w:numId w:val="7"/>
        </w:numPr>
        <w:spacing w:line="360" w:lineRule="auto"/>
        <w:rPr>
          <w:rFonts w:ascii="Arial Unicode MS" w:eastAsia="Arial Unicode MS" w:hAnsi="Arial Unicode MS" w:cs="Arial Unicode MS"/>
        </w:rPr>
      </w:pPr>
      <w:r>
        <w:rPr>
          <w:rFonts w:ascii="Arial Unicode MS" w:eastAsia="Arial Unicode MS" w:hAnsi="Arial Unicode MS" w:cs="Arial Unicode MS"/>
        </w:rPr>
        <w:t>valid cognition (pram</w:t>
      </w:r>
      <w:r w:rsidRPr="00A2583F">
        <w:rPr>
          <w:rFonts w:ascii="Arial Unicode MS" w:eastAsia="Arial Unicode MS" w:hAnsi="Arial Unicode MS" w:cs="Arial Unicode MS" w:hint="eastAsia"/>
          <w:iCs/>
        </w:rPr>
        <w:t>ā</w:t>
      </w:r>
      <w:r w:rsidR="00210E5E" w:rsidRPr="00210E5E">
        <w:rPr>
          <w:rFonts w:ascii="Arial Unicode MS" w:eastAsia="Arial Unicode MS" w:hAnsi="Arial Unicode MS" w:cs="Arial Unicode MS"/>
        </w:rPr>
        <w:t>na);</w:t>
      </w:r>
    </w:p>
    <w:p w14:paraId="6DCD01CB" w14:textId="77777777" w:rsidR="00210E5E" w:rsidRPr="00210E5E" w:rsidRDefault="00210E5E" w:rsidP="00210E5E">
      <w:pPr>
        <w:numPr>
          <w:ilvl w:val="0"/>
          <w:numId w:val="7"/>
        </w:numPr>
        <w:spacing w:line="360" w:lineRule="auto"/>
        <w:rPr>
          <w:rFonts w:ascii="Arial Unicode MS" w:eastAsia="Arial Unicode MS" w:hAnsi="Arial Unicode MS" w:cs="Arial Unicode MS"/>
        </w:rPr>
      </w:pPr>
      <w:r w:rsidRPr="00210E5E">
        <w:rPr>
          <w:rFonts w:ascii="Arial Unicode MS" w:eastAsia="Arial Unicode MS" w:hAnsi="Arial Unicode MS" w:cs="Arial Unicode MS"/>
        </w:rPr>
        <w:t>misconception (viparyaya);</w:t>
      </w:r>
    </w:p>
    <w:p w14:paraId="6CCAAB80" w14:textId="77777777" w:rsidR="00210E5E" w:rsidRPr="00210E5E" w:rsidRDefault="00210E5E" w:rsidP="00210E5E">
      <w:pPr>
        <w:numPr>
          <w:ilvl w:val="0"/>
          <w:numId w:val="7"/>
        </w:numPr>
        <w:spacing w:line="360" w:lineRule="auto"/>
        <w:rPr>
          <w:rFonts w:ascii="Arial Unicode MS" w:eastAsia="Arial Unicode MS" w:hAnsi="Arial Unicode MS" w:cs="Arial Unicode MS"/>
        </w:rPr>
      </w:pPr>
      <w:r w:rsidRPr="00210E5E">
        <w:rPr>
          <w:rFonts w:ascii="Arial Unicode MS" w:eastAsia="Arial Unicode MS" w:hAnsi="Arial Unicode MS" w:cs="Arial Unicode MS"/>
        </w:rPr>
        <w:t>conceptualisation (vikalpa);</w:t>
      </w:r>
    </w:p>
    <w:p w14:paraId="362236ED" w14:textId="37EC2E31" w:rsidR="00210E5E" w:rsidRPr="00210E5E" w:rsidRDefault="006A4AB4" w:rsidP="00210E5E">
      <w:pPr>
        <w:numPr>
          <w:ilvl w:val="0"/>
          <w:numId w:val="7"/>
        </w:numPr>
        <w:spacing w:line="360" w:lineRule="auto"/>
        <w:rPr>
          <w:rFonts w:ascii="Arial Unicode MS" w:eastAsia="Arial Unicode MS" w:hAnsi="Arial Unicode MS" w:cs="Arial Unicode MS"/>
        </w:rPr>
      </w:pPr>
      <w:r>
        <w:rPr>
          <w:rFonts w:ascii="Arial Unicode MS" w:eastAsia="Arial Unicode MS" w:hAnsi="Arial Unicode MS" w:cs="Arial Unicode MS"/>
        </w:rPr>
        <w:t>sleep (nidr</w:t>
      </w:r>
      <w:r w:rsidRPr="00A2583F">
        <w:rPr>
          <w:rFonts w:ascii="Arial Unicode MS" w:eastAsia="Arial Unicode MS" w:hAnsi="Arial Unicode MS" w:cs="Arial Unicode MS" w:hint="eastAsia"/>
          <w:iCs/>
        </w:rPr>
        <w:t>ā</w:t>
      </w:r>
      <w:r w:rsidR="00210E5E" w:rsidRPr="00210E5E">
        <w:rPr>
          <w:rFonts w:ascii="Arial Unicode MS" w:eastAsia="Arial Unicode MS" w:hAnsi="Arial Unicode MS" w:cs="Arial Unicode MS"/>
        </w:rPr>
        <w:t>);</w:t>
      </w:r>
    </w:p>
    <w:p w14:paraId="59A1EB74" w14:textId="3D4AFA12" w:rsidR="00210E5E" w:rsidRPr="00210E5E" w:rsidRDefault="00AF3A1C" w:rsidP="00210E5E">
      <w:pPr>
        <w:numPr>
          <w:ilvl w:val="0"/>
          <w:numId w:val="7"/>
        </w:numPr>
        <w:spacing w:line="360" w:lineRule="auto"/>
        <w:rPr>
          <w:rFonts w:ascii="Arial Unicode MS" w:eastAsia="Arial Unicode MS" w:hAnsi="Arial Unicode MS" w:cs="Arial Unicode MS"/>
        </w:rPr>
      </w:pPr>
      <w:r>
        <w:rPr>
          <w:rFonts w:ascii="Arial Unicode MS" w:eastAsia="Arial Unicode MS" w:hAnsi="Arial Unicode MS" w:cs="Arial Unicode MS"/>
        </w:rPr>
        <w:t>memory (sm</w:t>
      </w:r>
      <w:r w:rsidRPr="003974F0">
        <w:rPr>
          <w:rFonts w:ascii="Arial Unicode MS" w:eastAsia="Arial Unicode MS" w:hAnsi="Arial Unicode MS" w:cs="Arial Unicode MS" w:hint="eastAsia"/>
        </w:rPr>
        <w:t>ṛ</w:t>
      </w:r>
      <w:r w:rsidR="00210E5E" w:rsidRPr="00210E5E">
        <w:rPr>
          <w:rFonts w:ascii="Arial Unicode MS" w:eastAsia="Arial Unicode MS" w:hAnsi="Arial Unicode MS" w:cs="Arial Unicode MS"/>
        </w:rPr>
        <w:t>ti).</w:t>
      </w:r>
    </w:p>
    <w:p w14:paraId="33D29450" w14:textId="77777777" w:rsidR="00210E5E" w:rsidRPr="00210E5E" w:rsidRDefault="00210E5E" w:rsidP="00210E5E">
      <w:pPr>
        <w:pStyle w:val="Footer"/>
        <w:spacing w:line="360" w:lineRule="auto"/>
        <w:rPr>
          <w:rFonts w:ascii="Arial Unicode MS" w:eastAsia="Arial Unicode MS" w:hAnsi="Arial Unicode MS" w:cs="Arial Unicode MS"/>
        </w:rPr>
      </w:pPr>
    </w:p>
    <w:p w14:paraId="17804D03" w14:textId="44E1CCCA" w:rsidR="00210E5E" w:rsidRPr="00210E5E" w:rsidRDefault="00210E5E" w:rsidP="00210E5E">
      <w:pPr>
        <w:pStyle w:val="Footer"/>
        <w:spacing w:line="360" w:lineRule="auto"/>
        <w:rPr>
          <w:rFonts w:ascii="Arial Unicode MS" w:eastAsia="Arial Unicode MS" w:hAnsi="Arial Unicode MS" w:cs="Arial Unicode MS"/>
        </w:rPr>
      </w:pPr>
      <w:r w:rsidRPr="00210E5E">
        <w:rPr>
          <w:rFonts w:ascii="Arial Unicode MS" w:eastAsia="Arial Unicode MS" w:hAnsi="Arial Unicode MS" w:cs="Arial Unicode MS"/>
        </w:rPr>
        <w:t>These states of consciousness can be afflicted (kli</w:t>
      </w:r>
      <w:r w:rsidR="00B51239" w:rsidRPr="003974F0">
        <w:rPr>
          <w:rFonts w:ascii="Arial Unicode MS" w:eastAsia="Arial Unicode MS" w:hAnsi="Arial Unicode MS" w:cs="Arial Unicode MS" w:hint="eastAsia"/>
        </w:rPr>
        <w:t>ṣṭ</w:t>
      </w:r>
      <w:r w:rsidR="00C57831">
        <w:rPr>
          <w:rFonts w:ascii="Arial Unicode MS" w:eastAsia="Arial Unicode MS" w:hAnsi="Arial Unicode MS" w:cs="Arial Unicode MS"/>
        </w:rPr>
        <w:t>a) or non-afflicted (a</w:t>
      </w:r>
      <w:r w:rsidR="00C57831" w:rsidRPr="00210E5E">
        <w:rPr>
          <w:rFonts w:ascii="Arial Unicode MS" w:eastAsia="Arial Unicode MS" w:hAnsi="Arial Unicode MS" w:cs="Arial Unicode MS"/>
        </w:rPr>
        <w:t>kli</w:t>
      </w:r>
      <w:r w:rsidR="00C57831" w:rsidRPr="003974F0">
        <w:rPr>
          <w:rFonts w:ascii="Arial Unicode MS" w:eastAsia="Arial Unicode MS" w:hAnsi="Arial Unicode MS" w:cs="Arial Unicode MS" w:hint="eastAsia"/>
        </w:rPr>
        <w:t>ṣṭ</w:t>
      </w:r>
      <w:r w:rsidR="00C57831" w:rsidRPr="00210E5E">
        <w:rPr>
          <w:rFonts w:ascii="Arial Unicode MS" w:eastAsia="Arial Unicode MS" w:hAnsi="Arial Unicode MS" w:cs="Arial Unicode MS"/>
        </w:rPr>
        <w:t>a</w:t>
      </w:r>
      <w:r w:rsidRPr="00210E5E">
        <w:rPr>
          <w:rFonts w:ascii="Arial Unicode MS" w:eastAsia="Arial Unicode MS" w:hAnsi="Arial Unicode MS" w:cs="Arial Unicode MS"/>
        </w:rPr>
        <w:t xml:space="preserve">). The precise nature of this distinction is not elaborated by </w:t>
      </w:r>
      <w:r w:rsidR="00E73515">
        <w:rPr>
          <w:rFonts w:ascii="Arial Unicode MS" w:eastAsia="Arial Unicode MS" w:hAnsi="Arial Unicode MS" w:cs="Arial Unicode MS"/>
        </w:rPr>
        <w:t>Pata</w:t>
      </w:r>
      <w:r w:rsidR="00E73515" w:rsidRPr="003974F0">
        <w:rPr>
          <w:rFonts w:ascii="Arial Unicode MS" w:eastAsia="Arial Unicode MS" w:hAnsi="Arial Unicode MS" w:cs="Arial Unicode MS" w:hint="eastAsia"/>
        </w:rPr>
        <w:t>ñ</w:t>
      </w:r>
      <w:r w:rsidR="00E73515">
        <w:rPr>
          <w:rFonts w:ascii="Arial Unicode MS" w:eastAsia="Arial Unicode MS" w:hAnsi="Arial Unicode MS" w:cs="Arial Unicode MS"/>
        </w:rPr>
        <w:t>jali</w:t>
      </w:r>
      <w:r w:rsidR="00E73515" w:rsidRPr="00210E5E">
        <w:rPr>
          <w:rFonts w:ascii="Arial Unicode MS" w:eastAsia="Arial Unicode MS" w:hAnsi="Arial Unicode MS" w:cs="Arial Unicode MS"/>
        </w:rPr>
        <w:t xml:space="preserve"> </w:t>
      </w:r>
      <w:r w:rsidRPr="00210E5E">
        <w:rPr>
          <w:rFonts w:ascii="Arial Unicode MS" w:eastAsia="Arial Unicode MS" w:hAnsi="Arial Unicode MS" w:cs="Arial Unicode MS"/>
        </w:rPr>
        <w:t xml:space="preserve">and the traditional commentators offer little by way of insight. A liberated yogin would still, presumably, experience at least some of the </w:t>
      </w:r>
      <w:r w:rsidR="00EC1783">
        <w:rPr>
          <w:rFonts w:ascii="Arial Unicode MS" w:eastAsia="Arial Unicode MS" w:hAnsi="Arial Unicode MS" w:cs="Arial Unicode MS"/>
        </w:rPr>
        <w:t>v</w:t>
      </w:r>
      <w:r w:rsidR="00EC1783" w:rsidRPr="003974F0">
        <w:rPr>
          <w:rFonts w:ascii="Arial Unicode MS" w:eastAsia="Arial Unicode MS" w:hAnsi="Arial Unicode MS" w:cs="Arial Unicode MS" w:hint="eastAsia"/>
        </w:rPr>
        <w:t>ṛ</w:t>
      </w:r>
      <w:r w:rsidR="00EC1783" w:rsidRPr="00210E5E">
        <w:rPr>
          <w:rFonts w:ascii="Arial Unicode MS" w:eastAsia="Arial Unicode MS" w:hAnsi="Arial Unicode MS" w:cs="Arial Unicode MS"/>
        </w:rPr>
        <w:t>tti</w:t>
      </w:r>
      <w:r w:rsidRPr="00210E5E">
        <w:rPr>
          <w:rFonts w:ascii="Arial Unicode MS" w:eastAsia="Arial Unicode MS" w:hAnsi="Arial Unicode MS" w:cs="Arial Unicode MS"/>
        </w:rPr>
        <w:t xml:space="preserve">s, and it might be that in such a case the </w:t>
      </w:r>
      <w:r w:rsidR="00EC1783">
        <w:rPr>
          <w:rFonts w:ascii="Arial Unicode MS" w:eastAsia="Arial Unicode MS" w:hAnsi="Arial Unicode MS" w:cs="Arial Unicode MS"/>
        </w:rPr>
        <w:t>v</w:t>
      </w:r>
      <w:r w:rsidR="00EC1783" w:rsidRPr="003974F0">
        <w:rPr>
          <w:rFonts w:ascii="Arial Unicode MS" w:eastAsia="Arial Unicode MS" w:hAnsi="Arial Unicode MS" w:cs="Arial Unicode MS" w:hint="eastAsia"/>
        </w:rPr>
        <w:t>ṛ</w:t>
      </w:r>
      <w:r w:rsidR="00EC1783" w:rsidRPr="00210E5E">
        <w:rPr>
          <w:rFonts w:ascii="Arial Unicode MS" w:eastAsia="Arial Unicode MS" w:hAnsi="Arial Unicode MS" w:cs="Arial Unicode MS"/>
        </w:rPr>
        <w:t>tti</w:t>
      </w:r>
      <w:r w:rsidRPr="00210E5E">
        <w:rPr>
          <w:rFonts w:ascii="Arial Unicode MS" w:eastAsia="Arial Unicode MS" w:hAnsi="Arial Unicode MS" w:cs="Arial Unicode MS"/>
        </w:rPr>
        <w:t xml:space="preserve">s would be non-afflicted. 4.7 tells us, for example, that the actions (karma) of the yogin are neither black nor white. However, since the </w:t>
      </w:r>
      <w:r w:rsidR="00460258">
        <w:rPr>
          <w:rFonts w:ascii="Arial Unicode MS" w:eastAsia="Arial Unicode MS" w:hAnsi="Arial Unicode MS" w:cs="Arial Unicode MS"/>
        </w:rPr>
        <w:t>kle</w:t>
      </w:r>
      <w:r w:rsidR="00460258" w:rsidRPr="003974F0">
        <w:rPr>
          <w:rFonts w:ascii="Arial Unicode MS" w:eastAsia="Arial Unicode MS" w:hAnsi="Arial Unicode MS" w:cs="Arial Unicode MS" w:hint="eastAsia"/>
        </w:rPr>
        <w:t>ś</w:t>
      </w:r>
      <w:r w:rsidR="00460258" w:rsidRPr="00210E5E">
        <w:rPr>
          <w:rFonts w:ascii="Arial Unicode MS" w:eastAsia="Arial Unicode MS" w:hAnsi="Arial Unicode MS" w:cs="Arial Unicode MS"/>
        </w:rPr>
        <w:t>a</w:t>
      </w:r>
      <w:r w:rsidRPr="00210E5E">
        <w:rPr>
          <w:rFonts w:ascii="Arial Unicode MS" w:eastAsia="Arial Unicode MS" w:hAnsi="Arial Unicode MS" w:cs="Arial Unicode MS"/>
        </w:rPr>
        <w:t xml:space="preserve">s are only </w:t>
      </w:r>
      <w:r w:rsidR="003912CF">
        <w:rPr>
          <w:rFonts w:ascii="Arial Unicode MS" w:eastAsia="Arial Unicode MS" w:hAnsi="Arial Unicode MS" w:cs="Arial Unicode MS"/>
        </w:rPr>
        <w:t xml:space="preserve">fully </w:t>
      </w:r>
      <w:r w:rsidRPr="00210E5E">
        <w:rPr>
          <w:rFonts w:ascii="Arial Unicode MS" w:eastAsia="Arial Unicode MS" w:hAnsi="Arial Unicode MS" w:cs="Arial Unicode MS"/>
        </w:rPr>
        <w:t>eradicated in the final stages of yogic practice (4.29-30) there is little scope for the a</w:t>
      </w:r>
      <w:r w:rsidR="00C57831" w:rsidRPr="00210E5E">
        <w:rPr>
          <w:rFonts w:ascii="Arial Unicode MS" w:eastAsia="Arial Unicode MS" w:hAnsi="Arial Unicode MS" w:cs="Arial Unicode MS"/>
        </w:rPr>
        <w:t>kli</w:t>
      </w:r>
      <w:r w:rsidR="00C57831" w:rsidRPr="003974F0">
        <w:rPr>
          <w:rFonts w:ascii="Arial Unicode MS" w:eastAsia="Arial Unicode MS" w:hAnsi="Arial Unicode MS" w:cs="Arial Unicode MS" w:hint="eastAsia"/>
        </w:rPr>
        <w:t>ṣṭ</w:t>
      </w:r>
      <w:r w:rsidR="00C57831" w:rsidRPr="00210E5E">
        <w:rPr>
          <w:rFonts w:ascii="Arial Unicode MS" w:eastAsia="Arial Unicode MS" w:hAnsi="Arial Unicode MS" w:cs="Arial Unicode MS"/>
        </w:rPr>
        <w:t>a</w:t>
      </w:r>
      <w:r w:rsidRPr="00210E5E">
        <w:rPr>
          <w:rFonts w:ascii="Arial Unicode MS" w:eastAsia="Arial Unicode MS" w:hAnsi="Arial Unicode MS" w:cs="Arial Unicode MS"/>
        </w:rPr>
        <w:t xml:space="preserve"> vrttis. What is clear, is that all these states of consciousness are condition</w:t>
      </w:r>
      <w:r w:rsidR="00CD4031">
        <w:rPr>
          <w:rFonts w:ascii="Arial Unicode MS" w:eastAsia="Arial Unicode MS" w:hAnsi="Arial Unicode MS" w:cs="Arial Unicode MS"/>
        </w:rPr>
        <w:t>ed or affected by the traits (v</w:t>
      </w:r>
      <w:r w:rsidR="00CD4031" w:rsidRPr="00A2583F">
        <w:rPr>
          <w:rFonts w:ascii="Arial Unicode MS" w:eastAsia="Arial Unicode MS" w:hAnsi="Arial Unicode MS" w:cs="Arial Unicode MS" w:hint="eastAsia"/>
          <w:iCs/>
        </w:rPr>
        <w:t>ā</w:t>
      </w:r>
      <w:r w:rsidR="004B2048">
        <w:rPr>
          <w:rFonts w:ascii="Arial Unicode MS" w:eastAsia="Arial Unicode MS" w:hAnsi="Arial Unicode MS" w:cs="Arial Unicode MS"/>
        </w:rPr>
        <w:t>sana) and impressions (sa</w:t>
      </w:r>
      <w:r w:rsidR="004B2048" w:rsidRPr="003974F0">
        <w:rPr>
          <w:rFonts w:ascii="Arial Unicode MS" w:eastAsia="Arial Unicode MS" w:hAnsi="Arial Unicode MS" w:cs="Arial Unicode MS" w:hint="eastAsia"/>
        </w:rPr>
        <w:t>ṃ</w:t>
      </w:r>
      <w:r w:rsidR="00CD4031">
        <w:rPr>
          <w:rFonts w:ascii="Arial Unicode MS" w:eastAsia="Arial Unicode MS" w:hAnsi="Arial Unicode MS" w:cs="Arial Unicode MS"/>
        </w:rPr>
        <w:t>sk</w:t>
      </w:r>
      <w:r w:rsidR="00CD4031" w:rsidRPr="00A2583F">
        <w:rPr>
          <w:rFonts w:ascii="Arial Unicode MS" w:eastAsia="Arial Unicode MS" w:hAnsi="Arial Unicode MS" w:cs="Arial Unicode MS" w:hint="eastAsia"/>
          <w:iCs/>
        </w:rPr>
        <w:t>ā</w:t>
      </w:r>
      <w:r w:rsidRPr="00210E5E">
        <w:rPr>
          <w:rFonts w:ascii="Arial Unicode MS" w:eastAsia="Arial Unicode MS" w:hAnsi="Arial Unicode MS" w:cs="Arial Unicode MS"/>
        </w:rPr>
        <w:t>ra), which, in turn, are created and modified by the character of ongoing experience. This is the cycle that mai</w:t>
      </w:r>
      <w:r w:rsidR="004B2048">
        <w:rPr>
          <w:rFonts w:ascii="Arial Unicode MS" w:eastAsia="Arial Unicode MS" w:hAnsi="Arial Unicode MS" w:cs="Arial Unicode MS"/>
        </w:rPr>
        <w:t>ntains ignorance and hence sa</w:t>
      </w:r>
      <w:r w:rsidR="004B2048" w:rsidRPr="003974F0">
        <w:rPr>
          <w:rFonts w:ascii="Arial Unicode MS" w:eastAsia="Arial Unicode MS" w:hAnsi="Arial Unicode MS" w:cs="Arial Unicode MS" w:hint="eastAsia"/>
        </w:rPr>
        <w:t>ṃ</w:t>
      </w:r>
      <w:r w:rsidR="0022064D">
        <w:rPr>
          <w:rFonts w:ascii="Arial Unicode MS" w:eastAsia="Arial Unicode MS" w:hAnsi="Arial Unicode MS" w:cs="Arial Unicode MS"/>
        </w:rPr>
        <w:t>s</w:t>
      </w:r>
      <w:r w:rsidR="0022064D" w:rsidRPr="00A2583F">
        <w:rPr>
          <w:rFonts w:ascii="Arial Unicode MS" w:eastAsia="Arial Unicode MS" w:hAnsi="Arial Unicode MS" w:cs="Arial Unicode MS" w:hint="eastAsia"/>
          <w:iCs/>
        </w:rPr>
        <w:t>ā</w:t>
      </w:r>
      <w:r w:rsidRPr="00210E5E">
        <w:rPr>
          <w:rFonts w:ascii="Arial Unicode MS" w:eastAsia="Arial Unicode MS" w:hAnsi="Arial Unicode MS" w:cs="Arial Unicode MS"/>
        </w:rPr>
        <w:t xml:space="preserve">ra. </w:t>
      </w:r>
    </w:p>
    <w:p w14:paraId="30173AD7" w14:textId="77777777" w:rsidR="00210E5E" w:rsidRPr="00210E5E" w:rsidRDefault="00210E5E" w:rsidP="00210E5E">
      <w:pPr>
        <w:pStyle w:val="BodyTextIndent"/>
        <w:spacing w:line="360" w:lineRule="auto"/>
        <w:ind w:left="0" w:firstLine="720"/>
        <w:jc w:val="center"/>
        <w:rPr>
          <w:rFonts w:ascii="Arial Unicode MS" w:eastAsia="Arial Unicode MS" w:hAnsi="Arial Unicode MS" w:cs="Arial Unicode MS"/>
        </w:rPr>
      </w:pPr>
    </w:p>
    <w:p w14:paraId="06392047" w14:textId="574FF25B" w:rsidR="00210E5E" w:rsidRPr="00210E5E" w:rsidRDefault="0087302B" w:rsidP="00210E5E">
      <w:pPr>
        <w:pStyle w:val="BodyText"/>
        <w:spacing w:line="360" w:lineRule="auto"/>
        <w:rPr>
          <w:rFonts w:ascii="Arial Unicode MS" w:eastAsia="Arial Unicode MS" w:hAnsi="Arial Unicode MS" w:cs="Arial Unicode MS"/>
        </w:rPr>
      </w:pPr>
      <w:r>
        <w:rPr>
          <w:rFonts w:ascii="Arial Unicode MS" w:eastAsia="Arial Unicode MS" w:hAnsi="Arial Unicode MS" w:cs="Arial Unicode MS"/>
        </w:rPr>
        <w:t>Pata</w:t>
      </w:r>
      <w:r w:rsidRPr="003974F0">
        <w:rPr>
          <w:rFonts w:ascii="Arial Unicode MS" w:eastAsia="Arial Unicode MS" w:hAnsi="Arial Unicode MS" w:cs="Arial Unicode MS" w:hint="eastAsia"/>
        </w:rPr>
        <w:t>ñ</w:t>
      </w:r>
      <w:r>
        <w:rPr>
          <w:rFonts w:ascii="Arial Unicode MS" w:eastAsia="Arial Unicode MS" w:hAnsi="Arial Unicode MS" w:cs="Arial Unicode MS"/>
        </w:rPr>
        <w:t>jali</w:t>
      </w:r>
      <w:r w:rsidR="00210E5E" w:rsidRPr="00210E5E">
        <w:rPr>
          <w:rFonts w:ascii="Arial Unicode MS" w:eastAsia="Arial Unicode MS" w:hAnsi="Arial Unicode MS" w:cs="Arial Unicode MS"/>
        </w:rPr>
        <w:t xml:space="preserve">'s main concern is to set out the elements of the way to escape from this cycle. His initial focus is the </w:t>
      </w:r>
      <w:r w:rsidR="007B4BC3">
        <w:rPr>
          <w:rFonts w:ascii="Arial Unicode MS" w:eastAsia="Arial Unicode MS" w:hAnsi="Arial Unicode MS" w:cs="Arial Unicode MS"/>
        </w:rPr>
        <w:t>v</w:t>
      </w:r>
      <w:r w:rsidR="007B4BC3" w:rsidRPr="003974F0">
        <w:rPr>
          <w:rFonts w:ascii="Arial Unicode MS" w:eastAsia="Arial Unicode MS" w:hAnsi="Arial Unicode MS" w:cs="Arial Unicode MS" w:hint="eastAsia"/>
        </w:rPr>
        <w:t>ṛ</w:t>
      </w:r>
      <w:r w:rsidR="007B4BC3" w:rsidRPr="00210E5E">
        <w:rPr>
          <w:rFonts w:ascii="Arial Unicode MS" w:eastAsia="Arial Unicode MS" w:hAnsi="Arial Unicode MS" w:cs="Arial Unicode MS"/>
        </w:rPr>
        <w:t>tti</w:t>
      </w:r>
      <w:r w:rsidR="00210E5E" w:rsidRPr="00210E5E">
        <w:rPr>
          <w:rFonts w:ascii="Arial Unicode MS" w:eastAsia="Arial Unicode MS" w:hAnsi="Arial Unicode MS" w:cs="Arial Unicode MS"/>
        </w:rPr>
        <w:t xml:space="preserve">s, since these are what dominate people's awareness and all of them are conditioned by ignorance and the other </w:t>
      </w:r>
      <w:r w:rsidR="00327ABD">
        <w:rPr>
          <w:rFonts w:ascii="Arial Unicode MS" w:eastAsia="Arial Unicode MS" w:hAnsi="Arial Unicode MS" w:cs="Arial Unicode MS"/>
        </w:rPr>
        <w:t>kle</w:t>
      </w:r>
      <w:r w:rsidR="00327ABD" w:rsidRPr="003974F0">
        <w:rPr>
          <w:rFonts w:ascii="Arial Unicode MS" w:eastAsia="Arial Unicode MS" w:hAnsi="Arial Unicode MS" w:cs="Arial Unicode MS" w:hint="eastAsia"/>
        </w:rPr>
        <w:t>ś</w:t>
      </w:r>
      <w:r w:rsidR="00327ABD" w:rsidRPr="00210E5E">
        <w:rPr>
          <w:rFonts w:ascii="Arial Unicode MS" w:eastAsia="Arial Unicode MS" w:hAnsi="Arial Unicode MS" w:cs="Arial Unicode MS"/>
        </w:rPr>
        <w:t>a</w:t>
      </w:r>
      <w:r w:rsidR="00210E5E" w:rsidRPr="00210E5E">
        <w:rPr>
          <w:rFonts w:ascii="Arial Unicode MS" w:eastAsia="Arial Unicode MS" w:hAnsi="Arial Unicode MS" w:cs="Arial Unicode MS"/>
        </w:rPr>
        <w:t xml:space="preserve">s. Hence, he states in 1.2 that  'Yoga is the cessation or stilling (nirodha) of the </w:t>
      </w:r>
      <w:r w:rsidR="00B03065">
        <w:rPr>
          <w:rFonts w:ascii="Arial Unicode MS" w:eastAsia="Arial Unicode MS" w:hAnsi="Arial Unicode MS" w:cs="Arial Unicode MS"/>
        </w:rPr>
        <w:t>v</w:t>
      </w:r>
      <w:r w:rsidR="00B03065" w:rsidRPr="003974F0">
        <w:rPr>
          <w:rFonts w:ascii="Arial Unicode MS" w:eastAsia="Arial Unicode MS" w:hAnsi="Arial Unicode MS" w:cs="Arial Unicode MS" w:hint="eastAsia"/>
        </w:rPr>
        <w:t>ṛ</w:t>
      </w:r>
      <w:r w:rsidR="00B03065" w:rsidRPr="00210E5E">
        <w:rPr>
          <w:rFonts w:ascii="Arial Unicode MS" w:eastAsia="Arial Unicode MS" w:hAnsi="Arial Unicode MS" w:cs="Arial Unicode MS"/>
        </w:rPr>
        <w:t>tti</w:t>
      </w:r>
      <w:r w:rsidR="00210E5E" w:rsidRPr="00210E5E">
        <w:rPr>
          <w:rFonts w:ascii="Arial Unicode MS" w:eastAsia="Arial Unicode MS" w:hAnsi="Arial Unicode MS" w:cs="Arial Unicode MS"/>
        </w:rPr>
        <w:t xml:space="preserve">s.' The way to make the </w:t>
      </w:r>
      <w:r w:rsidR="00C4535B">
        <w:rPr>
          <w:rFonts w:ascii="Arial Unicode MS" w:eastAsia="Arial Unicode MS" w:hAnsi="Arial Unicode MS" w:cs="Arial Unicode MS"/>
        </w:rPr>
        <w:t>v</w:t>
      </w:r>
      <w:r w:rsidR="00C4535B" w:rsidRPr="003974F0">
        <w:rPr>
          <w:rFonts w:ascii="Arial Unicode MS" w:eastAsia="Arial Unicode MS" w:hAnsi="Arial Unicode MS" w:cs="Arial Unicode MS" w:hint="eastAsia"/>
        </w:rPr>
        <w:t>ṛ</w:t>
      </w:r>
      <w:r w:rsidR="00C4535B" w:rsidRPr="00210E5E">
        <w:rPr>
          <w:rFonts w:ascii="Arial Unicode MS" w:eastAsia="Arial Unicode MS" w:hAnsi="Arial Unicode MS" w:cs="Arial Unicode MS"/>
        </w:rPr>
        <w:t>tti</w:t>
      </w:r>
      <w:r w:rsidR="00210E5E" w:rsidRPr="00210E5E">
        <w:rPr>
          <w:rFonts w:ascii="Arial Unicode MS" w:eastAsia="Arial Unicode MS" w:hAnsi="Arial Unicode MS" w:cs="Arial Unicode MS"/>
        </w:rPr>
        <w:t>s still is to culti</w:t>
      </w:r>
      <w:r w:rsidR="0022064D">
        <w:rPr>
          <w:rFonts w:ascii="Arial Unicode MS" w:eastAsia="Arial Unicode MS" w:hAnsi="Arial Unicode MS" w:cs="Arial Unicode MS"/>
        </w:rPr>
        <w:t>vate concentration of mind (dhy</w:t>
      </w:r>
      <w:r w:rsidR="0022064D" w:rsidRPr="00A2583F">
        <w:rPr>
          <w:rFonts w:ascii="Arial Unicode MS" w:eastAsia="Arial Unicode MS" w:hAnsi="Arial Unicode MS" w:cs="Arial Unicode MS" w:hint="eastAsia"/>
          <w:iCs/>
        </w:rPr>
        <w:t>ā</w:t>
      </w:r>
      <w:r w:rsidR="00210E5E" w:rsidRPr="00210E5E">
        <w:rPr>
          <w:rFonts w:ascii="Arial Unicode MS" w:eastAsia="Arial Unicode MS" w:hAnsi="Arial Unicode MS" w:cs="Arial Unicode MS"/>
        </w:rPr>
        <w:t>na</w:t>
      </w:r>
      <w:r w:rsidR="0022064D">
        <w:rPr>
          <w:rFonts w:ascii="Arial Unicode MS" w:eastAsia="Arial Unicode MS" w:hAnsi="Arial Unicode MS" w:cs="Arial Unicode MS"/>
        </w:rPr>
        <w:t>) (Y.S. 2.11). The state of dhy</w:t>
      </w:r>
      <w:r w:rsidR="0022064D" w:rsidRPr="00A2583F">
        <w:rPr>
          <w:rFonts w:ascii="Arial Unicode MS" w:eastAsia="Arial Unicode MS" w:hAnsi="Arial Unicode MS" w:cs="Arial Unicode MS" w:hint="eastAsia"/>
          <w:iCs/>
        </w:rPr>
        <w:t>ā</w:t>
      </w:r>
      <w:r w:rsidR="00210E5E" w:rsidRPr="00210E5E">
        <w:rPr>
          <w:rFonts w:ascii="Arial Unicode MS" w:eastAsia="Arial Unicode MS" w:hAnsi="Arial Unicode MS" w:cs="Arial Unicode MS"/>
        </w:rPr>
        <w:t>na is thus the state of yoga. Once this is achieved, he tells us in 1.3, the seer</w:t>
      </w:r>
      <w:r w:rsidR="00EA3BAB">
        <w:rPr>
          <w:rFonts w:ascii="Arial Unicode MS" w:eastAsia="Arial Unicode MS" w:hAnsi="Arial Unicode MS" w:cs="Arial Unicode MS"/>
        </w:rPr>
        <w:t xml:space="preserve"> abides in its own nature (svar</w:t>
      </w:r>
      <w:r w:rsidR="00EA3BAB" w:rsidRPr="003974F0">
        <w:rPr>
          <w:rFonts w:ascii="Arial Unicode MS" w:eastAsia="Arial Unicode MS" w:hAnsi="Arial Unicode MS" w:cs="Arial Unicode MS" w:hint="eastAsia"/>
        </w:rPr>
        <w:t>ū</w:t>
      </w:r>
      <w:r w:rsidR="00210E5E" w:rsidRPr="00210E5E">
        <w:rPr>
          <w:rFonts w:ascii="Arial Unicode MS" w:eastAsia="Arial Unicode MS" w:hAnsi="Arial Unicode MS" w:cs="Arial Unicode MS"/>
        </w:rPr>
        <w:t xml:space="preserve">pa). </w:t>
      </w:r>
    </w:p>
    <w:p w14:paraId="5897F2EC" w14:textId="77777777" w:rsidR="00210E5E" w:rsidRPr="00210E5E" w:rsidRDefault="00210E5E" w:rsidP="00210E5E">
      <w:pPr>
        <w:pStyle w:val="BodyText"/>
        <w:spacing w:line="360" w:lineRule="auto"/>
        <w:rPr>
          <w:rFonts w:ascii="Arial Unicode MS" w:eastAsia="Arial Unicode MS" w:hAnsi="Arial Unicode MS" w:cs="Arial Unicode MS"/>
        </w:rPr>
      </w:pPr>
    </w:p>
    <w:p w14:paraId="584F2B3D" w14:textId="025BB747" w:rsidR="00210E5E" w:rsidRPr="00210E5E" w:rsidRDefault="00210E5E" w:rsidP="00210E5E">
      <w:pPr>
        <w:pStyle w:val="BodyText"/>
        <w:spacing w:line="360" w:lineRule="auto"/>
        <w:rPr>
          <w:rFonts w:ascii="Arial Unicode MS" w:eastAsia="Arial Unicode MS" w:hAnsi="Arial Unicode MS" w:cs="Arial Unicode MS"/>
        </w:rPr>
      </w:pPr>
      <w:r w:rsidRPr="00210E5E">
        <w:rPr>
          <w:rFonts w:ascii="Arial Unicode MS" w:eastAsia="Arial Unicode MS" w:hAnsi="Arial Unicode MS" w:cs="Arial Unicode MS"/>
        </w:rPr>
        <w:t xml:space="preserve">All is not quite so simple, however, since, according to 2.11, the </w:t>
      </w:r>
      <w:r w:rsidR="00B51239">
        <w:rPr>
          <w:rFonts w:ascii="Arial Unicode MS" w:eastAsia="Arial Unicode MS" w:hAnsi="Arial Unicode MS" w:cs="Arial Unicode MS"/>
        </w:rPr>
        <w:t>v</w:t>
      </w:r>
      <w:r w:rsidR="00B51239" w:rsidRPr="003974F0">
        <w:rPr>
          <w:rFonts w:ascii="Arial Unicode MS" w:eastAsia="Arial Unicode MS" w:hAnsi="Arial Unicode MS" w:cs="Arial Unicode MS" w:hint="eastAsia"/>
        </w:rPr>
        <w:t>ṛ</w:t>
      </w:r>
      <w:r w:rsidR="00B51239" w:rsidRPr="00210E5E">
        <w:rPr>
          <w:rFonts w:ascii="Arial Unicode MS" w:eastAsia="Arial Unicode MS" w:hAnsi="Arial Unicode MS" w:cs="Arial Unicode MS"/>
        </w:rPr>
        <w:t>tti</w:t>
      </w:r>
      <w:r w:rsidRPr="00210E5E">
        <w:rPr>
          <w:rFonts w:ascii="Arial Unicode MS" w:eastAsia="Arial Unicode MS" w:hAnsi="Arial Unicode MS" w:cs="Arial Unicode MS"/>
        </w:rPr>
        <w:t xml:space="preserve">s are merely vehicles for expressing just the coarse aspect of the </w:t>
      </w:r>
      <w:r w:rsidR="005E2CE3">
        <w:rPr>
          <w:rFonts w:ascii="Arial Unicode MS" w:eastAsia="Arial Unicode MS" w:hAnsi="Arial Unicode MS" w:cs="Arial Unicode MS"/>
        </w:rPr>
        <w:t>kle</w:t>
      </w:r>
      <w:r w:rsidR="005E2CE3" w:rsidRPr="003974F0">
        <w:rPr>
          <w:rFonts w:ascii="Arial Unicode MS" w:eastAsia="Arial Unicode MS" w:hAnsi="Arial Unicode MS" w:cs="Arial Unicode MS" w:hint="eastAsia"/>
        </w:rPr>
        <w:t>ś</w:t>
      </w:r>
      <w:r w:rsidR="005E2CE3" w:rsidRPr="00210E5E">
        <w:rPr>
          <w:rFonts w:ascii="Arial Unicode MS" w:eastAsia="Arial Unicode MS" w:hAnsi="Arial Unicode MS" w:cs="Arial Unicode MS"/>
        </w:rPr>
        <w:t>a</w:t>
      </w:r>
      <w:r w:rsidRPr="00210E5E">
        <w:rPr>
          <w:rFonts w:ascii="Arial Unicode MS" w:eastAsia="Arial Unicode MS" w:hAnsi="Arial Unicode MS" w:cs="Arial Unicode MS"/>
        </w:rPr>
        <w:t xml:space="preserve">s. So, although the seer might experience </w:t>
      </w:r>
      <w:r w:rsidR="00032B2C">
        <w:rPr>
          <w:rFonts w:ascii="Arial Unicode MS" w:eastAsia="Arial Unicode MS" w:hAnsi="Arial Unicode MS" w:cs="Arial Unicode MS"/>
        </w:rPr>
        <w:t>itself in the state of dhy</w:t>
      </w:r>
      <w:r w:rsidR="00032B2C" w:rsidRPr="00A2583F">
        <w:rPr>
          <w:rFonts w:ascii="Arial Unicode MS" w:eastAsia="Arial Unicode MS" w:hAnsi="Arial Unicode MS" w:cs="Arial Unicode MS" w:hint="eastAsia"/>
          <w:iCs/>
        </w:rPr>
        <w:t>ā</w:t>
      </w:r>
      <w:r w:rsidRPr="00210E5E">
        <w:rPr>
          <w:rFonts w:ascii="Arial Unicode MS" w:eastAsia="Arial Unicode MS" w:hAnsi="Arial Unicode MS" w:cs="Arial Unicode MS"/>
        </w:rPr>
        <w:t>na such an experience is only temporary.</w:t>
      </w:r>
      <w:r w:rsidRPr="00210E5E">
        <w:rPr>
          <w:rStyle w:val="EndnoteReference"/>
          <w:rFonts w:ascii="Arial Unicode MS" w:eastAsia="Arial Unicode MS" w:hAnsi="Arial Unicode MS" w:cs="Arial Unicode MS"/>
        </w:rPr>
        <w:endnoteReference w:id="8"/>
      </w:r>
      <w:r w:rsidRPr="00210E5E">
        <w:rPr>
          <w:rFonts w:ascii="Arial Unicode MS" w:eastAsia="Arial Unicode MS" w:hAnsi="Arial Unicode MS" w:cs="Arial Unicode MS"/>
        </w:rPr>
        <w:t xml:space="preserve"> The conjunction between </w:t>
      </w:r>
      <w:r w:rsidR="00CA747C">
        <w:rPr>
          <w:rFonts w:ascii="Arial Unicode MS" w:eastAsia="Arial Unicode MS" w:hAnsi="Arial Unicode MS" w:cs="Arial Unicode MS"/>
        </w:rPr>
        <w:t>puru</w:t>
      </w:r>
      <w:r w:rsidR="00CA747C" w:rsidRPr="003974F0">
        <w:rPr>
          <w:rFonts w:ascii="Arial Unicode MS" w:eastAsia="Arial Unicode MS" w:hAnsi="Arial Unicode MS" w:cs="Arial Unicode MS" w:hint="eastAsia"/>
        </w:rPr>
        <w:t>ṣ</w:t>
      </w:r>
      <w:r w:rsidR="00CA747C" w:rsidRPr="00210E5E">
        <w:rPr>
          <w:rFonts w:ascii="Arial Unicode MS" w:eastAsia="Arial Unicode MS" w:hAnsi="Arial Unicode MS" w:cs="Arial Unicode MS"/>
        </w:rPr>
        <w:t xml:space="preserve">a </w:t>
      </w:r>
      <w:r w:rsidRPr="00210E5E">
        <w:rPr>
          <w:rFonts w:ascii="Arial Unicode MS" w:eastAsia="Arial Unicode MS" w:hAnsi="Arial Unicode MS" w:cs="Arial Unicode MS"/>
        </w:rPr>
        <w:t xml:space="preserve">and </w:t>
      </w:r>
      <w:r w:rsidR="002423CB" w:rsidRPr="002860B1">
        <w:rPr>
          <w:rFonts w:ascii="Arial Unicode MS" w:eastAsia="Arial Unicode MS" w:hAnsi="Arial Unicode MS" w:cs="Arial Unicode MS"/>
        </w:rPr>
        <w:t>prak</w:t>
      </w:r>
      <w:r w:rsidR="002423CB" w:rsidRPr="002860B1">
        <w:rPr>
          <w:rFonts w:ascii="Arial Unicode MS" w:eastAsia="Arial Unicode MS" w:hAnsi="Arial Unicode MS" w:cs="Arial Unicode MS" w:hint="eastAsia"/>
        </w:rPr>
        <w:t>ṛ</w:t>
      </w:r>
      <w:r w:rsidR="002423CB" w:rsidRPr="002860B1">
        <w:rPr>
          <w:rFonts w:ascii="Arial Unicode MS" w:eastAsia="Arial Unicode MS" w:hAnsi="Arial Unicode MS" w:cs="Arial Unicode MS"/>
        </w:rPr>
        <w:t>ti</w:t>
      </w:r>
      <w:r w:rsidRPr="00210E5E">
        <w:rPr>
          <w:rFonts w:ascii="Arial Unicode MS" w:eastAsia="Arial Unicode MS" w:hAnsi="Arial Unicode MS" w:cs="Arial Unicode MS"/>
        </w:rPr>
        <w:t xml:space="preserve"> still remains. For this to be broken the subtle aspects of the </w:t>
      </w:r>
      <w:r w:rsidR="008D657E">
        <w:rPr>
          <w:rFonts w:ascii="Arial Unicode MS" w:eastAsia="Arial Unicode MS" w:hAnsi="Arial Unicode MS" w:cs="Arial Unicode MS"/>
        </w:rPr>
        <w:t>kle</w:t>
      </w:r>
      <w:r w:rsidR="008D657E" w:rsidRPr="003974F0">
        <w:rPr>
          <w:rFonts w:ascii="Arial Unicode MS" w:eastAsia="Arial Unicode MS" w:hAnsi="Arial Unicode MS" w:cs="Arial Unicode MS" w:hint="eastAsia"/>
        </w:rPr>
        <w:t>ś</w:t>
      </w:r>
      <w:r w:rsidR="008D657E" w:rsidRPr="00210E5E">
        <w:rPr>
          <w:rFonts w:ascii="Arial Unicode MS" w:eastAsia="Arial Unicode MS" w:hAnsi="Arial Unicode MS" w:cs="Arial Unicode MS"/>
        </w:rPr>
        <w:t>a</w:t>
      </w:r>
      <w:r w:rsidRPr="00210E5E">
        <w:rPr>
          <w:rFonts w:ascii="Arial Unicode MS" w:eastAsia="Arial Unicode MS" w:hAnsi="Arial Unicode MS" w:cs="Arial Unicode MS"/>
        </w:rPr>
        <w:t xml:space="preserve">s have also to be eradicated. </w:t>
      </w:r>
      <w:r w:rsidR="00B761D5">
        <w:rPr>
          <w:rFonts w:ascii="Arial Unicode MS" w:eastAsia="Arial Unicode MS" w:hAnsi="Arial Unicode MS" w:cs="Arial Unicode MS"/>
        </w:rPr>
        <w:t>For this, one who seeks liberation continue with and develop the two-pronged method that is set out in YS 1.12. This involves both practice (abhy</w:t>
      </w:r>
      <w:r w:rsidR="00B761D5" w:rsidRPr="00A2583F">
        <w:rPr>
          <w:rFonts w:ascii="Arial Unicode MS" w:eastAsia="Arial Unicode MS" w:hAnsi="Arial Unicode MS" w:cs="Arial Unicode MS" w:hint="eastAsia"/>
          <w:iCs/>
        </w:rPr>
        <w:t>ā</w:t>
      </w:r>
      <w:r w:rsidR="00B761D5">
        <w:rPr>
          <w:rFonts w:ascii="Arial Unicode MS" w:eastAsia="Arial Unicode MS" w:hAnsi="Arial Unicode MS" w:cs="Arial Unicode MS"/>
          <w:iCs/>
        </w:rPr>
        <w:t>sa) and dispassion (vair</w:t>
      </w:r>
      <w:r w:rsidR="00B761D5" w:rsidRPr="00A2583F">
        <w:rPr>
          <w:rFonts w:ascii="Arial Unicode MS" w:eastAsia="Arial Unicode MS" w:hAnsi="Arial Unicode MS" w:cs="Arial Unicode MS" w:hint="eastAsia"/>
          <w:iCs/>
        </w:rPr>
        <w:t>ā</w:t>
      </w:r>
      <w:r w:rsidR="00B761D5">
        <w:rPr>
          <w:rFonts w:ascii="Arial Unicode MS" w:eastAsia="Arial Unicode MS" w:hAnsi="Arial Unicode MS" w:cs="Arial Unicode MS"/>
          <w:iCs/>
        </w:rPr>
        <w:t xml:space="preserve">gya). </w:t>
      </w:r>
      <w:r w:rsidR="00F912D2">
        <w:rPr>
          <w:rFonts w:ascii="Arial Unicode MS" w:eastAsia="Arial Unicode MS" w:hAnsi="Arial Unicode MS" w:cs="Arial Unicode MS"/>
          <w:iCs/>
        </w:rPr>
        <w:t xml:space="preserve">In 1.12 practice and dispassion are presented as the means to stop the </w:t>
      </w:r>
      <w:r w:rsidR="00F912D2">
        <w:rPr>
          <w:rFonts w:ascii="Arial Unicode MS" w:eastAsia="Arial Unicode MS" w:hAnsi="Arial Unicode MS" w:cs="Arial Unicode MS"/>
        </w:rPr>
        <w:t>v</w:t>
      </w:r>
      <w:r w:rsidR="00F912D2" w:rsidRPr="003974F0">
        <w:rPr>
          <w:rFonts w:ascii="Arial Unicode MS" w:eastAsia="Arial Unicode MS" w:hAnsi="Arial Unicode MS" w:cs="Arial Unicode MS" w:hint="eastAsia"/>
        </w:rPr>
        <w:t>ṛ</w:t>
      </w:r>
      <w:r w:rsidR="00F912D2" w:rsidRPr="00210E5E">
        <w:rPr>
          <w:rFonts w:ascii="Arial Unicode MS" w:eastAsia="Arial Unicode MS" w:hAnsi="Arial Unicode MS" w:cs="Arial Unicode MS"/>
        </w:rPr>
        <w:t>ttis</w:t>
      </w:r>
      <w:r w:rsidR="00F912D2">
        <w:rPr>
          <w:rFonts w:ascii="Arial Unicode MS" w:eastAsia="Arial Unicode MS" w:hAnsi="Arial Unicode MS" w:cs="Arial Unicode MS"/>
        </w:rPr>
        <w:t>, though they clearly go beyond that. 1.15-16 distinguish two levels of dispassion: a lower (in relation to seen and revealed objects) and a higher (in relation to the gu</w:t>
      </w:r>
      <w:r w:rsidR="00F912D2" w:rsidRPr="003974F0">
        <w:rPr>
          <w:rFonts w:ascii="Arial Unicode MS" w:eastAsia="Arial Unicode MS" w:hAnsi="Arial Unicode MS" w:cs="Arial Unicode MS" w:hint="eastAsia"/>
        </w:rPr>
        <w:t>ṇ</w:t>
      </w:r>
      <w:r w:rsidR="00F912D2" w:rsidRPr="00210E5E">
        <w:rPr>
          <w:rFonts w:ascii="Arial Unicode MS" w:eastAsia="Arial Unicode MS" w:hAnsi="Arial Unicode MS" w:cs="Arial Unicode MS"/>
        </w:rPr>
        <w:t>as</w:t>
      </w:r>
      <w:r w:rsidR="009D50E6">
        <w:rPr>
          <w:rFonts w:ascii="Arial Unicode MS" w:eastAsia="Arial Unicode MS" w:hAnsi="Arial Unicode MS" w:cs="Arial Unicode MS"/>
        </w:rPr>
        <w:t xml:space="preserve"> and, if we also consider 3.50, in relation to omniscience and omnipotence</w:t>
      </w:r>
      <w:r w:rsidR="00F912D2">
        <w:rPr>
          <w:rFonts w:ascii="Arial Unicode MS" w:eastAsia="Arial Unicode MS" w:hAnsi="Arial Unicode MS" w:cs="Arial Unicode MS"/>
        </w:rPr>
        <w:t xml:space="preserve">). This higher dispassion only emerges after the </w:t>
      </w:r>
      <w:r w:rsidR="006145C8">
        <w:rPr>
          <w:rFonts w:ascii="Arial Unicode MS" w:eastAsia="Arial Unicode MS" w:hAnsi="Arial Unicode MS" w:cs="Arial Unicode MS"/>
        </w:rPr>
        <w:t>puru</w:t>
      </w:r>
      <w:r w:rsidR="006145C8" w:rsidRPr="003974F0">
        <w:rPr>
          <w:rFonts w:ascii="Arial Unicode MS" w:eastAsia="Arial Unicode MS" w:hAnsi="Arial Unicode MS" w:cs="Arial Unicode MS" w:hint="eastAsia"/>
        </w:rPr>
        <w:t>ṣ</w:t>
      </w:r>
      <w:r w:rsidR="006145C8" w:rsidRPr="00210E5E">
        <w:rPr>
          <w:rFonts w:ascii="Arial Unicode MS" w:eastAsia="Arial Unicode MS" w:hAnsi="Arial Unicode MS" w:cs="Arial Unicode MS"/>
        </w:rPr>
        <w:t>a</w:t>
      </w:r>
      <w:r w:rsidR="006145C8">
        <w:rPr>
          <w:rFonts w:ascii="Arial Unicode MS" w:eastAsia="Arial Unicode MS" w:hAnsi="Arial Unicode MS" w:cs="Arial Unicode MS"/>
        </w:rPr>
        <w:t>’s experience of itself (puru</w:t>
      </w:r>
      <w:r w:rsidR="006145C8" w:rsidRPr="003974F0">
        <w:rPr>
          <w:rFonts w:ascii="Arial Unicode MS" w:eastAsia="Arial Unicode MS" w:hAnsi="Arial Unicode MS" w:cs="Arial Unicode MS" w:hint="eastAsia"/>
        </w:rPr>
        <w:t>ṣ</w:t>
      </w:r>
      <w:r w:rsidR="006145C8" w:rsidRPr="00210E5E">
        <w:rPr>
          <w:rFonts w:ascii="Arial Unicode MS" w:eastAsia="Arial Unicode MS" w:hAnsi="Arial Unicode MS" w:cs="Arial Unicode MS"/>
        </w:rPr>
        <w:t>a</w:t>
      </w:r>
      <w:r w:rsidR="006145C8">
        <w:rPr>
          <w:rFonts w:ascii="Arial Unicode MS" w:eastAsia="Arial Unicode MS" w:hAnsi="Arial Unicode MS" w:cs="Arial Unicode MS"/>
        </w:rPr>
        <w:t>-khy</w:t>
      </w:r>
      <w:r w:rsidR="006145C8" w:rsidRPr="00A2583F">
        <w:rPr>
          <w:rFonts w:ascii="Arial Unicode MS" w:eastAsia="Arial Unicode MS" w:hAnsi="Arial Unicode MS" w:cs="Arial Unicode MS" w:hint="eastAsia"/>
          <w:iCs/>
        </w:rPr>
        <w:t>ā</w:t>
      </w:r>
      <w:r w:rsidR="006145C8">
        <w:rPr>
          <w:rFonts w:ascii="Arial Unicode MS" w:eastAsia="Arial Unicode MS" w:hAnsi="Arial Unicode MS" w:cs="Arial Unicode MS"/>
          <w:iCs/>
        </w:rPr>
        <w:t>ti), i.e. in the state of yoga/dhy</w:t>
      </w:r>
      <w:r w:rsidR="006145C8" w:rsidRPr="00A2583F">
        <w:rPr>
          <w:rFonts w:ascii="Arial Unicode MS" w:eastAsia="Arial Unicode MS" w:hAnsi="Arial Unicode MS" w:cs="Arial Unicode MS" w:hint="eastAsia"/>
          <w:iCs/>
        </w:rPr>
        <w:t>ā</w:t>
      </w:r>
      <w:r w:rsidR="006145C8">
        <w:rPr>
          <w:rFonts w:ascii="Arial Unicode MS" w:eastAsia="Arial Unicode MS" w:hAnsi="Arial Unicode MS" w:cs="Arial Unicode MS"/>
          <w:iCs/>
        </w:rPr>
        <w:t>na.</w:t>
      </w:r>
      <w:r w:rsidR="00F912D2">
        <w:rPr>
          <w:rFonts w:ascii="Arial Unicode MS" w:eastAsia="Arial Unicode MS" w:hAnsi="Arial Unicode MS" w:cs="Arial Unicode MS"/>
        </w:rPr>
        <w:t xml:space="preserve"> </w:t>
      </w:r>
      <w:r w:rsidR="00A561A8">
        <w:rPr>
          <w:rFonts w:ascii="Arial Unicode MS" w:eastAsia="Arial Unicode MS" w:hAnsi="Arial Unicode MS" w:cs="Arial Unicode MS"/>
        </w:rPr>
        <w:t>(</w:t>
      </w:r>
      <w:r w:rsidR="00F32E0C">
        <w:rPr>
          <w:rFonts w:ascii="Arial Unicode MS" w:eastAsia="Arial Unicode MS" w:hAnsi="Arial Unicode MS" w:cs="Arial Unicode MS"/>
        </w:rPr>
        <w:t>Indeed, if we take 1.20 as referring to the higher dispassion rather than so-called ‘asa</w:t>
      </w:r>
      <w:r w:rsidR="00F32E0C" w:rsidRPr="003974F0">
        <w:rPr>
          <w:rFonts w:ascii="Arial Unicode MS" w:eastAsia="Arial Unicode MS" w:hAnsi="Arial Unicode MS" w:cs="Arial Unicode MS" w:hint="eastAsia"/>
        </w:rPr>
        <w:t>ṃ</w:t>
      </w:r>
      <w:r w:rsidR="00F32E0C">
        <w:rPr>
          <w:rFonts w:ascii="Arial Unicode MS" w:eastAsia="Arial Unicode MS" w:hAnsi="Arial Unicode MS" w:cs="Arial Unicode MS"/>
        </w:rPr>
        <w:t>praj</w:t>
      </w:r>
      <w:r w:rsidR="00F32E0C" w:rsidRPr="003974F0">
        <w:rPr>
          <w:rFonts w:ascii="Arial Unicode MS" w:eastAsia="Arial Unicode MS" w:hAnsi="Arial Unicode MS" w:cs="Arial Unicode MS" w:hint="eastAsia"/>
        </w:rPr>
        <w:t>ñ</w:t>
      </w:r>
      <w:r w:rsidR="00F32E0C" w:rsidRPr="00A2583F">
        <w:rPr>
          <w:rFonts w:ascii="Arial Unicode MS" w:eastAsia="Arial Unicode MS" w:hAnsi="Arial Unicode MS" w:cs="Arial Unicode MS" w:hint="eastAsia"/>
          <w:iCs/>
        </w:rPr>
        <w:t>ā</w:t>
      </w:r>
      <w:r w:rsidR="00F32E0C">
        <w:rPr>
          <w:rFonts w:ascii="Arial Unicode MS" w:eastAsia="Arial Unicode MS" w:hAnsi="Arial Unicode MS" w:cs="Arial Unicode MS"/>
          <w:iCs/>
        </w:rPr>
        <w:t>ta sam</w:t>
      </w:r>
      <w:r w:rsidR="00F32E0C" w:rsidRPr="00A2583F">
        <w:rPr>
          <w:rFonts w:ascii="Arial Unicode MS" w:eastAsia="Arial Unicode MS" w:hAnsi="Arial Unicode MS" w:cs="Arial Unicode MS" w:hint="eastAsia"/>
          <w:iCs/>
        </w:rPr>
        <w:t>ā</w:t>
      </w:r>
      <w:r w:rsidR="00F32E0C">
        <w:rPr>
          <w:rFonts w:ascii="Arial Unicode MS" w:eastAsia="Arial Unicode MS" w:hAnsi="Arial Unicode MS" w:cs="Arial Unicode MS"/>
          <w:iCs/>
        </w:rPr>
        <w:t>dhi’ then it follows rather than precedes the experience of sam</w:t>
      </w:r>
      <w:r w:rsidR="00F32E0C" w:rsidRPr="00A2583F">
        <w:rPr>
          <w:rFonts w:ascii="Arial Unicode MS" w:eastAsia="Arial Unicode MS" w:hAnsi="Arial Unicode MS" w:cs="Arial Unicode MS" w:hint="eastAsia"/>
          <w:iCs/>
        </w:rPr>
        <w:t>ā</w:t>
      </w:r>
      <w:r w:rsidR="00F32E0C">
        <w:rPr>
          <w:rFonts w:ascii="Arial Unicode MS" w:eastAsia="Arial Unicode MS" w:hAnsi="Arial Unicode MS" w:cs="Arial Unicode MS"/>
          <w:iCs/>
        </w:rPr>
        <w:t>dhi.</w:t>
      </w:r>
      <w:r w:rsidR="00A561A8">
        <w:rPr>
          <w:rFonts w:ascii="Arial Unicode MS" w:eastAsia="Arial Unicode MS" w:hAnsi="Arial Unicode MS" w:cs="Arial Unicode MS"/>
          <w:iCs/>
        </w:rPr>
        <w:t>)</w:t>
      </w:r>
      <w:r w:rsidR="00F32E0C" w:rsidRPr="003974F0">
        <w:rPr>
          <w:rFonts w:ascii="Arial Unicode MS" w:eastAsia="Arial Unicode MS" w:hAnsi="Arial Unicode MS" w:cs="Arial Unicode MS"/>
        </w:rPr>
        <w:t xml:space="preserve"> </w:t>
      </w:r>
      <w:r w:rsidR="009D50E6">
        <w:rPr>
          <w:rFonts w:ascii="Arial Unicode MS" w:eastAsia="Arial Unicode MS" w:hAnsi="Arial Unicode MS" w:cs="Arial Unicode MS"/>
        </w:rPr>
        <w:t xml:space="preserve">Likewise, </w:t>
      </w:r>
      <w:r w:rsidR="009D50E6">
        <w:rPr>
          <w:rFonts w:ascii="Arial Unicode MS" w:eastAsia="Arial Unicode MS" w:hAnsi="Arial Unicode MS" w:cs="Arial Unicode MS"/>
          <w:iCs/>
        </w:rPr>
        <w:t>dhy</w:t>
      </w:r>
      <w:r w:rsidR="009D50E6" w:rsidRPr="00A2583F">
        <w:rPr>
          <w:rFonts w:ascii="Arial Unicode MS" w:eastAsia="Arial Unicode MS" w:hAnsi="Arial Unicode MS" w:cs="Arial Unicode MS" w:hint="eastAsia"/>
          <w:iCs/>
        </w:rPr>
        <w:t>ā</w:t>
      </w:r>
      <w:r w:rsidR="009D50E6">
        <w:rPr>
          <w:rFonts w:ascii="Arial Unicode MS" w:eastAsia="Arial Unicode MS" w:hAnsi="Arial Unicode MS" w:cs="Arial Unicode MS"/>
          <w:iCs/>
        </w:rPr>
        <w:t>na itself is to be deepened into sam</w:t>
      </w:r>
      <w:r w:rsidR="009D50E6" w:rsidRPr="00A2583F">
        <w:rPr>
          <w:rFonts w:ascii="Arial Unicode MS" w:eastAsia="Arial Unicode MS" w:hAnsi="Arial Unicode MS" w:cs="Arial Unicode MS" w:hint="eastAsia"/>
          <w:iCs/>
        </w:rPr>
        <w:t>ā</w:t>
      </w:r>
      <w:r w:rsidR="009D50E6">
        <w:rPr>
          <w:rFonts w:ascii="Arial Unicode MS" w:eastAsia="Arial Unicode MS" w:hAnsi="Arial Unicode MS" w:cs="Arial Unicode MS"/>
          <w:iCs/>
        </w:rPr>
        <w:t>dhi, which has a number of levels</w:t>
      </w:r>
      <w:r w:rsidR="00867F83">
        <w:rPr>
          <w:rFonts w:ascii="Arial Unicode MS" w:eastAsia="Arial Unicode MS" w:hAnsi="Arial Unicode MS" w:cs="Arial Unicode MS"/>
          <w:iCs/>
        </w:rPr>
        <w:t xml:space="preserve"> (1.41-51)</w:t>
      </w:r>
      <w:r w:rsidR="009D50E6">
        <w:rPr>
          <w:rFonts w:ascii="Arial Unicode MS" w:eastAsia="Arial Unicode MS" w:hAnsi="Arial Unicode MS" w:cs="Arial Unicode MS"/>
          <w:iCs/>
        </w:rPr>
        <w:t>. 4.30 brings these two together</w:t>
      </w:r>
      <w:r w:rsidR="0002063B">
        <w:rPr>
          <w:rFonts w:ascii="Arial Unicode MS" w:eastAsia="Arial Unicode MS" w:hAnsi="Arial Unicode MS" w:cs="Arial Unicode MS"/>
          <w:iCs/>
        </w:rPr>
        <w:t xml:space="preserve"> </w:t>
      </w:r>
      <w:r w:rsidR="00291BC1">
        <w:rPr>
          <w:rFonts w:ascii="Arial Unicode MS" w:eastAsia="Arial Unicode MS" w:hAnsi="Arial Unicode MS" w:cs="Arial Unicode MS"/>
          <w:iCs/>
        </w:rPr>
        <w:t xml:space="preserve">in </w:t>
      </w:r>
      <w:r w:rsidR="0002063B">
        <w:rPr>
          <w:rFonts w:ascii="Arial Unicode MS" w:eastAsia="Arial Unicode MS" w:hAnsi="Arial Unicode MS" w:cs="Arial Unicode MS"/>
          <w:iCs/>
        </w:rPr>
        <w:t>what seems to be a statement along the lines of ‘when the higher dispassion is made permanent there is the experience of dharma-megha-sam</w:t>
      </w:r>
      <w:r w:rsidR="0002063B" w:rsidRPr="00A2583F">
        <w:rPr>
          <w:rFonts w:ascii="Arial Unicode MS" w:eastAsia="Arial Unicode MS" w:hAnsi="Arial Unicode MS" w:cs="Arial Unicode MS" w:hint="eastAsia"/>
          <w:iCs/>
        </w:rPr>
        <w:t>ā</w:t>
      </w:r>
      <w:r w:rsidR="0002063B">
        <w:rPr>
          <w:rFonts w:ascii="Arial Unicode MS" w:eastAsia="Arial Unicode MS" w:hAnsi="Arial Unicode MS" w:cs="Arial Unicode MS"/>
          <w:iCs/>
        </w:rPr>
        <w:t>dhi, which, in turn, prompts the disappearance (ni</w:t>
      </w:r>
      <w:r w:rsidR="0002063B">
        <w:rPr>
          <w:rFonts w:ascii="Arial Unicode MS" w:eastAsia="Arial Unicode MS" w:hAnsi="Arial Unicode MS" w:cs="Arial Unicode MS"/>
        </w:rPr>
        <w:t>v</w:t>
      </w:r>
      <w:r w:rsidR="0002063B" w:rsidRPr="003974F0">
        <w:rPr>
          <w:rFonts w:ascii="Arial Unicode MS" w:eastAsia="Arial Unicode MS" w:hAnsi="Arial Unicode MS" w:cs="Arial Unicode MS" w:hint="eastAsia"/>
        </w:rPr>
        <w:t>ṛ</w:t>
      </w:r>
      <w:r w:rsidR="0002063B" w:rsidRPr="00210E5E">
        <w:rPr>
          <w:rFonts w:ascii="Arial Unicode MS" w:eastAsia="Arial Unicode MS" w:hAnsi="Arial Unicode MS" w:cs="Arial Unicode MS"/>
        </w:rPr>
        <w:t>tti</w:t>
      </w:r>
      <w:r w:rsidR="0002063B">
        <w:rPr>
          <w:rFonts w:ascii="Arial Unicode MS" w:eastAsia="Arial Unicode MS" w:hAnsi="Arial Unicode MS" w:cs="Arial Unicode MS"/>
        </w:rPr>
        <w:t>) of the kle</w:t>
      </w:r>
      <w:r w:rsidR="0002063B" w:rsidRPr="003974F0">
        <w:rPr>
          <w:rFonts w:ascii="Arial Unicode MS" w:eastAsia="Arial Unicode MS" w:hAnsi="Arial Unicode MS" w:cs="Arial Unicode MS" w:hint="eastAsia"/>
        </w:rPr>
        <w:t>ś</w:t>
      </w:r>
      <w:r w:rsidR="0002063B" w:rsidRPr="00210E5E">
        <w:rPr>
          <w:rFonts w:ascii="Arial Unicode MS" w:eastAsia="Arial Unicode MS" w:hAnsi="Arial Unicode MS" w:cs="Arial Unicode MS"/>
        </w:rPr>
        <w:t>as</w:t>
      </w:r>
      <w:r w:rsidR="0002063B">
        <w:rPr>
          <w:rFonts w:ascii="Arial Unicode MS" w:eastAsia="Arial Unicode MS" w:hAnsi="Arial Unicode MS" w:cs="Arial Unicode MS"/>
        </w:rPr>
        <w:t xml:space="preserve"> and the process of pratiprassava</w:t>
      </w:r>
      <w:r w:rsidR="00C758AA">
        <w:rPr>
          <w:rFonts w:ascii="Arial Unicode MS" w:eastAsia="Arial Unicode MS" w:hAnsi="Arial Unicode MS" w:cs="Arial Unicode MS"/>
        </w:rPr>
        <w:t>, the return of the gu</w:t>
      </w:r>
      <w:r w:rsidR="00C758AA" w:rsidRPr="003974F0">
        <w:rPr>
          <w:rFonts w:ascii="Arial Unicode MS" w:eastAsia="Arial Unicode MS" w:hAnsi="Arial Unicode MS" w:cs="Arial Unicode MS" w:hint="eastAsia"/>
        </w:rPr>
        <w:t>ṇ</w:t>
      </w:r>
      <w:r w:rsidR="00C758AA" w:rsidRPr="00210E5E">
        <w:rPr>
          <w:rFonts w:ascii="Arial Unicode MS" w:eastAsia="Arial Unicode MS" w:hAnsi="Arial Unicode MS" w:cs="Arial Unicode MS"/>
        </w:rPr>
        <w:t>as</w:t>
      </w:r>
      <w:r w:rsidR="00C758AA">
        <w:rPr>
          <w:rFonts w:ascii="Arial Unicode MS" w:eastAsia="Arial Unicode MS" w:hAnsi="Arial Unicode MS" w:cs="Arial Unicode MS"/>
        </w:rPr>
        <w:t xml:space="preserve"> to </w:t>
      </w:r>
      <w:r w:rsidR="00BF6B18">
        <w:rPr>
          <w:rFonts w:ascii="Arial Unicode MS" w:eastAsia="Arial Unicode MS" w:hAnsi="Arial Unicode MS" w:cs="Arial Unicode MS"/>
        </w:rPr>
        <w:t xml:space="preserve">their unmanifest state, what the </w:t>
      </w:r>
      <w:r w:rsidR="00BF6B18" w:rsidRPr="00F47645">
        <w:rPr>
          <w:rFonts w:ascii="Arial Unicode MS" w:eastAsia="Arial Unicode MS" w:hAnsi="Arial Unicode MS" w:cs="Arial Unicode MS"/>
          <w:i/>
        </w:rPr>
        <w:t>S</w:t>
      </w:r>
      <w:r w:rsidR="00BF6B18" w:rsidRPr="00F47645">
        <w:rPr>
          <w:rFonts w:ascii="Arial Unicode MS" w:eastAsia="Arial Unicode MS" w:hAnsi="Arial Unicode MS" w:cs="Arial Unicode MS" w:hint="eastAsia"/>
          <w:i/>
          <w:iCs/>
        </w:rPr>
        <w:t>ā</w:t>
      </w:r>
      <w:r w:rsidR="00BF6B18" w:rsidRPr="00F47645">
        <w:rPr>
          <w:rFonts w:ascii="Arial Unicode MS" w:eastAsia="Arial Unicode MS" w:hAnsi="Arial Unicode MS" w:cs="Arial Unicode MS" w:hint="eastAsia"/>
          <w:i/>
        </w:rPr>
        <w:t>ṃ</w:t>
      </w:r>
      <w:r w:rsidR="00BF6B18" w:rsidRPr="00F47645">
        <w:rPr>
          <w:rFonts w:ascii="Arial Unicode MS" w:eastAsia="Arial Unicode MS" w:hAnsi="Arial Unicode MS" w:cs="Arial Unicode MS"/>
          <w:i/>
        </w:rPr>
        <w:t>kya K</w:t>
      </w:r>
      <w:r w:rsidR="00BF6B18" w:rsidRPr="00F47645">
        <w:rPr>
          <w:rFonts w:ascii="Arial Unicode MS" w:eastAsia="Arial Unicode MS" w:hAnsi="Arial Unicode MS" w:cs="Arial Unicode MS" w:hint="eastAsia"/>
          <w:i/>
          <w:iCs/>
        </w:rPr>
        <w:t>ā</w:t>
      </w:r>
      <w:r w:rsidR="00BF6B18" w:rsidRPr="00F47645">
        <w:rPr>
          <w:rFonts w:ascii="Arial Unicode MS" w:eastAsia="Arial Unicode MS" w:hAnsi="Arial Unicode MS" w:cs="Arial Unicode MS"/>
          <w:i/>
          <w:iCs/>
        </w:rPr>
        <w:t>rik</w:t>
      </w:r>
      <w:r w:rsidR="00BF6B18" w:rsidRPr="00F47645">
        <w:rPr>
          <w:rFonts w:ascii="Arial Unicode MS" w:eastAsia="Arial Unicode MS" w:hAnsi="Arial Unicode MS" w:cs="Arial Unicode MS" w:hint="eastAsia"/>
          <w:i/>
          <w:iCs/>
        </w:rPr>
        <w:t>ā</w:t>
      </w:r>
      <w:r w:rsidR="00BF6B18">
        <w:rPr>
          <w:rFonts w:ascii="Arial Unicode MS" w:eastAsia="Arial Unicode MS" w:hAnsi="Arial Unicode MS" w:cs="Arial Unicode MS"/>
          <w:iCs/>
        </w:rPr>
        <w:t xml:space="preserve"> calls avyakta.</w:t>
      </w:r>
      <w:r w:rsidR="00EC0814">
        <w:rPr>
          <w:rFonts w:ascii="Arial Unicode MS" w:eastAsia="Arial Unicode MS" w:hAnsi="Arial Unicode MS" w:cs="Arial Unicode MS"/>
          <w:iCs/>
        </w:rPr>
        <w:t>’</w:t>
      </w:r>
      <w:r w:rsidR="00BF6B18">
        <w:rPr>
          <w:rFonts w:ascii="Arial Unicode MS" w:eastAsia="Arial Unicode MS" w:hAnsi="Arial Unicode MS" w:cs="Arial Unicode MS"/>
          <w:iCs/>
        </w:rPr>
        <w:t xml:space="preserve"> </w:t>
      </w:r>
      <w:r w:rsidRPr="00210E5E">
        <w:rPr>
          <w:rFonts w:ascii="Arial Unicode MS" w:eastAsia="Arial Unicode MS" w:hAnsi="Arial Unicode MS" w:cs="Arial Unicode MS"/>
        </w:rPr>
        <w:t xml:space="preserve">This means that the </w:t>
      </w:r>
      <w:r w:rsidR="007F2C77">
        <w:rPr>
          <w:rFonts w:ascii="Arial Unicode MS" w:eastAsia="Arial Unicode MS" w:hAnsi="Arial Unicode MS" w:cs="Arial Unicode MS"/>
        </w:rPr>
        <w:t>kle</w:t>
      </w:r>
      <w:r w:rsidR="007F2C77" w:rsidRPr="003974F0">
        <w:rPr>
          <w:rFonts w:ascii="Arial Unicode MS" w:eastAsia="Arial Unicode MS" w:hAnsi="Arial Unicode MS" w:cs="Arial Unicode MS" w:hint="eastAsia"/>
        </w:rPr>
        <w:t>ś</w:t>
      </w:r>
      <w:r w:rsidR="007F2C77" w:rsidRPr="00210E5E">
        <w:rPr>
          <w:rFonts w:ascii="Arial Unicode MS" w:eastAsia="Arial Unicode MS" w:hAnsi="Arial Unicode MS" w:cs="Arial Unicode MS"/>
        </w:rPr>
        <w:t>a</w:t>
      </w:r>
      <w:r w:rsidRPr="00210E5E">
        <w:rPr>
          <w:rFonts w:ascii="Arial Unicode MS" w:eastAsia="Arial Unicode MS" w:hAnsi="Arial Unicode MS" w:cs="Arial Unicode MS"/>
        </w:rPr>
        <w:t xml:space="preserve">s persist in subtle form right until the moment that </w:t>
      </w:r>
      <w:r w:rsidR="00E571E7">
        <w:rPr>
          <w:rFonts w:ascii="Arial Unicode MS" w:eastAsia="Arial Unicode MS" w:hAnsi="Arial Unicode MS" w:cs="Arial Unicode MS"/>
        </w:rPr>
        <w:t>puru</w:t>
      </w:r>
      <w:r w:rsidR="00E571E7" w:rsidRPr="003974F0">
        <w:rPr>
          <w:rFonts w:ascii="Arial Unicode MS" w:eastAsia="Arial Unicode MS" w:hAnsi="Arial Unicode MS" w:cs="Arial Unicode MS" w:hint="eastAsia"/>
        </w:rPr>
        <w:t>ṣ</w:t>
      </w:r>
      <w:r w:rsidR="00E571E7" w:rsidRPr="00210E5E">
        <w:rPr>
          <w:rFonts w:ascii="Arial Unicode MS" w:eastAsia="Arial Unicode MS" w:hAnsi="Arial Unicode MS" w:cs="Arial Unicode MS"/>
        </w:rPr>
        <w:t xml:space="preserve">a </w:t>
      </w:r>
      <w:r w:rsidRPr="00210E5E">
        <w:rPr>
          <w:rFonts w:ascii="Arial Unicode MS" w:eastAsia="Arial Unicode MS" w:hAnsi="Arial Unicode MS" w:cs="Arial Unicode MS"/>
        </w:rPr>
        <w:t xml:space="preserve">separates from </w:t>
      </w:r>
      <w:r w:rsidR="001D3DEA" w:rsidRPr="002860B1">
        <w:rPr>
          <w:rFonts w:ascii="Arial Unicode MS" w:eastAsia="Arial Unicode MS" w:hAnsi="Arial Unicode MS" w:cs="Arial Unicode MS"/>
        </w:rPr>
        <w:t>prak</w:t>
      </w:r>
      <w:r w:rsidR="001D3DEA" w:rsidRPr="002860B1">
        <w:rPr>
          <w:rFonts w:ascii="Arial Unicode MS" w:eastAsia="Arial Unicode MS" w:hAnsi="Arial Unicode MS" w:cs="Arial Unicode MS" w:hint="eastAsia"/>
        </w:rPr>
        <w:t>ṛ</w:t>
      </w:r>
      <w:r w:rsidR="001D3DEA" w:rsidRPr="002860B1">
        <w:rPr>
          <w:rFonts w:ascii="Arial Unicode MS" w:eastAsia="Arial Unicode MS" w:hAnsi="Arial Unicode MS" w:cs="Arial Unicode MS"/>
        </w:rPr>
        <w:t>ti</w:t>
      </w:r>
      <w:r w:rsidR="001D3DEA" w:rsidRPr="00210E5E">
        <w:rPr>
          <w:rFonts w:ascii="Arial Unicode MS" w:eastAsia="Arial Unicode MS" w:hAnsi="Arial Unicode MS" w:cs="Arial Unicode MS"/>
        </w:rPr>
        <w:t xml:space="preserve"> </w:t>
      </w:r>
      <w:r w:rsidRPr="00210E5E">
        <w:rPr>
          <w:rFonts w:ascii="Arial Unicode MS" w:eastAsia="Arial Unicode MS" w:hAnsi="Arial Unicode MS" w:cs="Arial Unicode MS"/>
        </w:rPr>
        <w:t xml:space="preserve">(kaivalya). </w:t>
      </w:r>
    </w:p>
    <w:p w14:paraId="703AA563" w14:textId="77777777" w:rsidR="00210E5E" w:rsidRPr="00210E5E" w:rsidRDefault="00210E5E" w:rsidP="00210E5E">
      <w:pPr>
        <w:pStyle w:val="BodyText"/>
        <w:spacing w:line="360" w:lineRule="auto"/>
        <w:rPr>
          <w:rFonts w:ascii="Arial Unicode MS" w:eastAsia="Arial Unicode MS" w:hAnsi="Arial Unicode MS" w:cs="Arial Unicode MS"/>
        </w:rPr>
      </w:pPr>
    </w:p>
    <w:p w14:paraId="14E7CC31" w14:textId="100B61B1" w:rsidR="00210E5E" w:rsidRPr="00210E5E" w:rsidRDefault="00EC7799" w:rsidP="00210E5E">
      <w:pPr>
        <w:pStyle w:val="BodyText"/>
        <w:spacing w:line="360" w:lineRule="auto"/>
        <w:rPr>
          <w:rFonts w:ascii="Arial Unicode MS" w:eastAsia="Arial Unicode MS" w:hAnsi="Arial Unicode MS" w:cs="Arial Unicode MS"/>
        </w:rPr>
      </w:pPr>
      <w:r>
        <w:rPr>
          <w:rFonts w:ascii="Arial Unicode MS" w:eastAsia="Arial Unicode MS" w:hAnsi="Arial Unicode MS" w:cs="Arial Unicode MS"/>
        </w:rPr>
        <w:t>Pata</w:t>
      </w:r>
      <w:r w:rsidRPr="003974F0">
        <w:rPr>
          <w:rFonts w:ascii="Arial Unicode MS" w:eastAsia="Arial Unicode MS" w:hAnsi="Arial Unicode MS" w:cs="Arial Unicode MS" w:hint="eastAsia"/>
        </w:rPr>
        <w:t>ñ</w:t>
      </w:r>
      <w:r>
        <w:rPr>
          <w:rFonts w:ascii="Arial Unicode MS" w:eastAsia="Arial Unicode MS" w:hAnsi="Arial Unicode MS" w:cs="Arial Unicode MS"/>
        </w:rPr>
        <w:t>jali</w:t>
      </w:r>
      <w:r w:rsidR="00210E5E" w:rsidRPr="00210E5E">
        <w:rPr>
          <w:rFonts w:ascii="Arial Unicode MS" w:eastAsia="Arial Unicode MS" w:hAnsi="Arial Unicode MS" w:cs="Arial Unicode MS"/>
        </w:rPr>
        <w:t xml:space="preserve">'s path is thus a deeply radical challenge to common sense thinking. He encourages us to stop identifying with </w:t>
      </w:r>
      <w:r w:rsidR="00210E5E" w:rsidRPr="00210E5E">
        <w:rPr>
          <w:rFonts w:ascii="Arial Unicode MS" w:eastAsia="Arial Unicode MS" w:hAnsi="Arial Unicode MS" w:cs="Arial Unicode MS"/>
          <w:i/>
          <w:iCs/>
        </w:rPr>
        <w:t>everything</w:t>
      </w:r>
      <w:r w:rsidR="00210E5E" w:rsidRPr="00210E5E">
        <w:rPr>
          <w:rFonts w:ascii="Arial Unicode MS" w:eastAsia="Arial Unicode MS" w:hAnsi="Arial Unicode MS" w:cs="Arial Unicode MS"/>
        </w:rPr>
        <w:t xml:space="preserve"> that we have</w:t>
      </w:r>
      <w:r w:rsidR="00F94C75">
        <w:rPr>
          <w:rFonts w:ascii="Arial Unicode MS" w:eastAsia="Arial Unicode MS" w:hAnsi="Arial Unicode MS" w:cs="Arial Unicode MS"/>
        </w:rPr>
        <w:t xml:space="preserve"> hitherto regarded as our 'self</w:t>
      </w:r>
      <w:r w:rsidR="00210E5E" w:rsidRPr="00210E5E">
        <w:rPr>
          <w:rFonts w:ascii="Arial Unicode MS" w:eastAsia="Arial Unicode MS" w:hAnsi="Arial Unicode MS" w:cs="Arial Unicode MS"/>
        </w:rPr>
        <w:t>'</w:t>
      </w:r>
      <w:r w:rsidR="00F94C75">
        <w:rPr>
          <w:rFonts w:ascii="Arial Unicode MS" w:eastAsia="Arial Unicode MS" w:hAnsi="Arial Unicode MS" w:cs="Arial Unicode MS"/>
        </w:rPr>
        <w:t>,</w:t>
      </w:r>
      <w:r w:rsidR="00210E5E" w:rsidRPr="00210E5E">
        <w:rPr>
          <w:rFonts w:ascii="Arial Unicode MS" w:eastAsia="Arial Unicode MS" w:hAnsi="Arial Unicode MS" w:cs="Arial Unicode MS"/>
        </w:rPr>
        <w:t xml:space="preserve"> i.e. our bodies, our minds, our feelings, our memories, much as the Buddha did when he taught that none of the five aggregates of a person (the skhandhas) nor all of them together constituted our self. </w:t>
      </w:r>
      <w:r w:rsidR="00B41429">
        <w:rPr>
          <w:rFonts w:ascii="Arial Unicode MS" w:eastAsia="Arial Unicode MS" w:hAnsi="Arial Unicode MS" w:cs="Arial Unicode MS"/>
        </w:rPr>
        <w:t>Pata</w:t>
      </w:r>
      <w:r w:rsidR="00B41429" w:rsidRPr="003974F0">
        <w:rPr>
          <w:rFonts w:ascii="Arial Unicode MS" w:eastAsia="Arial Unicode MS" w:hAnsi="Arial Unicode MS" w:cs="Arial Unicode MS" w:hint="eastAsia"/>
        </w:rPr>
        <w:t>ñ</w:t>
      </w:r>
      <w:r w:rsidR="00B41429">
        <w:rPr>
          <w:rFonts w:ascii="Arial Unicode MS" w:eastAsia="Arial Unicode MS" w:hAnsi="Arial Unicode MS" w:cs="Arial Unicode MS"/>
        </w:rPr>
        <w:t>jali</w:t>
      </w:r>
      <w:r w:rsidR="00B41429" w:rsidRPr="00210E5E">
        <w:rPr>
          <w:rFonts w:ascii="Arial Unicode MS" w:eastAsia="Arial Unicode MS" w:hAnsi="Arial Unicode MS" w:cs="Arial Unicode MS"/>
        </w:rPr>
        <w:t xml:space="preserve"> </w:t>
      </w:r>
      <w:r w:rsidR="00210E5E" w:rsidRPr="00210E5E">
        <w:rPr>
          <w:rFonts w:ascii="Arial Unicode MS" w:eastAsia="Arial Unicode MS" w:hAnsi="Arial Unicode MS" w:cs="Arial Unicode MS"/>
        </w:rPr>
        <w:t xml:space="preserve"> says that we do have a self, but that, unlike our bodies, etc. it is not part of </w:t>
      </w:r>
      <w:r w:rsidR="002423CB" w:rsidRPr="002860B1">
        <w:rPr>
          <w:rFonts w:ascii="Arial Unicode MS" w:eastAsia="Arial Unicode MS" w:hAnsi="Arial Unicode MS" w:cs="Arial Unicode MS"/>
        </w:rPr>
        <w:t>prak</w:t>
      </w:r>
      <w:r w:rsidR="002423CB" w:rsidRPr="002860B1">
        <w:rPr>
          <w:rFonts w:ascii="Arial Unicode MS" w:eastAsia="Arial Unicode MS" w:hAnsi="Arial Unicode MS" w:cs="Arial Unicode MS" w:hint="eastAsia"/>
        </w:rPr>
        <w:t>ṛ</w:t>
      </w:r>
      <w:r w:rsidR="002423CB" w:rsidRPr="002860B1">
        <w:rPr>
          <w:rFonts w:ascii="Arial Unicode MS" w:eastAsia="Arial Unicode MS" w:hAnsi="Arial Unicode MS" w:cs="Arial Unicode MS"/>
        </w:rPr>
        <w:t>ti</w:t>
      </w:r>
      <w:r w:rsidR="00210E5E" w:rsidRPr="00210E5E">
        <w:rPr>
          <w:rFonts w:ascii="Arial Unicode MS" w:eastAsia="Arial Unicode MS" w:hAnsi="Arial Unicode MS" w:cs="Arial Unicode MS"/>
        </w:rPr>
        <w:t>. This is why his path involves bo</w:t>
      </w:r>
      <w:r w:rsidR="00060D91">
        <w:rPr>
          <w:rFonts w:ascii="Arial Unicode MS" w:eastAsia="Arial Unicode MS" w:hAnsi="Arial Unicode MS" w:cs="Arial Unicode MS"/>
        </w:rPr>
        <w:t>th practice or meditation (abhy</w:t>
      </w:r>
      <w:r w:rsidR="00060D91" w:rsidRPr="00A2583F">
        <w:rPr>
          <w:rFonts w:ascii="Arial Unicode MS" w:eastAsia="Arial Unicode MS" w:hAnsi="Arial Unicode MS" w:cs="Arial Unicode MS" w:hint="eastAsia"/>
          <w:iCs/>
        </w:rPr>
        <w:t>ā</w:t>
      </w:r>
      <w:r w:rsidR="00060D91">
        <w:rPr>
          <w:rFonts w:ascii="Arial Unicode MS" w:eastAsia="Arial Unicode MS" w:hAnsi="Arial Unicode MS" w:cs="Arial Unicode MS"/>
        </w:rPr>
        <w:t>sa) and detachment (vair</w:t>
      </w:r>
      <w:r w:rsidR="00060D91" w:rsidRPr="00A2583F">
        <w:rPr>
          <w:rFonts w:ascii="Arial Unicode MS" w:eastAsia="Arial Unicode MS" w:hAnsi="Arial Unicode MS" w:cs="Arial Unicode MS" w:hint="eastAsia"/>
          <w:iCs/>
        </w:rPr>
        <w:t>ā</w:t>
      </w:r>
      <w:r w:rsidR="00210E5E" w:rsidRPr="00210E5E">
        <w:rPr>
          <w:rFonts w:ascii="Arial Unicode MS" w:eastAsia="Arial Unicode MS" w:hAnsi="Arial Unicode MS" w:cs="Arial Unicode MS"/>
        </w:rPr>
        <w:t xml:space="preserve">gya). Meditation reveals the nature of things; detachment enables the connection between </w:t>
      </w:r>
      <w:r w:rsidR="009F7074">
        <w:rPr>
          <w:rFonts w:ascii="Arial Unicode MS" w:eastAsia="Arial Unicode MS" w:hAnsi="Arial Unicode MS" w:cs="Arial Unicode MS"/>
        </w:rPr>
        <w:t>puru</w:t>
      </w:r>
      <w:r w:rsidR="009F7074" w:rsidRPr="003974F0">
        <w:rPr>
          <w:rFonts w:ascii="Arial Unicode MS" w:eastAsia="Arial Unicode MS" w:hAnsi="Arial Unicode MS" w:cs="Arial Unicode MS" w:hint="eastAsia"/>
        </w:rPr>
        <w:t>ṣ</w:t>
      </w:r>
      <w:r w:rsidR="009F7074" w:rsidRPr="00210E5E">
        <w:rPr>
          <w:rFonts w:ascii="Arial Unicode MS" w:eastAsia="Arial Unicode MS" w:hAnsi="Arial Unicode MS" w:cs="Arial Unicode MS"/>
        </w:rPr>
        <w:t xml:space="preserve">a </w:t>
      </w:r>
      <w:r w:rsidR="00210E5E" w:rsidRPr="00210E5E">
        <w:rPr>
          <w:rFonts w:ascii="Arial Unicode MS" w:eastAsia="Arial Unicode MS" w:hAnsi="Arial Unicode MS" w:cs="Arial Unicode MS"/>
        </w:rPr>
        <w:t xml:space="preserve">and </w:t>
      </w:r>
      <w:r w:rsidR="002423CB" w:rsidRPr="002860B1">
        <w:rPr>
          <w:rFonts w:ascii="Arial Unicode MS" w:eastAsia="Arial Unicode MS" w:hAnsi="Arial Unicode MS" w:cs="Arial Unicode MS"/>
        </w:rPr>
        <w:t>prak</w:t>
      </w:r>
      <w:r w:rsidR="002423CB" w:rsidRPr="002860B1">
        <w:rPr>
          <w:rFonts w:ascii="Arial Unicode MS" w:eastAsia="Arial Unicode MS" w:hAnsi="Arial Unicode MS" w:cs="Arial Unicode MS" w:hint="eastAsia"/>
        </w:rPr>
        <w:t>ṛ</w:t>
      </w:r>
      <w:r w:rsidR="002423CB" w:rsidRPr="002860B1">
        <w:rPr>
          <w:rFonts w:ascii="Arial Unicode MS" w:eastAsia="Arial Unicode MS" w:hAnsi="Arial Unicode MS" w:cs="Arial Unicode MS"/>
        </w:rPr>
        <w:t>ti</w:t>
      </w:r>
      <w:r w:rsidR="002423CB" w:rsidRPr="00210E5E">
        <w:rPr>
          <w:rFonts w:ascii="Arial Unicode MS" w:eastAsia="Arial Unicode MS" w:hAnsi="Arial Unicode MS" w:cs="Arial Unicode MS"/>
        </w:rPr>
        <w:t xml:space="preserve"> </w:t>
      </w:r>
      <w:r w:rsidR="00210E5E" w:rsidRPr="00210E5E">
        <w:rPr>
          <w:rFonts w:ascii="Arial Unicode MS" w:eastAsia="Arial Unicode MS" w:hAnsi="Arial Unicode MS" w:cs="Arial Unicode MS"/>
        </w:rPr>
        <w:t>to be broken.</w:t>
      </w:r>
    </w:p>
    <w:p w14:paraId="1B9125C8" w14:textId="77777777" w:rsidR="00210E5E" w:rsidRPr="00210E5E" w:rsidRDefault="00210E5E" w:rsidP="00210E5E">
      <w:pPr>
        <w:pStyle w:val="BodyText"/>
        <w:spacing w:line="360" w:lineRule="auto"/>
        <w:rPr>
          <w:rFonts w:ascii="Arial Unicode MS" w:eastAsia="Arial Unicode MS" w:hAnsi="Arial Unicode MS" w:cs="Arial Unicode MS"/>
        </w:rPr>
      </w:pPr>
    </w:p>
    <w:p w14:paraId="058A0DFD" w14:textId="483AEBA4" w:rsidR="009F3CF3" w:rsidRPr="00210E5E" w:rsidRDefault="00210E5E" w:rsidP="00210E5E">
      <w:pPr>
        <w:spacing w:line="360" w:lineRule="auto"/>
        <w:rPr>
          <w:rFonts w:ascii="Arial Unicode MS" w:eastAsia="Arial Unicode MS" w:hAnsi="Arial Unicode MS" w:cs="Arial Unicode MS"/>
        </w:rPr>
      </w:pPr>
      <w:r w:rsidRPr="00210E5E">
        <w:rPr>
          <w:rFonts w:ascii="Arial Unicode MS" w:eastAsia="Arial Unicode MS" w:hAnsi="Arial Unicode MS" w:cs="Arial Unicode MS"/>
        </w:rPr>
        <w:t xml:space="preserve">In broad outline then, the </w:t>
      </w:r>
      <w:r w:rsidR="00F629A0">
        <w:rPr>
          <w:rFonts w:ascii="Arial Unicode MS" w:eastAsia="Arial Unicode MS" w:hAnsi="Arial Unicode MS" w:cs="Arial Unicode MS"/>
          <w:i/>
        </w:rPr>
        <w:t>Yoga S</w:t>
      </w:r>
      <w:r w:rsidR="00F629A0" w:rsidRPr="003974F0">
        <w:rPr>
          <w:rFonts w:ascii="Arial Unicode MS" w:eastAsia="Arial Unicode MS" w:hAnsi="Arial Unicode MS" w:cs="Arial Unicode MS" w:hint="eastAsia"/>
          <w:i/>
          <w:iCs/>
        </w:rPr>
        <w:t>ū</w:t>
      </w:r>
      <w:r w:rsidR="00F629A0">
        <w:rPr>
          <w:rFonts w:ascii="Arial Unicode MS" w:eastAsia="Arial Unicode MS" w:hAnsi="Arial Unicode MS" w:cs="Arial Unicode MS"/>
          <w:i/>
        </w:rPr>
        <w:t>tra</w:t>
      </w:r>
      <w:r w:rsidR="00F629A0" w:rsidRPr="00210E5E">
        <w:rPr>
          <w:rFonts w:ascii="Arial Unicode MS" w:eastAsia="Arial Unicode MS" w:hAnsi="Arial Unicode MS" w:cs="Arial Unicode MS"/>
        </w:rPr>
        <w:t xml:space="preserve"> </w:t>
      </w:r>
      <w:r w:rsidRPr="00210E5E">
        <w:rPr>
          <w:rFonts w:ascii="Arial Unicode MS" w:eastAsia="Arial Unicode MS" w:hAnsi="Arial Unicode MS" w:cs="Arial Unicode MS"/>
        </w:rPr>
        <w:t>offer</w:t>
      </w:r>
      <w:r w:rsidR="00F629A0">
        <w:rPr>
          <w:rFonts w:ascii="Arial Unicode MS" w:eastAsia="Arial Unicode MS" w:hAnsi="Arial Unicode MS" w:cs="Arial Unicode MS"/>
        </w:rPr>
        <w:t>s</w:t>
      </w:r>
      <w:r w:rsidRPr="00210E5E">
        <w:rPr>
          <w:rFonts w:ascii="Arial Unicode MS" w:eastAsia="Arial Unicode MS" w:hAnsi="Arial Unicode MS" w:cs="Arial Unicode MS"/>
        </w:rPr>
        <w:t xml:space="preserve"> an intelligible soteriology that is quite similar to those developed in other renouncer circles. The problem, suffering, is described, the methods for dealing with it are set out and a notion of what the liberated state is like is offered.</w:t>
      </w:r>
    </w:p>
    <w:p w14:paraId="756444B8" w14:textId="77777777" w:rsidR="00222166" w:rsidRDefault="00222166" w:rsidP="004743BC">
      <w:pPr>
        <w:spacing w:line="360" w:lineRule="auto"/>
        <w:rPr>
          <w:rFonts w:ascii="Arial Unicode MS" w:eastAsia="Arial Unicode MS" w:hAnsi="Arial Unicode MS" w:cs="Arial Unicode MS"/>
        </w:rPr>
      </w:pPr>
    </w:p>
    <w:p w14:paraId="1159F992" w14:textId="7880E714" w:rsidR="004743BC" w:rsidRDefault="004743BC" w:rsidP="004743BC">
      <w:pPr>
        <w:spacing w:line="360" w:lineRule="auto"/>
        <w:rPr>
          <w:rFonts w:ascii="Arial Unicode MS" w:eastAsia="Arial Unicode MS" w:hAnsi="Arial Unicode MS" w:cs="Arial Unicode MS"/>
          <w:iCs/>
        </w:rPr>
      </w:pPr>
      <w:r w:rsidRPr="004743BC">
        <w:rPr>
          <w:rFonts w:ascii="Arial Unicode MS" w:eastAsia="Arial Unicode MS" w:hAnsi="Arial Unicode MS" w:cs="Arial Unicode MS"/>
        </w:rPr>
        <w:t>Having attempted a rel</w:t>
      </w:r>
      <w:r w:rsidR="00E1127A">
        <w:rPr>
          <w:rFonts w:ascii="Arial Unicode MS" w:eastAsia="Arial Unicode MS" w:hAnsi="Arial Unicode MS" w:cs="Arial Unicode MS"/>
        </w:rPr>
        <w:t>a</w:t>
      </w:r>
      <w:r w:rsidRPr="004743BC">
        <w:rPr>
          <w:rFonts w:ascii="Arial Unicode MS" w:eastAsia="Arial Unicode MS" w:hAnsi="Arial Unicode MS" w:cs="Arial Unicode MS"/>
        </w:rPr>
        <w:t>tively unprejudiced interpretation of Pata</w:t>
      </w:r>
      <w:r w:rsidRPr="004743BC">
        <w:rPr>
          <w:rFonts w:ascii="Arial Unicode MS" w:eastAsia="Arial Unicode MS" w:hAnsi="Arial Unicode MS" w:cs="Arial Unicode MS" w:hint="eastAsia"/>
        </w:rPr>
        <w:t>ñ</w:t>
      </w:r>
      <w:r w:rsidR="00AE23D9">
        <w:rPr>
          <w:rFonts w:ascii="Arial Unicode MS" w:eastAsia="Arial Unicode MS" w:hAnsi="Arial Unicode MS" w:cs="Arial Unicode MS"/>
        </w:rPr>
        <w:t>jali’s teaching,</w:t>
      </w:r>
      <w:r w:rsidR="00E1127A">
        <w:rPr>
          <w:rFonts w:ascii="Arial Unicode MS" w:eastAsia="Arial Unicode MS" w:hAnsi="Arial Unicode MS" w:cs="Arial Unicode MS"/>
        </w:rPr>
        <w:t xml:space="preserve"> I will now turn my attention to some modern accounts that, in my view, systematically distort that teaching.</w:t>
      </w:r>
      <w:r w:rsidR="007A2ACD">
        <w:rPr>
          <w:rFonts w:ascii="Arial Unicode MS" w:eastAsia="Arial Unicode MS" w:hAnsi="Arial Unicode MS" w:cs="Arial Unicode MS"/>
        </w:rPr>
        <w:t xml:space="preserve"> Perhaps the most striking general observation to be made about what seems to be the majority of these commentaries, which often accompany a translation, is what we might call their Ved</w:t>
      </w:r>
      <w:r w:rsidR="00150840" w:rsidRPr="00A2583F">
        <w:rPr>
          <w:rFonts w:ascii="Arial Unicode MS" w:eastAsia="Arial Unicode MS" w:hAnsi="Arial Unicode MS" w:cs="Arial Unicode MS" w:hint="eastAsia"/>
          <w:iCs/>
        </w:rPr>
        <w:t>ā</w:t>
      </w:r>
      <w:r w:rsidR="007A2ACD">
        <w:rPr>
          <w:rFonts w:ascii="Arial Unicode MS" w:eastAsia="Arial Unicode MS" w:hAnsi="Arial Unicode MS" w:cs="Arial Unicode MS"/>
          <w:iCs/>
        </w:rPr>
        <w:t>ntic spin.</w:t>
      </w:r>
      <w:r w:rsidR="001C20BB">
        <w:rPr>
          <w:rFonts w:ascii="Arial Unicode MS" w:eastAsia="Arial Unicode MS" w:hAnsi="Arial Unicode MS" w:cs="Arial Unicode MS"/>
          <w:iCs/>
        </w:rPr>
        <w:t xml:space="preserve"> </w:t>
      </w:r>
    </w:p>
    <w:p w14:paraId="55CEFEAB" w14:textId="77777777" w:rsidR="001C20BB" w:rsidRDefault="001C20BB" w:rsidP="004743BC">
      <w:pPr>
        <w:spacing w:line="360" w:lineRule="auto"/>
        <w:rPr>
          <w:rFonts w:ascii="Arial Unicode MS" w:eastAsia="Arial Unicode MS" w:hAnsi="Arial Unicode MS" w:cs="Arial Unicode MS"/>
          <w:iCs/>
        </w:rPr>
      </w:pPr>
    </w:p>
    <w:p w14:paraId="64AB09D1" w14:textId="3906BD50" w:rsidR="001C20BB" w:rsidRDefault="002F30EF" w:rsidP="004743BC">
      <w:pPr>
        <w:spacing w:line="360" w:lineRule="auto"/>
        <w:rPr>
          <w:rFonts w:ascii="Arial Unicode MS" w:eastAsia="Arial Unicode MS" w:hAnsi="Arial Unicode MS" w:cs="Arial Unicode MS"/>
        </w:rPr>
      </w:pPr>
      <w:r>
        <w:rPr>
          <w:rFonts w:ascii="Arial Unicode MS" w:eastAsia="Arial Unicode MS" w:hAnsi="Arial Unicode MS" w:cs="Arial Unicode MS"/>
        </w:rPr>
        <w:t>At a talk entitled ‘Yoga Dar</w:t>
      </w:r>
      <w:r w:rsidRPr="003974F0">
        <w:rPr>
          <w:rFonts w:ascii="Arial Unicode MS" w:eastAsia="Arial Unicode MS" w:hAnsi="Arial Unicode MS" w:cs="Arial Unicode MS" w:hint="eastAsia"/>
        </w:rPr>
        <w:t>ś</w:t>
      </w:r>
      <w:r>
        <w:rPr>
          <w:rFonts w:ascii="Arial Unicode MS" w:eastAsia="Arial Unicode MS" w:hAnsi="Arial Unicode MS" w:cs="Arial Unicode MS"/>
        </w:rPr>
        <w:t>ana and 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nta</w:t>
      </w:r>
      <w:r>
        <w:rPr>
          <w:rFonts w:ascii="Arial Unicode MS" w:eastAsia="Arial Unicode MS" w:hAnsi="Arial Unicode MS" w:cs="Arial Unicode MS"/>
        </w:rPr>
        <w:t xml:space="preserve"> Dar</w:t>
      </w:r>
      <w:r w:rsidRPr="003974F0">
        <w:rPr>
          <w:rFonts w:ascii="Arial Unicode MS" w:eastAsia="Arial Unicode MS" w:hAnsi="Arial Unicode MS" w:cs="Arial Unicode MS" w:hint="eastAsia"/>
        </w:rPr>
        <w:t>ś</w:t>
      </w:r>
      <w:r>
        <w:rPr>
          <w:rFonts w:ascii="Arial Unicode MS" w:eastAsia="Arial Unicode MS" w:hAnsi="Arial Unicode MS" w:cs="Arial Unicode MS"/>
        </w:rPr>
        <w:t>ana’ that I gave at the B</w:t>
      </w:r>
      <w:r w:rsidR="008A5934">
        <w:rPr>
          <w:rFonts w:ascii="Arial Unicode MS" w:eastAsia="Arial Unicode MS" w:hAnsi="Arial Unicode MS" w:cs="Arial Unicode MS"/>
        </w:rPr>
        <w:t xml:space="preserve">ritish </w:t>
      </w:r>
      <w:r>
        <w:rPr>
          <w:rFonts w:ascii="Arial Unicode MS" w:eastAsia="Arial Unicode MS" w:hAnsi="Arial Unicode MS" w:cs="Arial Unicode MS"/>
        </w:rPr>
        <w:t>W</w:t>
      </w:r>
      <w:r w:rsidR="008A5934">
        <w:rPr>
          <w:rFonts w:ascii="Arial Unicode MS" w:eastAsia="Arial Unicode MS" w:hAnsi="Arial Unicode MS" w:cs="Arial Unicode MS"/>
        </w:rPr>
        <w:t xml:space="preserve">heel of </w:t>
      </w:r>
      <w:r>
        <w:rPr>
          <w:rFonts w:ascii="Arial Unicode MS" w:eastAsia="Arial Unicode MS" w:hAnsi="Arial Unicode MS" w:cs="Arial Unicode MS"/>
        </w:rPr>
        <w:t>Y</w:t>
      </w:r>
      <w:r w:rsidR="008A5934">
        <w:rPr>
          <w:rFonts w:ascii="Arial Unicode MS" w:eastAsia="Arial Unicode MS" w:hAnsi="Arial Unicode MS" w:cs="Arial Unicode MS"/>
        </w:rPr>
        <w:t>oga</w:t>
      </w:r>
      <w:r>
        <w:rPr>
          <w:rFonts w:ascii="Arial Unicode MS" w:eastAsia="Arial Unicode MS" w:hAnsi="Arial Unicode MS" w:cs="Arial Unicode MS"/>
        </w:rPr>
        <w:t>’s DCT Conference back in September 2000 I argued that although the ‘schools’ (dar</w:t>
      </w:r>
      <w:r w:rsidRPr="003974F0">
        <w:rPr>
          <w:rFonts w:ascii="Arial Unicode MS" w:eastAsia="Arial Unicode MS" w:hAnsi="Arial Unicode MS" w:cs="Arial Unicode MS" w:hint="eastAsia"/>
        </w:rPr>
        <w:t>ś</w:t>
      </w:r>
      <w:r>
        <w:rPr>
          <w:rFonts w:ascii="Arial Unicode MS" w:eastAsia="Arial Unicode MS" w:hAnsi="Arial Unicode MS" w:cs="Arial Unicode MS"/>
        </w:rPr>
        <w:t>ana – lit. viewpoint) of Yoga (based on the YS) and 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nta (based on the Upani</w:t>
      </w:r>
      <w:r w:rsidRPr="003974F0">
        <w:rPr>
          <w:rFonts w:ascii="Arial Unicode MS" w:eastAsia="Arial Unicode MS" w:hAnsi="Arial Unicode MS" w:cs="Arial Unicode MS" w:hint="eastAsia"/>
        </w:rPr>
        <w:t>ṣ</w:t>
      </w:r>
      <w:r>
        <w:rPr>
          <w:rFonts w:ascii="Arial Unicode MS" w:eastAsia="Arial Unicode MS" w:hAnsi="Arial Unicode MS" w:cs="Arial Unicode MS"/>
        </w:rPr>
        <w:t>ads, Bhagavad G</w:t>
      </w:r>
      <w:r w:rsidRPr="003974F0">
        <w:rPr>
          <w:rFonts w:ascii="Arial Unicode MS" w:eastAsia="Arial Unicode MS" w:hAnsi="Arial Unicode MS" w:cs="Arial Unicode MS" w:hint="eastAsia"/>
        </w:rPr>
        <w:t>ī</w:t>
      </w:r>
      <w:r>
        <w:rPr>
          <w:rFonts w:ascii="Arial Unicode MS" w:eastAsia="Arial Unicode MS" w:hAnsi="Arial Unicode MS" w:cs="Arial Unicode MS"/>
        </w:rPr>
        <w:t>t</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 xml:space="preserve"> and Brahma S</w:t>
      </w:r>
      <w:r w:rsidRPr="003974F0">
        <w:rPr>
          <w:rFonts w:ascii="Arial Unicode MS" w:eastAsia="Arial Unicode MS" w:hAnsi="Arial Unicode MS" w:cs="Arial Unicode MS" w:hint="eastAsia"/>
        </w:rPr>
        <w:t>ū</w:t>
      </w:r>
      <w:r>
        <w:rPr>
          <w:rFonts w:ascii="Arial Unicode MS" w:eastAsia="Arial Unicode MS" w:hAnsi="Arial Unicode MS" w:cs="Arial Unicode MS"/>
          <w:iCs/>
        </w:rPr>
        <w:t>tra) were both nominally orthodox (astika), i.e. accepting the authority of the Veda, there was little in the YS to justify such a categorisation.</w:t>
      </w:r>
      <w:r w:rsidR="00DB60C8">
        <w:rPr>
          <w:rStyle w:val="EndnoteReference"/>
          <w:rFonts w:ascii="Arial Unicode MS" w:eastAsia="Arial Unicode MS" w:hAnsi="Arial Unicode MS" w:cs="Arial Unicode MS"/>
          <w:iCs/>
        </w:rPr>
        <w:endnoteReference w:id="9"/>
      </w:r>
      <w:r>
        <w:rPr>
          <w:rFonts w:ascii="Arial Unicode MS" w:eastAsia="Arial Unicode MS" w:hAnsi="Arial Unicode MS" w:cs="Arial Unicode MS"/>
          <w:iCs/>
        </w:rPr>
        <w:t xml:space="preserve"> Moreover, both Yoga and its sister school of S</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ṃ</w:t>
      </w:r>
      <w:r>
        <w:rPr>
          <w:rFonts w:ascii="Arial Unicode MS" w:eastAsia="Arial Unicode MS" w:hAnsi="Arial Unicode MS" w:cs="Arial Unicode MS"/>
        </w:rPr>
        <w:t>khya</w:t>
      </w:r>
      <w:r w:rsidR="00D2306E">
        <w:rPr>
          <w:rFonts w:ascii="Arial Unicode MS" w:eastAsia="Arial Unicode MS" w:hAnsi="Arial Unicode MS" w:cs="Arial Unicode MS"/>
        </w:rPr>
        <w:t xml:space="preserve"> exhibit many similarities with early Buddhism and Jainism</w:t>
      </w:r>
      <w:r w:rsidR="000E678D">
        <w:rPr>
          <w:rFonts w:ascii="Arial Unicode MS" w:eastAsia="Arial Unicode MS" w:hAnsi="Arial Unicode MS" w:cs="Arial Unicode MS"/>
        </w:rPr>
        <w:t>, which were n</w:t>
      </w:r>
      <w:r w:rsidR="000E678D" w:rsidRPr="00A2583F">
        <w:rPr>
          <w:rFonts w:ascii="Arial Unicode MS" w:eastAsia="Arial Unicode MS" w:hAnsi="Arial Unicode MS" w:cs="Arial Unicode MS" w:hint="eastAsia"/>
          <w:iCs/>
        </w:rPr>
        <w:t>ā</w:t>
      </w:r>
      <w:r w:rsidR="000E678D">
        <w:rPr>
          <w:rFonts w:ascii="Arial Unicode MS" w:eastAsia="Arial Unicode MS" w:hAnsi="Arial Unicode MS" w:cs="Arial Unicode MS"/>
          <w:iCs/>
        </w:rPr>
        <w:t>stika, i.e. denying the authority of the Veda.</w:t>
      </w:r>
      <w:r w:rsidR="00055B7A">
        <w:rPr>
          <w:rStyle w:val="EndnoteReference"/>
          <w:rFonts w:ascii="Arial Unicode MS" w:eastAsia="Arial Unicode MS" w:hAnsi="Arial Unicode MS" w:cs="Arial Unicode MS"/>
          <w:iCs/>
        </w:rPr>
        <w:endnoteReference w:id="10"/>
      </w:r>
      <w:r w:rsidR="00D54A97">
        <w:rPr>
          <w:rFonts w:ascii="Arial Unicode MS" w:eastAsia="Arial Unicode MS" w:hAnsi="Arial Unicode MS" w:cs="Arial Unicode MS"/>
          <w:iCs/>
        </w:rPr>
        <w:t xml:space="preserve"> </w:t>
      </w:r>
      <w:r w:rsidR="000E678D">
        <w:rPr>
          <w:rFonts w:ascii="Arial Unicode MS" w:eastAsia="Arial Unicode MS" w:hAnsi="Arial Unicode MS" w:cs="Arial Unicode MS"/>
        </w:rPr>
        <w:t>Ved</w:t>
      </w:r>
      <w:r w:rsidR="000E678D" w:rsidRPr="00A2583F">
        <w:rPr>
          <w:rFonts w:ascii="Arial Unicode MS" w:eastAsia="Arial Unicode MS" w:hAnsi="Arial Unicode MS" w:cs="Arial Unicode MS" w:hint="eastAsia"/>
          <w:iCs/>
        </w:rPr>
        <w:t>ā</w:t>
      </w:r>
      <w:r w:rsidR="000E678D">
        <w:rPr>
          <w:rFonts w:ascii="Arial Unicode MS" w:eastAsia="Arial Unicode MS" w:hAnsi="Arial Unicode MS" w:cs="Arial Unicode MS"/>
          <w:iCs/>
        </w:rPr>
        <w:t>nta, on the other hand, is deeply rooted in Vedic texts. It is primarily based on the Upani</w:t>
      </w:r>
      <w:r w:rsidR="000E678D" w:rsidRPr="003974F0">
        <w:rPr>
          <w:rFonts w:ascii="Arial Unicode MS" w:eastAsia="Arial Unicode MS" w:hAnsi="Arial Unicode MS" w:cs="Arial Unicode MS" w:hint="eastAsia"/>
        </w:rPr>
        <w:t>ṣ</w:t>
      </w:r>
      <w:r w:rsidR="000E678D">
        <w:rPr>
          <w:rFonts w:ascii="Arial Unicode MS" w:eastAsia="Arial Unicode MS" w:hAnsi="Arial Unicode MS" w:cs="Arial Unicode MS"/>
        </w:rPr>
        <w:t>a</w:t>
      </w:r>
      <w:r w:rsidR="00343AE9">
        <w:rPr>
          <w:rFonts w:ascii="Arial Unicode MS" w:eastAsia="Arial Unicode MS" w:hAnsi="Arial Unicode MS" w:cs="Arial Unicode MS"/>
        </w:rPr>
        <w:t>ds, which are the Veda-anta (i.e. end</w:t>
      </w:r>
      <w:r w:rsidR="000E678D">
        <w:rPr>
          <w:rFonts w:ascii="Arial Unicode MS" w:eastAsia="Arial Unicode MS" w:hAnsi="Arial Unicode MS" w:cs="Arial Unicode MS"/>
        </w:rPr>
        <w:t xml:space="preserve"> of the Veda) with the B</w:t>
      </w:r>
      <w:r w:rsidR="00136783">
        <w:rPr>
          <w:rFonts w:ascii="Arial Unicode MS" w:eastAsia="Arial Unicode MS" w:hAnsi="Arial Unicode MS" w:cs="Arial Unicode MS"/>
        </w:rPr>
        <w:t>hagavad G</w:t>
      </w:r>
      <w:r w:rsidR="00136783" w:rsidRPr="003974F0">
        <w:rPr>
          <w:rFonts w:ascii="Arial Unicode MS" w:eastAsia="Arial Unicode MS" w:hAnsi="Arial Unicode MS" w:cs="Arial Unicode MS" w:hint="eastAsia"/>
        </w:rPr>
        <w:t>ī</w:t>
      </w:r>
      <w:r w:rsidR="00136783">
        <w:rPr>
          <w:rFonts w:ascii="Arial Unicode MS" w:eastAsia="Arial Unicode MS" w:hAnsi="Arial Unicode MS" w:cs="Arial Unicode MS"/>
        </w:rPr>
        <w:t>t</w:t>
      </w:r>
      <w:r w:rsidR="00136783" w:rsidRPr="00A2583F">
        <w:rPr>
          <w:rFonts w:ascii="Arial Unicode MS" w:eastAsia="Arial Unicode MS" w:hAnsi="Arial Unicode MS" w:cs="Arial Unicode MS" w:hint="eastAsia"/>
          <w:iCs/>
        </w:rPr>
        <w:t>ā</w:t>
      </w:r>
      <w:r w:rsidR="00136783">
        <w:rPr>
          <w:rFonts w:ascii="Arial Unicode MS" w:eastAsia="Arial Unicode MS" w:hAnsi="Arial Unicode MS" w:cs="Arial Unicode MS"/>
          <w:iCs/>
        </w:rPr>
        <w:t xml:space="preserve"> and Brahma S</w:t>
      </w:r>
      <w:r w:rsidR="00136783" w:rsidRPr="003974F0">
        <w:rPr>
          <w:rFonts w:ascii="Arial Unicode MS" w:eastAsia="Arial Unicode MS" w:hAnsi="Arial Unicode MS" w:cs="Arial Unicode MS" w:hint="eastAsia"/>
        </w:rPr>
        <w:t>ū</w:t>
      </w:r>
      <w:r w:rsidR="00136783">
        <w:rPr>
          <w:rFonts w:ascii="Arial Unicode MS" w:eastAsia="Arial Unicode MS" w:hAnsi="Arial Unicode MS" w:cs="Arial Unicode MS"/>
          <w:iCs/>
        </w:rPr>
        <w:t>tra</w:t>
      </w:r>
      <w:r w:rsidR="00136783">
        <w:rPr>
          <w:rFonts w:ascii="Arial Unicode MS" w:eastAsia="Arial Unicode MS" w:hAnsi="Arial Unicode MS" w:cs="Arial Unicode MS"/>
        </w:rPr>
        <w:t xml:space="preserve"> </w:t>
      </w:r>
      <w:r w:rsidR="000E678D">
        <w:rPr>
          <w:rFonts w:ascii="Arial Unicode MS" w:eastAsia="Arial Unicode MS" w:hAnsi="Arial Unicode MS" w:cs="Arial Unicode MS"/>
        </w:rPr>
        <w:t>added on.</w:t>
      </w:r>
    </w:p>
    <w:p w14:paraId="2934F3FB" w14:textId="77777777" w:rsidR="000E678D" w:rsidRDefault="000E678D" w:rsidP="004743BC">
      <w:pPr>
        <w:spacing w:line="360" w:lineRule="auto"/>
        <w:rPr>
          <w:rFonts w:ascii="Arial Unicode MS" w:eastAsia="Arial Unicode MS" w:hAnsi="Arial Unicode MS" w:cs="Arial Unicode MS"/>
        </w:rPr>
      </w:pPr>
    </w:p>
    <w:p w14:paraId="4F2A8DEC" w14:textId="60376267" w:rsidR="00150840" w:rsidRDefault="00150840" w:rsidP="004743BC">
      <w:pPr>
        <w:spacing w:line="360" w:lineRule="auto"/>
        <w:rPr>
          <w:rFonts w:ascii="Arial Unicode MS" w:eastAsia="Arial Unicode MS" w:hAnsi="Arial Unicode MS" w:cs="Arial Unicode MS"/>
          <w:iCs/>
        </w:rPr>
      </w:pPr>
      <w:r>
        <w:rPr>
          <w:rFonts w:ascii="Arial Unicode MS" w:eastAsia="Arial Unicode MS" w:hAnsi="Arial Unicode MS" w:cs="Arial Unicode MS"/>
        </w:rPr>
        <w:t>One point that I made in that talk is worth reiterating here, as it is germane to the case I want to make.</w:t>
      </w:r>
      <w:r w:rsidR="00D54A97">
        <w:rPr>
          <w:rFonts w:ascii="Arial Unicode MS" w:eastAsia="Arial Unicode MS" w:hAnsi="Arial Unicode MS" w:cs="Arial Unicode MS"/>
        </w:rPr>
        <w:t xml:space="preserve"> </w:t>
      </w:r>
      <w:r w:rsidR="009E0716">
        <w:rPr>
          <w:rFonts w:ascii="Arial Unicode MS" w:eastAsia="Arial Unicode MS" w:hAnsi="Arial Unicode MS" w:cs="Arial Unicode MS"/>
        </w:rPr>
        <w:t>It is that</w:t>
      </w:r>
      <w:r>
        <w:rPr>
          <w:rFonts w:ascii="Arial Unicode MS" w:eastAsia="Arial Unicode MS" w:hAnsi="Arial Unicode MS" w:cs="Arial Unicode MS"/>
        </w:rPr>
        <w:t xml:space="preserve"> </w:t>
      </w:r>
      <w:r w:rsidR="009E0716">
        <w:rPr>
          <w:rFonts w:ascii="Arial Unicode MS" w:eastAsia="Arial Unicode MS" w:hAnsi="Arial Unicode MS" w:cs="Arial Unicode MS"/>
        </w:rPr>
        <w:t>Ved</w:t>
      </w:r>
      <w:r w:rsidR="009E0716" w:rsidRPr="00A2583F">
        <w:rPr>
          <w:rFonts w:ascii="Arial Unicode MS" w:eastAsia="Arial Unicode MS" w:hAnsi="Arial Unicode MS" w:cs="Arial Unicode MS" w:hint="eastAsia"/>
          <w:iCs/>
        </w:rPr>
        <w:t>ā</w:t>
      </w:r>
      <w:r w:rsidR="009E0716">
        <w:rPr>
          <w:rFonts w:ascii="Arial Unicode MS" w:eastAsia="Arial Unicode MS" w:hAnsi="Arial Unicode MS" w:cs="Arial Unicode MS"/>
          <w:iCs/>
        </w:rPr>
        <w:t>ntic theology harbours</w:t>
      </w:r>
      <w:r w:rsidR="00B25177">
        <w:rPr>
          <w:rFonts w:ascii="Arial Unicode MS" w:eastAsia="Arial Unicode MS" w:hAnsi="Arial Unicode MS" w:cs="Arial Unicode MS"/>
          <w:iCs/>
        </w:rPr>
        <w:t xml:space="preserve"> a profound philosophical difficulty at its most fundamental level. This problem arises from the claim that all the root </w:t>
      </w:r>
      <w:r w:rsidR="00B25177">
        <w:rPr>
          <w:rFonts w:ascii="Arial Unicode MS" w:eastAsia="Arial Unicode MS" w:hAnsi="Arial Unicode MS" w:cs="Arial Unicode MS"/>
        </w:rPr>
        <w:t>Ved</w:t>
      </w:r>
      <w:r w:rsidR="00B25177" w:rsidRPr="00A2583F">
        <w:rPr>
          <w:rFonts w:ascii="Arial Unicode MS" w:eastAsia="Arial Unicode MS" w:hAnsi="Arial Unicode MS" w:cs="Arial Unicode MS" w:hint="eastAsia"/>
          <w:iCs/>
        </w:rPr>
        <w:t>ā</w:t>
      </w:r>
      <w:r w:rsidR="00B25177">
        <w:rPr>
          <w:rFonts w:ascii="Arial Unicode MS" w:eastAsia="Arial Unicode MS" w:hAnsi="Arial Unicode MS" w:cs="Arial Unicode MS"/>
          <w:iCs/>
        </w:rPr>
        <w:t>ntic texts teach essentially the same thing.</w:t>
      </w:r>
    </w:p>
    <w:p w14:paraId="41D51588" w14:textId="77777777" w:rsidR="00B25177" w:rsidRDefault="00B25177" w:rsidP="004743BC">
      <w:pPr>
        <w:spacing w:line="360" w:lineRule="auto"/>
        <w:rPr>
          <w:rFonts w:ascii="Arial Unicode MS" w:eastAsia="Arial Unicode MS" w:hAnsi="Arial Unicode MS" w:cs="Arial Unicode MS"/>
          <w:iCs/>
        </w:rPr>
      </w:pPr>
    </w:p>
    <w:p w14:paraId="09EAB2A0" w14:textId="0643AA0B" w:rsidR="001C278B" w:rsidRDefault="001C278B" w:rsidP="004743BC">
      <w:pPr>
        <w:spacing w:line="360" w:lineRule="auto"/>
        <w:rPr>
          <w:rFonts w:ascii="Arial Unicode MS" w:eastAsia="Arial Unicode MS" w:hAnsi="Arial Unicode MS" w:cs="Arial Unicode MS"/>
          <w:iCs/>
        </w:rPr>
      </w:pPr>
      <w:r>
        <w:rPr>
          <w:rFonts w:ascii="Arial Unicode MS" w:eastAsia="Arial Unicode MS" w:hAnsi="Arial Unicode MS" w:cs="Arial Unicode MS"/>
          <w:iCs/>
        </w:rPr>
        <w:t>If they were correct about this then all that would be needed to create a coherent theology is a demonstration that the various terms and claims do, in fact, contribute to a single scheme.</w:t>
      </w:r>
      <w:r w:rsidR="00D54A97">
        <w:rPr>
          <w:rFonts w:ascii="Arial Unicode MS" w:eastAsia="Arial Unicode MS" w:hAnsi="Arial Unicode MS" w:cs="Arial Unicode MS"/>
          <w:iCs/>
        </w:rPr>
        <w:t xml:space="preserve"> </w:t>
      </w:r>
      <w:r>
        <w:rPr>
          <w:rFonts w:ascii="Arial Unicode MS" w:eastAsia="Arial Unicode MS" w:hAnsi="Arial Unicode MS" w:cs="Arial Unicode MS"/>
          <w:iCs/>
        </w:rPr>
        <w:t xml:space="preserve">The problem is that an unbiased reading of </w:t>
      </w:r>
      <w:r>
        <w:rPr>
          <w:rFonts w:ascii="Arial Unicode MS" w:eastAsia="Arial Unicode MS" w:hAnsi="Arial Unicode MS" w:cs="Arial Unicode MS"/>
        </w:rPr>
        <w:t>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 xml:space="preserve">ntic texts reveals quite clearly that not only do they teach different things, </w:t>
      </w:r>
      <w:r w:rsidR="00741F1F">
        <w:rPr>
          <w:rFonts w:ascii="Arial Unicode MS" w:eastAsia="Arial Unicode MS" w:hAnsi="Arial Unicode MS" w:cs="Arial Unicode MS"/>
          <w:iCs/>
        </w:rPr>
        <w:t xml:space="preserve">but that </w:t>
      </w:r>
      <w:r>
        <w:rPr>
          <w:rFonts w:ascii="Arial Unicode MS" w:eastAsia="Arial Unicode MS" w:hAnsi="Arial Unicode MS" w:cs="Arial Unicode MS"/>
          <w:iCs/>
        </w:rPr>
        <w:t xml:space="preserve">some of these teachings </w:t>
      </w:r>
      <w:r w:rsidR="00741F1F">
        <w:rPr>
          <w:rFonts w:ascii="Arial Unicode MS" w:eastAsia="Arial Unicode MS" w:hAnsi="Arial Unicode MS" w:cs="Arial Unicode MS"/>
          <w:iCs/>
        </w:rPr>
        <w:t xml:space="preserve">also </w:t>
      </w:r>
      <w:r>
        <w:rPr>
          <w:rFonts w:ascii="Arial Unicode MS" w:eastAsia="Arial Unicode MS" w:hAnsi="Arial Unicode MS" w:cs="Arial Unicode MS"/>
          <w:iCs/>
        </w:rPr>
        <w:t>contradict each other, i.e. if one is true then the other is false. Here’s just one example to illustrate the point:</w:t>
      </w:r>
    </w:p>
    <w:p w14:paraId="484FC409" w14:textId="77777777" w:rsidR="001C278B" w:rsidRDefault="001C278B" w:rsidP="004743BC">
      <w:pPr>
        <w:spacing w:line="360" w:lineRule="auto"/>
        <w:rPr>
          <w:rFonts w:ascii="Arial Unicode MS" w:eastAsia="Arial Unicode MS" w:hAnsi="Arial Unicode MS" w:cs="Arial Unicode MS"/>
          <w:iCs/>
        </w:rPr>
      </w:pPr>
    </w:p>
    <w:p w14:paraId="5001CCD3" w14:textId="3DEE7820" w:rsidR="0037294C" w:rsidRPr="0037294C" w:rsidRDefault="0037294C" w:rsidP="0037294C">
      <w:pPr>
        <w:pStyle w:val="BodyTextIndent"/>
        <w:spacing w:line="360" w:lineRule="auto"/>
        <w:ind w:left="0"/>
        <w:rPr>
          <w:rFonts w:ascii="Arial Unicode MS" w:eastAsia="Arial Unicode MS" w:hAnsi="Arial Unicode MS" w:cs="Arial Unicode MS"/>
        </w:rPr>
      </w:pPr>
      <w:r w:rsidRPr="0037294C">
        <w:rPr>
          <w:rFonts w:ascii="Arial Unicode MS" w:eastAsia="Arial Unicode MS" w:hAnsi="Arial Unicode MS" w:cs="Arial Unicode MS"/>
        </w:rPr>
        <w:t>I</w:t>
      </w:r>
      <w:r>
        <w:rPr>
          <w:rFonts w:ascii="Arial Unicode MS" w:eastAsia="Arial Unicode MS" w:hAnsi="Arial Unicode MS" w:cs="Arial Unicode MS"/>
        </w:rPr>
        <w:t>n Ch</w:t>
      </w:r>
      <w:r w:rsidRPr="00A2583F">
        <w:rPr>
          <w:rFonts w:ascii="Arial Unicode MS" w:eastAsia="Arial Unicode MS" w:hAnsi="Arial Unicode MS" w:cs="Arial Unicode MS" w:hint="eastAsia"/>
          <w:iCs/>
        </w:rPr>
        <w:t>ā</w:t>
      </w:r>
      <w:r>
        <w:rPr>
          <w:rFonts w:ascii="Arial Unicode MS" w:eastAsia="Arial Unicode MS" w:hAnsi="Arial Unicode MS" w:cs="Arial Unicode MS"/>
        </w:rPr>
        <w:t xml:space="preserve">ndogya </w:t>
      </w:r>
      <w:r>
        <w:rPr>
          <w:rFonts w:ascii="Arial Unicode MS" w:eastAsia="Arial Unicode MS" w:hAnsi="Arial Unicode MS" w:cs="Arial Unicode MS"/>
          <w:iCs/>
        </w:rPr>
        <w:t>Upani</w:t>
      </w:r>
      <w:r w:rsidRPr="003974F0">
        <w:rPr>
          <w:rFonts w:ascii="Arial Unicode MS" w:eastAsia="Arial Unicode MS" w:hAnsi="Arial Unicode MS" w:cs="Arial Unicode MS" w:hint="eastAsia"/>
        </w:rPr>
        <w:t>ṣ</w:t>
      </w:r>
      <w:r>
        <w:rPr>
          <w:rFonts w:ascii="Arial Unicode MS" w:eastAsia="Arial Unicode MS" w:hAnsi="Arial Unicode MS" w:cs="Arial Unicode MS"/>
        </w:rPr>
        <w:t>ad 6</w:t>
      </w:r>
      <w:r w:rsidR="00C916C8">
        <w:rPr>
          <w:rFonts w:ascii="Arial Unicode MS" w:eastAsia="Arial Unicode MS" w:hAnsi="Arial Unicode MS" w:cs="Arial Unicode MS"/>
        </w:rPr>
        <w:t>.2.1</w:t>
      </w:r>
      <w:r>
        <w:rPr>
          <w:rFonts w:ascii="Arial Unicode MS" w:eastAsia="Arial Unicode MS" w:hAnsi="Arial Unicode MS" w:cs="Arial Unicode MS"/>
        </w:rPr>
        <w:t>, Udd</w:t>
      </w:r>
      <w:r w:rsidRPr="00A2583F">
        <w:rPr>
          <w:rFonts w:ascii="Arial Unicode MS" w:eastAsia="Arial Unicode MS" w:hAnsi="Arial Unicode MS" w:cs="Arial Unicode MS" w:hint="eastAsia"/>
          <w:iCs/>
        </w:rPr>
        <w:t>ā</w:t>
      </w:r>
      <w:r w:rsidRPr="0037294C">
        <w:rPr>
          <w:rFonts w:ascii="Arial Unicode MS" w:eastAsia="Arial Unicode MS" w:hAnsi="Arial Unicode MS" w:cs="Arial Unicode MS"/>
        </w:rPr>
        <w:t xml:space="preserve">laka challenges head on the claim found in </w:t>
      </w:r>
      <w:r>
        <w:rPr>
          <w:rFonts w:ascii="Arial Unicode MS" w:eastAsia="Arial Unicode MS" w:hAnsi="Arial Unicode MS" w:cs="Arial Unicode MS"/>
        </w:rPr>
        <w:t xml:space="preserve">other </w:t>
      </w:r>
      <w:r w:rsidRPr="0037294C">
        <w:rPr>
          <w:rFonts w:ascii="Arial Unicode MS" w:eastAsia="Arial Unicode MS" w:hAnsi="Arial Unicode MS" w:cs="Arial Unicode MS"/>
        </w:rPr>
        <w:t>Vedic texts such as</w:t>
      </w:r>
      <w:r>
        <w:rPr>
          <w:rFonts w:ascii="Arial Unicode MS" w:eastAsia="Arial Unicode MS" w:hAnsi="Arial Unicode MS" w:cs="Arial Unicode MS"/>
        </w:rPr>
        <w:t xml:space="preserve"> </w:t>
      </w:r>
      <w:r w:rsidRPr="003974F0">
        <w:rPr>
          <w:rFonts w:ascii="Arial Unicode MS" w:eastAsia="Arial Unicode MS" w:hAnsi="Arial Unicode MS" w:cs="Arial Unicode MS" w:hint="eastAsia"/>
        </w:rPr>
        <w:t>Ṛ</w:t>
      </w:r>
      <w:r>
        <w:rPr>
          <w:rFonts w:ascii="Arial Unicode MS" w:eastAsia="Arial Unicode MS" w:hAnsi="Arial Unicode MS" w:cs="Arial Unicode MS"/>
        </w:rPr>
        <w:t xml:space="preserve">gveda 10.72.2-3, </w:t>
      </w:r>
      <w:r w:rsidRPr="003974F0">
        <w:rPr>
          <w:rFonts w:ascii="Arial Unicode MS" w:eastAsia="Arial Unicode MS" w:hAnsi="Arial Unicode MS" w:cs="Arial Unicode MS" w:hint="eastAsia"/>
        </w:rPr>
        <w:t>Ś</w:t>
      </w:r>
      <w:r>
        <w:rPr>
          <w:rFonts w:ascii="Arial Unicode MS" w:eastAsia="Arial Unicode MS" w:hAnsi="Arial Unicode MS" w:cs="Arial Unicode MS"/>
        </w:rPr>
        <w:t>atapatha Br</w:t>
      </w:r>
      <w:r w:rsidRPr="00A2583F">
        <w:rPr>
          <w:rFonts w:ascii="Arial Unicode MS" w:eastAsia="Arial Unicode MS" w:hAnsi="Arial Unicode MS" w:cs="Arial Unicode MS" w:hint="eastAsia"/>
          <w:iCs/>
        </w:rPr>
        <w:t>ā</w:t>
      </w:r>
      <w:r>
        <w:rPr>
          <w:rFonts w:ascii="Arial Unicode MS" w:eastAsia="Arial Unicode MS" w:hAnsi="Arial Unicode MS" w:cs="Arial Unicode MS"/>
        </w:rPr>
        <w:t>hma</w:t>
      </w:r>
      <w:r w:rsidRPr="003974F0">
        <w:rPr>
          <w:rFonts w:ascii="Arial Unicode MS" w:eastAsia="Arial Unicode MS" w:hAnsi="Arial Unicode MS" w:cs="Arial Unicode MS" w:hint="eastAsia"/>
        </w:rPr>
        <w:t>ṇ</w:t>
      </w:r>
      <w:r>
        <w:rPr>
          <w:rFonts w:ascii="Arial Unicode MS" w:eastAsia="Arial Unicode MS" w:hAnsi="Arial Unicode MS" w:cs="Arial Unicode MS"/>
        </w:rPr>
        <w:t>a 6.1.1 and Taittir</w:t>
      </w:r>
      <w:r w:rsidRPr="003974F0">
        <w:rPr>
          <w:rFonts w:ascii="Arial Unicode MS" w:eastAsia="Arial Unicode MS" w:hAnsi="Arial Unicode MS" w:cs="Arial Unicode MS" w:hint="eastAsia"/>
        </w:rPr>
        <w:t>ī</w:t>
      </w:r>
      <w:r>
        <w:rPr>
          <w:rFonts w:ascii="Arial Unicode MS" w:eastAsia="Arial Unicode MS" w:hAnsi="Arial Unicode MS" w:cs="Arial Unicode MS"/>
        </w:rPr>
        <w:t>ya Br</w:t>
      </w:r>
      <w:r w:rsidRPr="00A2583F">
        <w:rPr>
          <w:rFonts w:ascii="Arial Unicode MS" w:eastAsia="Arial Unicode MS" w:hAnsi="Arial Unicode MS" w:cs="Arial Unicode MS" w:hint="eastAsia"/>
          <w:iCs/>
        </w:rPr>
        <w:t>ā</w:t>
      </w:r>
      <w:r>
        <w:rPr>
          <w:rFonts w:ascii="Arial Unicode MS" w:eastAsia="Arial Unicode MS" w:hAnsi="Arial Unicode MS" w:cs="Arial Unicode MS"/>
        </w:rPr>
        <w:t>hma</w:t>
      </w:r>
      <w:r w:rsidRPr="003974F0">
        <w:rPr>
          <w:rFonts w:ascii="Arial Unicode MS" w:eastAsia="Arial Unicode MS" w:hAnsi="Arial Unicode MS" w:cs="Arial Unicode MS" w:hint="eastAsia"/>
        </w:rPr>
        <w:t>ṇ</w:t>
      </w:r>
      <w:r>
        <w:rPr>
          <w:rFonts w:ascii="Arial Unicode MS" w:eastAsia="Arial Unicode MS" w:hAnsi="Arial Unicode MS" w:cs="Arial Unicode MS"/>
        </w:rPr>
        <w:t xml:space="preserve">a </w:t>
      </w:r>
      <w:r w:rsidRPr="0037294C">
        <w:rPr>
          <w:rFonts w:ascii="Arial Unicode MS" w:eastAsia="Arial Unicode MS" w:hAnsi="Arial Unicode MS" w:cs="Arial Unicode MS"/>
        </w:rPr>
        <w:t>2.2.9</w:t>
      </w:r>
      <w:r>
        <w:rPr>
          <w:rFonts w:ascii="Arial Unicode MS" w:eastAsia="Arial Unicode MS" w:hAnsi="Arial Unicode MS" w:cs="Arial Unicode MS"/>
        </w:rPr>
        <w:t xml:space="preserve"> and also, interestingly, in Ch</w:t>
      </w:r>
      <w:r w:rsidRPr="00A2583F">
        <w:rPr>
          <w:rFonts w:ascii="Arial Unicode MS" w:eastAsia="Arial Unicode MS" w:hAnsi="Arial Unicode MS" w:cs="Arial Unicode MS" w:hint="eastAsia"/>
          <w:iCs/>
        </w:rPr>
        <w:t>ā</w:t>
      </w:r>
      <w:r w:rsidRPr="0037294C">
        <w:rPr>
          <w:rFonts w:ascii="Arial Unicode MS" w:eastAsia="Arial Unicode MS" w:hAnsi="Arial Unicode MS" w:cs="Arial Unicode MS"/>
        </w:rPr>
        <w:t>ndogya Up</w:t>
      </w:r>
      <w:r>
        <w:rPr>
          <w:rFonts w:ascii="Arial Unicode MS" w:eastAsia="Arial Unicode MS" w:hAnsi="Arial Unicode MS" w:cs="Arial Unicode MS"/>
        </w:rPr>
        <w:t>.</w:t>
      </w:r>
      <w:r w:rsidRPr="0037294C">
        <w:rPr>
          <w:rFonts w:ascii="Arial Unicode MS" w:eastAsia="Arial Unicode MS" w:hAnsi="Arial Unicode MS" w:cs="Arial Unicode MS"/>
        </w:rPr>
        <w:t xml:space="preserve"> 3.19 and </w:t>
      </w:r>
      <w:r>
        <w:rPr>
          <w:rFonts w:ascii="Arial Unicode MS" w:eastAsia="Arial Unicode MS" w:hAnsi="Arial Unicode MS" w:cs="Arial Unicode MS"/>
        </w:rPr>
        <w:t>Taittir</w:t>
      </w:r>
      <w:r w:rsidRPr="003974F0">
        <w:rPr>
          <w:rFonts w:ascii="Arial Unicode MS" w:eastAsia="Arial Unicode MS" w:hAnsi="Arial Unicode MS" w:cs="Arial Unicode MS" w:hint="eastAsia"/>
        </w:rPr>
        <w:t>ī</w:t>
      </w:r>
      <w:r>
        <w:rPr>
          <w:rFonts w:ascii="Arial Unicode MS" w:eastAsia="Arial Unicode MS" w:hAnsi="Arial Unicode MS" w:cs="Arial Unicode MS"/>
        </w:rPr>
        <w:t>ya</w:t>
      </w:r>
      <w:r w:rsidRPr="0037294C">
        <w:rPr>
          <w:rFonts w:ascii="Arial Unicode MS" w:eastAsia="Arial Unicode MS" w:hAnsi="Arial Unicode MS" w:cs="Arial Unicode MS"/>
        </w:rPr>
        <w:t xml:space="preserve"> Up</w:t>
      </w:r>
      <w:r>
        <w:rPr>
          <w:rFonts w:ascii="Arial Unicode MS" w:eastAsia="Arial Unicode MS" w:hAnsi="Arial Unicode MS" w:cs="Arial Unicode MS"/>
        </w:rPr>
        <w:t>.</w:t>
      </w:r>
      <w:r w:rsidRPr="0037294C">
        <w:rPr>
          <w:rFonts w:ascii="Arial Unicode MS" w:eastAsia="Arial Unicode MS" w:hAnsi="Arial Unicode MS" w:cs="Arial Unicode MS"/>
        </w:rPr>
        <w:t xml:space="preserve"> 2.7.1, that being arose out of non-being:</w:t>
      </w:r>
    </w:p>
    <w:p w14:paraId="701B90D1" w14:textId="77777777" w:rsidR="0037294C" w:rsidRPr="0037294C" w:rsidRDefault="0037294C" w:rsidP="0037294C">
      <w:pPr>
        <w:pStyle w:val="BodyTextIndent"/>
        <w:ind w:left="0"/>
        <w:rPr>
          <w:rFonts w:ascii="Arial Unicode MS" w:eastAsia="Arial Unicode MS" w:hAnsi="Arial Unicode MS" w:cs="Arial Unicode MS"/>
        </w:rPr>
      </w:pPr>
    </w:p>
    <w:p w14:paraId="0D3B3C8E" w14:textId="77777777" w:rsidR="00F10E84" w:rsidRDefault="0037294C" w:rsidP="0037294C">
      <w:pPr>
        <w:pStyle w:val="BodyTextIndent"/>
        <w:spacing w:line="276" w:lineRule="auto"/>
        <w:ind w:left="567"/>
        <w:rPr>
          <w:rFonts w:ascii="Arial Unicode MS" w:eastAsia="Arial Unicode MS" w:hAnsi="Arial Unicode MS" w:cs="Arial Unicode MS"/>
        </w:rPr>
      </w:pPr>
      <w:r w:rsidRPr="0037294C">
        <w:rPr>
          <w:rFonts w:ascii="Arial Unicode MS" w:eastAsia="Arial Unicode MS" w:hAnsi="Arial Unicode MS" w:cs="Arial Unicode MS"/>
        </w:rPr>
        <w:t>'In the beginning</w:t>
      </w:r>
      <w:r w:rsidR="00D05A23">
        <w:rPr>
          <w:rFonts w:ascii="Arial Unicode MS" w:eastAsia="Arial Unicode MS" w:hAnsi="Arial Unicode MS" w:cs="Arial Unicode MS"/>
        </w:rPr>
        <w:t>, my dear, this world was just B</w:t>
      </w:r>
      <w:r w:rsidRPr="0037294C">
        <w:rPr>
          <w:rFonts w:ascii="Arial Unicode MS" w:eastAsia="Arial Unicode MS" w:hAnsi="Arial Unicode MS" w:cs="Arial Unicode MS"/>
        </w:rPr>
        <w:t xml:space="preserve">eing (sat) one only, without a second. To be sure, some people say: "In the beginning this world was just Non-being (asat), one only without a second; </w:t>
      </w:r>
    </w:p>
    <w:p w14:paraId="6C8F9DC8" w14:textId="348EC03F" w:rsidR="0037294C" w:rsidRPr="0037294C" w:rsidRDefault="0037294C" w:rsidP="0037294C">
      <w:pPr>
        <w:pStyle w:val="BodyTextIndent"/>
        <w:spacing w:line="276" w:lineRule="auto"/>
        <w:ind w:left="567"/>
        <w:rPr>
          <w:rFonts w:ascii="Arial Unicode MS" w:eastAsia="Arial Unicode MS" w:hAnsi="Arial Unicode MS" w:cs="Arial Unicode MS"/>
        </w:rPr>
      </w:pPr>
      <w:r w:rsidRPr="0037294C">
        <w:rPr>
          <w:rFonts w:ascii="Arial Unicode MS" w:eastAsia="Arial Unicode MS" w:hAnsi="Arial Unicode MS" w:cs="Arial Unicode MS"/>
        </w:rPr>
        <w:t>from that Non-being Being was produced"</w:t>
      </w:r>
    </w:p>
    <w:p w14:paraId="5CA4E53C" w14:textId="77777777" w:rsidR="0037294C" w:rsidRPr="0037294C" w:rsidRDefault="0037294C" w:rsidP="0037294C">
      <w:pPr>
        <w:pStyle w:val="BodyTextIndent"/>
        <w:spacing w:line="276" w:lineRule="auto"/>
        <w:ind w:left="567"/>
        <w:rPr>
          <w:rFonts w:ascii="Arial Unicode MS" w:eastAsia="Arial Unicode MS" w:hAnsi="Arial Unicode MS" w:cs="Arial Unicode MS"/>
        </w:rPr>
      </w:pPr>
    </w:p>
    <w:p w14:paraId="5B7FFFAE" w14:textId="77777777" w:rsidR="00823992" w:rsidRDefault="0037294C" w:rsidP="0037294C">
      <w:pPr>
        <w:spacing w:line="276" w:lineRule="auto"/>
        <w:ind w:left="567"/>
        <w:rPr>
          <w:rFonts w:ascii="Arial Unicode MS" w:eastAsia="Arial Unicode MS" w:hAnsi="Arial Unicode MS" w:cs="Arial Unicode MS"/>
        </w:rPr>
      </w:pPr>
      <w:r w:rsidRPr="0037294C">
        <w:rPr>
          <w:rFonts w:ascii="Arial Unicode MS" w:eastAsia="Arial Unicode MS" w:hAnsi="Arial Unicode MS" w:cs="Arial Unicode MS"/>
        </w:rPr>
        <w:t xml:space="preserve">But verily, my dear, whence could this be? said he. </w:t>
      </w:r>
    </w:p>
    <w:p w14:paraId="58E93FF6" w14:textId="77777777" w:rsidR="00823992" w:rsidRDefault="0037294C" w:rsidP="0037294C">
      <w:pPr>
        <w:spacing w:line="276" w:lineRule="auto"/>
        <w:ind w:left="567"/>
        <w:rPr>
          <w:rFonts w:ascii="Arial Unicode MS" w:eastAsia="Arial Unicode MS" w:hAnsi="Arial Unicode MS" w:cs="Arial Unicode MS"/>
        </w:rPr>
      </w:pPr>
      <w:r w:rsidRPr="0037294C">
        <w:rPr>
          <w:rFonts w:ascii="Arial Unicode MS" w:eastAsia="Arial Unicode MS" w:hAnsi="Arial Unicode MS" w:cs="Arial Unicode MS"/>
        </w:rPr>
        <w:t xml:space="preserve">How from Non-being could Being be produced? </w:t>
      </w:r>
    </w:p>
    <w:p w14:paraId="610AB3E4" w14:textId="77777777" w:rsidR="00823992" w:rsidRDefault="0037294C" w:rsidP="0037294C">
      <w:pPr>
        <w:spacing w:line="276" w:lineRule="auto"/>
        <w:ind w:left="567"/>
        <w:rPr>
          <w:rFonts w:ascii="Arial Unicode MS" w:eastAsia="Arial Unicode MS" w:hAnsi="Arial Unicode MS" w:cs="Arial Unicode MS"/>
        </w:rPr>
      </w:pPr>
      <w:r w:rsidRPr="0037294C">
        <w:rPr>
          <w:rFonts w:ascii="Arial Unicode MS" w:eastAsia="Arial Unicode MS" w:hAnsi="Arial Unicode MS" w:cs="Arial Unicode MS"/>
        </w:rPr>
        <w:t xml:space="preserve">On the contrary, my dear, in the beginning this world was just Being, </w:t>
      </w:r>
    </w:p>
    <w:p w14:paraId="104ED359" w14:textId="32C68ADA" w:rsidR="00B25177" w:rsidRDefault="00D54A97" w:rsidP="0037294C">
      <w:pPr>
        <w:spacing w:line="276" w:lineRule="auto"/>
        <w:ind w:left="567"/>
        <w:rPr>
          <w:rFonts w:ascii="Arial Unicode MS" w:eastAsia="Arial Unicode MS" w:hAnsi="Arial Unicode MS" w:cs="Arial Unicode MS"/>
          <w:iCs/>
        </w:rPr>
      </w:pPr>
      <w:r>
        <w:rPr>
          <w:rFonts w:ascii="Arial Unicode MS" w:eastAsia="Arial Unicode MS" w:hAnsi="Arial Unicode MS" w:cs="Arial Unicode MS"/>
        </w:rPr>
        <w:t>O</w:t>
      </w:r>
      <w:r w:rsidR="0037294C" w:rsidRPr="0037294C">
        <w:rPr>
          <w:rFonts w:ascii="Arial Unicode MS" w:eastAsia="Arial Unicode MS" w:hAnsi="Arial Unicode MS" w:cs="Arial Unicode MS"/>
        </w:rPr>
        <w:t>ne only, without a second.'</w:t>
      </w:r>
      <w:r w:rsidR="005331CC">
        <w:rPr>
          <w:rStyle w:val="EndnoteReference"/>
          <w:rFonts w:ascii="Arial Unicode MS" w:eastAsia="Arial Unicode MS" w:hAnsi="Arial Unicode MS" w:cs="Arial Unicode MS"/>
        </w:rPr>
        <w:endnoteReference w:id="11"/>
      </w:r>
      <w:r w:rsidR="001C278B" w:rsidRPr="0037294C">
        <w:rPr>
          <w:rFonts w:ascii="Arial Unicode MS" w:eastAsia="Arial Unicode MS" w:hAnsi="Arial Unicode MS" w:cs="Arial Unicode MS"/>
          <w:iCs/>
        </w:rPr>
        <w:t xml:space="preserve"> </w:t>
      </w:r>
    </w:p>
    <w:p w14:paraId="6053FE1D" w14:textId="77777777" w:rsidR="00340F87" w:rsidRDefault="00340F87" w:rsidP="0037294C">
      <w:pPr>
        <w:spacing w:line="276" w:lineRule="auto"/>
        <w:ind w:left="567"/>
        <w:rPr>
          <w:rFonts w:ascii="Arial Unicode MS" w:eastAsia="Arial Unicode MS" w:hAnsi="Arial Unicode MS" w:cs="Arial Unicode MS"/>
          <w:iCs/>
        </w:rPr>
      </w:pPr>
    </w:p>
    <w:p w14:paraId="0B095ADA" w14:textId="5D154AA9" w:rsidR="00E72592" w:rsidRDefault="00E72592" w:rsidP="00340F87">
      <w:pPr>
        <w:spacing w:line="276" w:lineRule="auto"/>
        <w:rPr>
          <w:rFonts w:ascii="Arial Unicode MS" w:eastAsia="Arial Unicode MS" w:hAnsi="Arial Unicode MS" w:cs="Arial Unicode MS"/>
          <w:iCs/>
        </w:rPr>
      </w:pPr>
      <w:r>
        <w:rPr>
          <w:rFonts w:ascii="Arial Unicode MS" w:eastAsia="Arial Unicode MS" w:hAnsi="Arial Unicode MS" w:cs="Arial Unicode MS"/>
          <w:iCs/>
        </w:rPr>
        <w:t>Here’s the TU passage for comparison:</w:t>
      </w:r>
    </w:p>
    <w:p w14:paraId="2A5013D3" w14:textId="02DD3CAB" w:rsidR="00E72592" w:rsidRDefault="00E72592" w:rsidP="00340F87">
      <w:pPr>
        <w:spacing w:line="276" w:lineRule="auto"/>
        <w:rPr>
          <w:rFonts w:ascii="Arial Unicode MS" w:eastAsia="Arial Unicode MS" w:hAnsi="Arial Unicode MS" w:cs="Arial Unicode MS"/>
          <w:iCs/>
        </w:rPr>
      </w:pPr>
      <w:r>
        <w:rPr>
          <w:rFonts w:ascii="Arial Unicode MS" w:eastAsia="Arial Unicode MS" w:hAnsi="Arial Unicode MS" w:cs="Arial Unicode MS"/>
          <w:iCs/>
        </w:rPr>
        <w:tab/>
        <w:t>‘In the beginning, verily, this [world] was non-existent (asat).</w:t>
      </w:r>
    </w:p>
    <w:p w14:paraId="044915FD" w14:textId="2BF01147" w:rsidR="00E72592" w:rsidRDefault="00E72592" w:rsidP="00E72592">
      <w:pPr>
        <w:spacing w:line="276" w:lineRule="auto"/>
        <w:ind w:firstLine="720"/>
        <w:rPr>
          <w:rFonts w:ascii="Arial Unicode MS" w:eastAsia="Arial Unicode MS" w:hAnsi="Arial Unicode MS" w:cs="Arial Unicode MS"/>
          <w:iCs/>
        </w:rPr>
      </w:pPr>
      <w:r>
        <w:rPr>
          <w:rFonts w:ascii="Arial Unicode MS" w:eastAsia="Arial Unicode MS" w:hAnsi="Arial Unicode MS" w:cs="Arial Unicode MS"/>
          <w:iCs/>
        </w:rPr>
        <w:t>Therefrom, verily, Being (</w:t>
      </w:r>
      <w:r w:rsidRPr="00FE7BDC">
        <w:rPr>
          <w:rFonts w:ascii="Arial Unicode MS" w:eastAsia="Arial Unicode MS" w:hAnsi="Arial Unicode MS" w:cs="Arial Unicode MS"/>
          <w:i/>
          <w:iCs/>
        </w:rPr>
        <w:t>sat</w:t>
      </w:r>
      <w:r>
        <w:rPr>
          <w:rFonts w:ascii="Arial Unicode MS" w:eastAsia="Arial Unicode MS" w:hAnsi="Arial Unicode MS" w:cs="Arial Unicode MS"/>
          <w:iCs/>
        </w:rPr>
        <w:t>) was produced.</w:t>
      </w:r>
    </w:p>
    <w:p w14:paraId="00FAADF4" w14:textId="10C4BCB4" w:rsidR="00E72592" w:rsidRDefault="00FE7BDC" w:rsidP="00E72592">
      <w:pPr>
        <w:spacing w:line="276" w:lineRule="auto"/>
        <w:ind w:firstLine="720"/>
        <w:rPr>
          <w:rFonts w:ascii="Arial Unicode MS" w:eastAsia="Arial Unicode MS" w:hAnsi="Arial Unicode MS" w:cs="Arial Unicode MS"/>
          <w:iCs/>
        </w:rPr>
      </w:pPr>
      <w:r>
        <w:rPr>
          <w:rFonts w:ascii="Arial Unicode MS" w:eastAsia="Arial Unicode MS" w:hAnsi="Arial Unicode MS" w:cs="Arial Unicode MS"/>
          <w:iCs/>
        </w:rPr>
        <w:t xml:space="preserve">That made itself </w:t>
      </w:r>
      <w:r w:rsidR="00C64F61">
        <w:rPr>
          <w:rFonts w:ascii="Arial Unicode MS" w:eastAsia="Arial Unicode MS" w:hAnsi="Arial Unicode MS" w:cs="Arial Unicode MS"/>
          <w:iCs/>
        </w:rPr>
        <w:t>(</w:t>
      </w:r>
      <w:r w:rsidR="00C64F61">
        <w:rPr>
          <w:rFonts w:ascii="Arial Unicode MS" w:eastAsia="Arial Unicode MS" w:hAnsi="Arial Unicode MS" w:cs="Arial Unicode MS"/>
          <w:i/>
          <w:iCs/>
        </w:rPr>
        <w:t xml:space="preserve">svayam </w:t>
      </w:r>
      <w:r w:rsidR="00C64F61" w:rsidRPr="00C64F61">
        <w:rPr>
          <w:rFonts w:ascii="Arial Unicode MS" w:eastAsia="Arial Unicode MS" w:hAnsi="Arial Unicode MS" w:cs="Arial Unicode MS"/>
          <w:i/>
          <w:iCs/>
        </w:rPr>
        <w:t>akuruta</w:t>
      </w:r>
      <w:r w:rsidR="00C64F61">
        <w:rPr>
          <w:rFonts w:ascii="Arial Unicode MS" w:eastAsia="Arial Unicode MS" w:hAnsi="Arial Unicode MS" w:cs="Arial Unicode MS"/>
          <w:iCs/>
        </w:rPr>
        <w:t xml:space="preserve">) </w:t>
      </w:r>
      <w:r w:rsidRPr="00C64F61">
        <w:rPr>
          <w:rFonts w:ascii="Arial Unicode MS" w:eastAsia="Arial Unicode MS" w:hAnsi="Arial Unicode MS" w:cs="Arial Unicode MS"/>
          <w:iCs/>
        </w:rPr>
        <w:t>a</w:t>
      </w:r>
      <w:r>
        <w:rPr>
          <w:rFonts w:ascii="Arial Unicode MS" w:eastAsia="Arial Unicode MS" w:hAnsi="Arial Unicode MS" w:cs="Arial Unicode MS"/>
          <w:iCs/>
        </w:rPr>
        <w:t xml:space="preserve"> Soul (</w:t>
      </w:r>
      <w:r w:rsidRPr="00FE7BDC">
        <w:rPr>
          <w:rFonts w:ascii="Arial Unicode MS" w:eastAsia="Arial Unicode MS" w:hAnsi="Arial Unicode MS" w:cs="Arial Unicode MS" w:hint="eastAsia"/>
          <w:i/>
        </w:rPr>
        <w:t>Ā</w:t>
      </w:r>
      <w:r w:rsidR="00E72592" w:rsidRPr="00FE7BDC">
        <w:rPr>
          <w:rFonts w:ascii="Arial Unicode MS" w:eastAsia="Arial Unicode MS" w:hAnsi="Arial Unicode MS" w:cs="Arial Unicode MS"/>
          <w:i/>
          <w:iCs/>
        </w:rPr>
        <w:t>tman</w:t>
      </w:r>
      <w:r w:rsidR="00E72592">
        <w:rPr>
          <w:rFonts w:ascii="Arial Unicode MS" w:eastAsia="Arial Unicode MS" w:hAnsi="Arial Unicode MS" w:cs="Arial Unicode MS"/>
          <w:iCs/>
        </w:rPr>
        <w:t>).</w:t>
      </w:r>
    </w:p>
    <w:p w14:paraId="33D3AE02" w14:textId="571042D8" w:rsidR="00E72592" w:rsidRDefault="00E72592" w:rsidP="00E72592">
      <w:pPr>
        <w:spacing w:line="276" w:lineRule="auto"/>
        <w:ind w:firstLine="720"/>
        <w:rPr>
          <w:rFonts w:ascii="Arial Unicode MS" w:eastAsia="Arial Unicode MS" w:hAnsi="Arial Unicode MS" w:cs="Arial Unicode MS"/>
          <w:iCs/>
        </w:rPr>
      </w:pPr>
      <w:r>
        <w:rPr>
          <w:rFonts w:ascii="Arial Unicode MS" w:eastAsia="Arial Unicode MS" w:hAnsi="Arial Unicode MS" w:cs="Arial Unicode MS"/>
          <w:iCs/>
        </w:rPr>
        <w:t>Therefore it is called well-done (</w:t>
      </w:r>
      <w:r w:rsidR="00FE7BDC">
        <w:rPr>
          <w:rFonts w:ascii="Arial Unicode MS" w:eastAsia="Arial Unicode MS" w:hAnsi="Arial Unicode MS" w:cs="Arial Unicode MS"/>
          <w:i/>
          <w:iCs/>
        </w:rPr>
        <w:t>su-k</w:t>
      </w:r>
      <w:r w:rsidR="00FE7BDC" w:rsidRPr="003974F0">
        <w:rPr>
          <w:rFonts w:ascii="Arial Unicode MS" w:eastAsia="Arial Unicode MS" w:hAnsi="Arial Unicode MS" w:cs="Arial Unicode MS" w:hint="eastAsia"/>
          <w:i/>
          <w:iCs/>
        </w:rPr>
        <w:t>ṛ</w:t>
      </w:r>
      <w:r w:rsidRPr="00FE7BDC">
        <w:rPr>
          <w:rFonts w:ascii="Arial Unicode MS" w:eastAsia="Arial Unicode MS" w:hAnsi="Arial Unicode MS" w:cs="Arial Unicode MS"/>
          <w:i/>
          <w:iCs/>
        </w:rPr>
        <w:t>ta</w:t>
      </w:r>
      <w:r>
        <w:rPr>
          <w:rFonts w:ascii="Arial Unicode MS" w:eastAsia="Arial Unicode MS" w:hAnsi="Arial Unicode MS" w:cs="Arial Unicode MS"/>
          <w:iCs/>
        </w:rPr>
        <w:t>).’</w:t>
      </w:r>
      <w:r w:rsidR="00BD0868">
        <w:rPr>
          <w:rStyle w:val="EndnoteReference"/>
          <w:rFonts w:ascii="Arial Unicode MS" w:eastAsia="Arial Unicode MS" w:hAnsi="Arial Unicode MS" w:cs="Arial Unicode MS"/>
          <w:iCs/>
        </w:rPr>
        <w:endnoteReference w:id="12"/>
      </w:r>
    </w:p>
    <w:p w14:paraId="00EF0536" w14:textId="77777777" w:rsidR="00E72592" w:rsidRDefault="00E72592" w:rsidP="00340F87">
      <w:pPr>
        <w:spacing w:line="276" w:lineRule="auto"/>
        <w:rPr>
          <w:rFonts w:ascii="Arial Unicode MS" w:eastAsia="Arial Unicode MS" w:hAnsi="Arial Unicode MS" w:cs="Arial Unicode MS"/>
          <w:iCs/>
        </w:rPr>
      </w:pPr>
    </w:p>
    <w:p w14:paraId="114887D0" w14:textId="360B3110" w:rsidR="00340F87" w:rsidRDefault="00340F87" w:rsidP="00340F87">
      <w:pPr>
        <w:spacing w:line="276" w:lineRule="auto"/>
        <w:rPr>
          <w:rFonts w:ascii="Arial Unicode MS" w:eastAsia="Arial Unicode MS" w:hAnsi="Arial Unicode MS" w:cs="Arial Unicode MS"/>
          <w:iCs/>
        </w:rPr>
      </w:pPr>
      <w:r>
        <w:rPr>
          <w:rFonts w:ascii="Arial Unicode MS" w:eastAsia="Arial Unicode MS" w:hAnsi="Arial Unicode MS" w:cs="Arial Unicode MS"/>
          <w:iCs/>
        </w:rPr>
        <w:t xml:space="preserve">In short, although </w:t>
      </w:r>
      <w:r>
        <w:rPr>
          <w:rFonts w:ascii="Arial Unicode MS" w:eastAsia="Arial Unicode MS" w:hAnsi="Arial Unicode MS" w:cs="Arial Unicode MS"/>
        </w:rPr>
        <w:t>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ntic theologians might wish to create a coherent theology from all the texts they regard as authoritative their desire is a philosophical impossibility. Only by contorting the meanings of key terms by cl</w:t>
      </w:r>
      <w:r w:rsidR="0057747A">
        <w:rPr>
          <w:rFonts w:ascii="Arial Unicode MS" w:eastAsia="Arial Unicode MS" w:hAnsi="Arial Unicode MS" w:cs="Arial Unicode MS"/>
          <w:iCs/>
        </w:rPr>
        <w:t>a</w:t>
      </w:r>
      <w:r>
        <w:rPr>
          <w:rFonts w:ascii="Arial Unicode MS" w:eastAsia="Arial Unicode MS" w:hAnsi="Arial Unicode MS" w:cs="Arial Unicode MS"/>
          <w:iCs/>
        </w:rPr>
        <w:t>iming that their obvious meaning does not apply and that they have to be understood in a ‘symbolic’ way</w:t>
      </w:r>
      <w:r w:rsidR="00B5250E">
        <w:rPr>
          <w:rFonts w:ascii="Arial Unicode MS" w:eastAsia="Arial Unicode MS" w:hAnsi="Arial Unicode MS" w:cs="Arial Unicode MS"/>
          <w:iCs/>
        </w:rPr>
        <w:t xml:space="preserve"> </w:t>
      </w:r>
      <w:r w:rsidR="00B5250E">
        <w:rPr>
          <w:rFonts w:ascii="Arial Unicode MS" w:eastAsia="Arial Unicode MS" w:hAnsi="Arial Unicode MS" w:cs="Arial Unicode MS"/>
          <w:iCs/>
          <w:u w:val="single"/>
        </w:rPr>
        <w:t>or</w:t>
      </w:r>
      <w:r w:rsidR="00B5250E">
        <w:rPr>
          <w:rFonts w:ascii="Arial Unicode MS" w:eastAsia="Arial Unicode MS" w:hAnsi="Arial Unicode MS" w:cs="Arial Unicode MS"/>
          <w:iCs/>
        </w:rPr>
        <w:t xml:space="preserve"> by categorising passages as expressing ‘higher’ or ‘lower’ truths, as </w:t>
      </w:r>
      <w:r w:rsidR="00B5250E" w:rsidRPr="003974F0">
        <w:rPr>
          <w:rFonts w:ascii="Arial Unicode MS" w:eastAsia="Arial Unicode MS" w:hAnsi="Arial Unicode MS" w:cs="Arial Unicode MS" w:hint="eastAsia"/>
        </w:rPr>
        <w:t>Ś</w:t>
      </w:r>
      <w:r w:rsidR="00B5250E">
        <w:rPr>
          <w:rFonts w:ascii="Arial Unicode MS" w:eastAsia="Arial Unicode MS" w:hAnsi="Arial Unicode MS" w:cs="Arial Unicode MS"/>
        </w:rPr>
        <w:t>a</w:t>
      </w:r>
      <w:r w:rsidR="00B5250E" w:rsidRPr="003974F0">
        <w:rPr>
          <w:rFonts w:ascii="Arial Unicode MS" w:eastAsia="Arial Unicode MS" w:hAnsi="Arial Unicode MS" w:cs="Arial Unicode MS" w:hint="eastAsia"/>
        </w:rPr>
        <w:t>ṅ</w:t>
      </w:r>
      <w:r w:rsidR="00B5250E">
        <w:rPr>
          <w:rFonts w:ascii="Arial Unicode MS" w:eastAsia="Arial Unicode MS" w:hAnsi="Arial Unicode MS" w:cs="Arial Unicode MS"/>
        </w:rPr>
        <w:t>kara does, can they bring a even a semblance of coherence to the Ved</w:t>
      </w:r>
      <w:r w:rsidR="00B5250E" w:rsidRPr="00A2583F">
        <w:rPr>
          <w:rFonts w:ascii="Arial Unicode MS" w:eastAsia="Arial Unicode MS" w:hAnsi="Arial Unicode MS" w:cs="Arial Unicode MS" w:hint="eastAsia"/>
          <w:iCs/>
        </w:rPr>
        <w:t>ā</w:t>
      </w:r>
      <w:r w:rsidR="00B5250E">
        <w:rPr>
          <w:rFonts w:ascii="Arial Unicode MS" w:eastAsia="Arial Unicode MS" w:hAnsi="Arial Unicode MS" w:cs="Arial Unicode MS"/>
          <w:iCs/>
        </w:rPr>
        <w:t>ntic corpus.</w:t>
      </w:r>
    </w:p>
    <w:p w14:paraId="563939B5" w14:textId="77777777" w:rsidR="00B5250E" w:rsidRDefault="00B5250E" w:rsidP="00340F87">
      <w:pPr>
        <w:spacing w:line="276" w:lineRule="auto"/>
        <w:rPr>
          <w:rFonts w:ascii="Arial Unicode MS" w:eastAsia="Arial Unicode MS" w:hAnsi="Arial Unicode MS" w:cs="Arial Unicode MS"/>
          <w:iCs/>
        </w:rPr>
      </w:pPr>
    </w:p>
    <w:p w14:paraId="3F490283" w14:textId="2281F9B8" w:rsidR="005025E0" w:rsidRDefault="00230AE3" w:rsidP="00340F87">
      <w:pPr>
        <w:spacing w:line="276" w:lineRule="auto"/>
        <w:rPr>
          <w:rFonts w:ascii="Arial Unicode MS" w:eastAsia="Arial Unicode MS" w:hAnsi="Arial Unicode MS" w:cs="Arial Unicode MS"/>
          <w:iCs/>
        </w:rPr>
      </w:pPr>
      <w:r>
        <w:rPr>
          <w:rFonts w:ascii="Arial Unicode MS" w:eastAsia="Arial Unicode MS" w:hAnsi="Arial Unicode MS" w:cs="Arial Unicode MS"/>
          <w:iCs/>
        </w:rPr>
        <w:t>For anyone who is not prepared to force these texts into claiming the same things, a different way of understanding them stands out as obvious: namely that the material preserved in them reveals different thinkers making sense of the world in different ways and disagreeing with each other.</w:t>
      </w:r>
      <w:r w:rsidR="008A09CF">
        <w:rPr>
          <w:rFonts w:ascii="Arial Unicode MS" w:eastAsia="Arial Unicode MS" w:hAnsi="Arial Unicode MS" w:cs="Arial Unicode MS"/>
          <w:iCs/>
        </w:rPr>
        <w:t xml:space="preserve"> </w:t>
      </w:r>
      <w:r w:rsidR="005025E0">
        <w:rPr>
          <w:rFonts w:ascii="Arial Unicode MS" w:eastAsia="Arial Unicode MS" w:hAnsi="Arial Unicode MS" w:cs="Arial Unicode MS"/>
          <w:iCs/>
        </w:rPr>
        <w:t xml:space="preserve">If this is a more honest and accurate approach, then commentators who buy into the </w:t>
      </w:r>
      <w:r w:rsidR="005025E0">
        <w:rPr>
          <w:rFonts w:ascii="Arial Unicode MS" w:eastAsia="Arial Unicode MS" w:hAnsi="Arial Unicode MS" w:cs="Arial Unicode MS"/>
        </w:rPr>
        <w:t>Ved</w:t>
      </w:r>
      <w:r w:rsidR="005025E0" w:rsidRPr="00A2583F">
        <w:rPr>
          <w:rFonts w:ascii="Arial Unicode MS" w:eastAsia="Arial Unicode MS" w:hAnsi="Arial Unicode MS" w:cs="Arial Unicode MS" w:hint="eastAsia"/>
          <w:iCs/>
        </w:rPr>
        <w:t>ā</w:t>
      </w:r>
      <w:r w:rsidR="005025E0">
        <w:rPr>
          <w:rFonts w:ascii="Arial Unicode MS" w:eastAsia="Arial Unicode MS" w:hAnsi="Arial Unicode MS" w:cs="Arial Unicode MS"/>
          <w:iCs/>
        </w:rPr>
        <w:t xml:space="preserve">ntic assumption that all </w:t>
      </w:r>
      <w:r w:rsidR="005025E0">
        <w:rPr>
          <w:rFonts w:ascii="Arial Unicode MS" w:eastAsia="Arial Unicode MS" w:hAnsi="Arial Unicode MS" w:cs="Arial Unicode MS"/>
        </w:rPr>
        <w:t>Ved</w:t>
      </w:r>
      <w:r w:rsidR="005025E0" w:rsidRPr="00A2583F">
        <w:rPr>
          <w:rFonts w:ascii="Arial Unicode MS" w:eastAsia="Arial Unicode MS" w:hAnsi="Arial Unicode MS" w:cs="Arial Unicode MS" w:hint="eastAsia"/>
          <w:iCs/>
        </w:rPr>
        <w:t>ā</w:t>
      </w:r>
      <w:r w:rsidR="005025E0">
        <w:rPr>
          <w:rFonts w:ascii="Arial Unicode MS" w:eastAsia="Arial Unicode MS" w:hAnsi="Arial Unicode MS" w:cs="Arial Unicode MS"/>
          <w:iCs/>
        </w:rPr>
        <w:t>ntic texts teach essentially the same thing are unlikely to be reliable guides to the teachings found in those texts.</w:t>
      </w:r>
    </w:p>
    <w:p w14:paraId="274EDCDC" w14:textId="77777777" w:rsidR="00C05E15" w:rsidRDefault="00C05E15" w:rsidP="00340F87">
      <w:pPr>
        <w:spacing w:line="276" w:lineRule="auto"/>
        <w:rPr>
          <w:rFonts w:ascii="Arial Unicode MS" w:eastAsia="Arial Unicode MS" w:hAnsi="Arial Unicode MS" w:cs="Arial Unicode MS"/>
          <w:iCs/>
        </w:rPr>
      </w:pPr>
    </w:p>
    <w:p w14:paraId="177BA1E4" w14:textId="3F352F0A" w:rsidR="00C05E15" w:rsidRDefault="00C05E15" w:rsidP="00340F87">
      <w:pPr>
        <w:spacing w:line="276" w:lineRule="auto"/>
        <w:rPr>
          <w:rFonts w:ascii="Arial Unicode MS" w:eastAsia="Arial Unicode MS" w:hAnsi="Arial Unicode MS" w:cs="Arial Unicode MS"/>
          <w:iCs/>
        </w:rPr>
      </w:pPr>
      <w:r>
        <w:rPr>
          <w:rFonts w:ascii="Arial Unicode MS" w:eastAsia="Arial Unicode MS" w:hAnsi="Arial Unicode MS" w:cs="Arial Unicode MS"/>
          <w:iCs/>
        </w:rPr>
        <w:t xml:space="preserve">When it comes to understanding the teachings of the YS we encounter a double challenge, for not only do </w:t>
      </w:r>
      <w:r>
        <w:rPr>
          <w:rFonts w:ascii="Arial Unicode MS" w:eastAsia="Arial Unicode MS" w:hAnsi="Arial Unicode MS" w:cs="Arial Unicode MS"/>
        </w:rPr>
        <w:t>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ntic commentators</w:t>
      </w:r>
      <w:r w:rsidR="00602727">
        <w:rPr>
          <w:rFonts w:ascii="Arial Unicode MS" w:eastAsia="Arial Unicode MS" w:hAnsi="Arial Unicode MS" w:cs="Arial Unicode MS"/>
          <w:iCs/>
        </w:rPr>
        <w:t>, both ancient and modern,</w:t>
      </w:r>
      <w:r>
        <w:rPr>
          <w:rFonts w:ascii="Arial Unicode MS" w:eastAsia="Arial Unicode MS" w:hAnsi="Arial Unicode MS" w:cs="Arial Unicode MS"/>
          <w:iCs/>
        </w:rPr>
        <w:t xml:space="preserve"> assume that </w:t>
      </w:r>
      <w:r>
        <w:rPr>
          <w:rFonts w:ascii="Arial Unicode MS" w:eastAsia="Arial Unicode MS" w:hAnsi="Arial Unicode MS" w:cs="Arial Unicode MS"/>
        </w:rPr>
        <w:t>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 xml:space="preserve">ntic texts all teach the same thing they also tend to assume that the YS teaches the same things as the </w:t>
      </w:r>
      <w:r>
        <w:rPr>
          <w:rFonts w:ascii="Arial Unicode MS" w:eastAsia="Arial Unicode MS" w:hAnsi="Arial Unicode MS" w:cs="Arial Unicode MS"/>
        </w:rPr>
        <w:t>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ntic texts.</w:t>
      </w:r>
    </w:p>
    <w:p w14:paraId="62866431" w14:textId="77777777" w:rsidR="00C05E15" w:rsidRDefault="00C05E15" w:rsidP="00340F87">
      <w:pPr>
        <w:spacing w:line="276" w:lineRule="auto"/>
        <w:rPr>
          <w:rFonts w:ascii="Arial Unicode MS" w:eastAsia="Arial Unicode MS" w:hAnsi="Arial Unicode MS" w:cs="Arial Unicode MS"/>
          <w:iCs/>
        </w:rPr>
      </w:pPr>
    </w:p>
    <w:p w14:paraId="58BE8F74" w14:textId="62D31A8D" w:rsidR="00C05E15" w:rsidRDefault="00860672" w:rsidP="00340F87">
      <w:pPr>
        <w:spacing w:line="276" w:lineRule="auto"/>
        <w:rPr>
          <w:rFonts w:ascii="Arial Unicode MS" w:eastAsia="Arial Unicode MS" w:hAnsi="Arial Unicode MS" w:cs="Arial Unicode MS"/>
          <w:iCs/>
        </w:rPr>
      </w:pPr>
      <w:r>
        <w:rPr>
          <w:rFonts w:ascii="Arial Unicode MS" w:eastAsia="Arial Unicode MS" w:hAnsi="Arial Unicode MS" w:cs="Arial Unicode MS"/>
          <w:iCs/>
        </w:rPr>
        <w:t xml:space="preserve">My response to </w:t>
      </w:r>
      <w:r w:rsidR="00DA4860">
        <w:rPr>
          <w:rFonts w:ascii="Arial Unicode MS" w:eastAsia="Arial Unicode MS" w:hAnsi="Arial Unicode MS" w:cs="Arial Unicode MS"/>
          <w:iCs/>
        </w:rPr>
        <w:t>these assumptions is twofold:</w:t>
      </w:r>
    </w:p>
    <w:p w14:paraId="4ECB283A" w14:textId="1250F2EF" w:rsidR="00DA4860" w:rsidRPr="00DA4860" w:rsidRDefault="00DA4860" w:rsidP="00DA4860">
      <w:pPr>
        <w:pStyle w:val="ListParagraph"/>
        <w:numPr>
          <w:ilvl w:val="0"/>
          <w:numId w:val="1"/>
        </w:numPr>
        <w:spacing w:line="276" w:lineRule="auto"/>
        <w:rPr>
          <w:rFonts w:ascii="Arial Unicode MS" w:eastAsia="Arial Unicode MS" w:hAnsi="Arial Unicode MS" w:cs="Arial Unicode MS"/>
        </w:rPr>
      </w:pPr>
      <w:r>
        <w:rPr>
          <w:rFonts w:ascii="Arial Unicode MS" w:eastAsia="Arial Unicode MS" w:hAnsi="Arial Unicode MS" w:cs="Arial Unicode MS"/>
        </w:rPr>
        <w:t>The 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 xml:space="preserve">ntic texts do </w:t>
      </w:r>
      <w:r w:rsidRPr="00AD1BD8">
        <w:rPr>
          <w:rFonts w:ascii="Arial Unicode MS" w:eastAsia="Arial Unicode MS" w:hAnsi="Arial Unicode MS" w:cs="Arial Unicode MS"/>
          <w:i/>
          <w:iCs/>
        </w:rPr>
        <w:t>not</w:t>
      </w:r>
      <w:r>
        <w:rPr>
          <w:rFonts w:ascii="Arial Unicode MS" w:eastAsia="Arial Unicode MS" w:hAnsi="Arial Unicode MS" w:cs="Arial Unicode MS"/>
          <w:iCs/>
        </w:rPr>
        <w:t xml:space="preserve"> all teach the same thing, and</w:t>
      </w:r>
    </w:p>
    <w:p w14:paraId="37A36470" w14:textId="475CE6C2" w:rsidR="00DA4860" w:rsidRPr="00DD4161" w:rsidRDefault="00DA4860" w:rsidP="00DA4860">
      <w:pPr>
        <w:pStyle w:val="ListParagraph"/>
        <w:numPr>
          <w:ilvl w:val="0"/>
          <w:numId w:val="1"/>
        </w:numPr>
        <w:spacing w:line="276" w:lineRule="auto"/>
        <w:rPr>
          <w:rFonts w:ascii="Arial Unicode MS" w:eastAsia="Arial Unicode MS" w:hAnsi="Arial Unicode MS" w:cs="Arial Unicode MS"/>
        </w:rPr>
      </w:pPr>
      <w:r>
        <w:rPr>
          <w:rFonts w:ascii="Arial Unicode MS" w:eastAsia="Arial Unicode MS" w:hAnsi="Arial Unicode MS" w:cs="Arial Unicode MS"/>
          <w:iCs/>
        </w:rPr>
        <w:t xml:space="preserve">The teachings of the YS are different from those found in any </w:t>
      </w:r>
      <w:r>
        <w:rPr>
          <w:rFonts w:ascii="Arial Unicode MS" w:eastAsia="Arial Unicode MS" w:hAnsi="Arial Unicode MS" w:cs="Arial Unicode MS"/>
        </w:rPr>
        <w:t>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ntic text</w:t>
      </w:r>
      <w:r w:rsidR="00B93CC1">
        <w:rPr>
          <w:rFonts w:ascii="Arial Unicode MS" w:eastAsia="Arial Unicode MS" w:hAnsi="Arial Unicode MS" w:cs="Arial Unicode MS"/>
          <w:iCs/>
        </w:rPr>
        <w:t>, though there is also some overlap</w:t>
      </w:r>
      <w:r>
        <w:rPr>
          <w:rFonts w:ascii="Arial Unicode MS" w:eastAsia="Arial Unicode MS" w:hAnsi="Arial Unicode MS" w:cs="Arial Unicode MS"/>
          <w:iCs/>
        </w:rPr>
        <w:t>.</w:t>
      </w:r>
    </w:p>
    <w:p w14:paraId="6264CAA2" w14:textId="6DD85E95" w:rsidR="00DD4161" w:rsidRDefault="00DD4161" w:rsidP="00DD4161">
      <w:pPr>
        <w:spacing w:line="276" w:lineRule="auto"/>
        <w:rPr>
          <w:rFonts w:ascii="Arial Unicode MS" w:eastAsia="Arial Unicode MS" w:hAnsi="Arial Unicode MS" w:cs="Arial Unicode MS"/>
          <w:iCs/>
        </w:rPr>
      </w:pPr>
      <w:r>
        <w:rPr>
          <w:rFonts w:ascii="Arial Unicode MS" w:eastAsia="Arial Unicode MS" w:hAnsi="Arial Unicode MS" w:cs="Arial Unicode MS"/>
        </w:rPr>
        <w:t>Given that many of the English translations of the YS are written by people who subscribe to 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ntic assumptions</w:t>
      </w:r>
      <w:r w:rsidR="00C865B4">
        <w:rPr>
          <w:rFonts w:ascii="Arial Unicode MS" w:eastAsia="Arial Unicode MS" w:hAnsi="Arial Unicode MS" w:cs="Arial Unicode MS"/>
          <w:iCs/>
        </w:rPr>
        <w:t>,</w:t>
      </w:r>
      <w:r>
        <w:rPr>
          <w:rFonts w:ascii="Arial Unicode MS" w:eastAsia="Arial Unicode MS" w:hAnsi="Arial Unicode MS" w:cs="Arial Unicode MS"/>
          <w:iCs/>
        </w:rPr>
        <w:t xml:space="preserve"> then the likelihood is that the majority of modern yoga students who read these translations and their attached commentaries will be reading a text whose meaning will have been distorted to fit with </w:t>
      </w:r>
      <w:r>
        <w:rPr>
          <w:rFonts w:ascii="Arial Unicode MS" w:eastAsia="Arial Unicode MS" w:hAnsi="Arial Unicode MS" w:cs="Arial Unicode MS"/>
        </w:rPr>
        <w:t>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ntic teaching.</w:t>
      </w:r>
    </w:p>
    <w:p w14:paraId="3C4CB18B" w14:textId="77777777" w:rsidR="00DD4161" w:rsidRDefault="00DD4161" w:rsidP="00DD4161">
      <w:pPr>
        <w:spacing w:line="276" w:lineRule="auto"/>
        <w:rPr>
          <w:rFonts w:ascii="Arial Unicode MS" w:eastAsia="Arial Unicode MS" w:hAnsi="Arial Unicode MS" w:cs="Arial Unicode MS"/>
          <w:iCs/>
        </w:rPr>
      </w:pPr>
    </w:p>
    <w:p w14:paraId="7E1D264F" w14:textId="5375DC8B" w:rsidR="00CF648D" w:rsidRDefault="00DD4161" w:rsidP="00DD4161">
      <w:pPr>
        <w:spacing w:line="276" w:lineRule="auto"/>
        <w:rPr>
          <w:rFonts w:ascii="Arial Unicode MS" w:eastAsia="Arial Unicode MS" w:hAnsi="Arial Unicode MS" w:cs="Arial Unicode MS"/>
          <w:iCs/>
        </w:rPr>
      </w:pPr>
      <w:r>
        <w:rPr>
          <w:rFonts w:ascii="Arial Unicode MS" w:eastAsia="Arial Unicode MS" w:hAnsi="Arial Unicode MS" w:cs="Arial Unicode MS"/>
          <w:iCs/>
        </w:rPr>
        <w:t xml:space="preserve">Occasionally, one encounters a </w:t>
      </w:r>
      <w:r>
        <w:rPr>
          <w:rFonts w:ascii="Arial Unicode MS" w:eastAsia="Arial Unicode MS" w:hAnsi="Arial Unicode MS" w:cs="Arial Unicode MS"/>
        </w:rPr>
        <w:t>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 xml:space="preserve">ntin </w:t>
      </w:r>
      <w:r w:rsidR="00CF648D">
        <w:rPr>
          <w:rFonts w:ascii="Arial Unicode MS" w:eastAsia="Arial Unicode MS" w:hAnsi="Arial Unicode MS" w:cs="Arial Unicode MS"/>
          <w:iCs/>
        </w:rPr>
        <w:t xml:space="preserve">who is at least open and honest about at least some of what is being done. So, for example, some years ago the BWY made the Prabhavananda and Isherwood translation of the YS, entitled </w:t>
      </w:r>
      <w:r w:rsidR="00CF648D">
        <w:rPr>
          <w:rFonts w:ascii="Arial Unicode MS" w:eastAsia="Arial Unicode MS" w:hAnsi="Arial Unicode MS" w:cs="Arial Unicode MS"/>
          <w:i/>
          <w:iCs/>
        </w:rPr>
        <w:t xml:space="preserve">How to Know God: the yoga aphorisms of Patanjali, </w:t>
      </w:r>
      <w:r w:rsidR="00CF648D">
        <w:rPr>
          <w:rFonts w:ascii="Arial Unicode MS" w:eastAsia="Arial Unicode MS" w:hAnsi="Arial Unicode MS" w:cs="Arial Unicode MS"/>
          <w:iCs/>
        </w:rPr>
        <w:t>the r</w:t>
      </w:r>
      <w:r w:rsidR="00991894">
        <w:rPr>
          <w:rFonts w:ascii="Arial Unicode MS" w:eastAsia="Arial Unicode MS" w:hAnsi="Arial Unicode MS" w:cs="Arial Unicode MS"/>
          <w:iCs/>
        </w:rPr>
        <w:t>ecommended text for its teacher-</w:t>
      </w:r>
      <w:r w:rsidR="00CF648D">
        <w:rPr>
          <w:rFonts w:ascii="Arial Unicode MS" w:eastAsia="Arial Unicode MS" w:hAnsi="Arial Unicode MS" w:cs="Arial Unicode MS"/>
          <w:iCs/>
        </w:rPr>
        <w:t>training course.</w:t>
      </w:r>
      <w:r w:rsidR="00D327AD">
        <w:rPr>
          <w:rStyle w:val="EndnoteReference"/>
          <w:rFonts w:ascii="Arial Unicode MS" w:eastAsia="Arial Unicode MS" w:hAnsi="Arial Unicode MS" w:cs="Arial Unicode MS"/>
          <w:iCs/>
        </w:rPr>
        <w:endnoteReference w:id="13"/>
      </w:r>
    </w:p>
    <w:p w14:paraId="037A6B3E" w14:textId="77777777" w:rsidR="00CF648D" w:rsidRDefault="00CF648D" w:rsidP="00DD4161">
      <w:pPr>
        <w:spacing w:line="276" w:lineRule="auto"/>
        <w:rPr>
          <w:rFonts w:ascii="Arial Unicode MS" w:eastAsia="Arial Unicode MS" w:hAnsi="Arial Unicode MS" w:cs="Arial Unicode MS"/>
          <w:iCs/>
        </w:rPr>
      </w:pPr>
    </w:p>
    <w:p w14:paraId="46EB1912" w14:textId="77777777" w:rsidR="00A3538B" w:rsidRDefault="00CF648D" w:rsidP="00DD4161">
      <w:pPr>
        <w:spacing w:line="276" w:lineRule="auto"/>
        <w:rPr>
          <w:rFonts w:ascii="Arial Unicode MS" w:eastAsia="Arial Unicode MS" w:hAnsi="Arial Unicode MS" w:cs="Arial Unicode MS"/>
          <w:iCs/>
        </w:rPr>
      </w:pPr>
      <w:r>
        <w:rPr>
          <w:rFonts w:ascii="Arial Unicode MS" w:eastAsia="Arial Unicode MS" w:hAnsi="Arial Unicode MS" w:cs="Arial Unicode MS"/>
          <w:iCs/>
        </w:rPr>
        <w:t>In their introduction to that translation Prabhavananda and Isherwood write:</w:t>
      </w:r>
    </w:p>
    <w:p w14:paraId="7DF96DCC" w14:textId="60206DF5" w:rsidR="00DD4161" w:rsidRDefault="00A3538B" w:rsidP="00A3538B">
      <w:pPr>
        <w:spacing w:line="276" w:lineRule="auto"/>
        <w:ind w:left="720"/>
        <w:rPr>
          <w:rFonts w:ascii="Arial Unicode MS" w:eastAsia="Arial Unicode MS" w:hAnsi="Arial Unicode MS" w:cs="Arial Unicode MS"/>
          <w:iCs/>
        </w:rPr>
      </w:pPr>
      <w:r>
        <w:rPr>
          <w:rFonts w:ascii="Arial Unicode MS" w:eastAsia="Arial Unicode MS" w:hAnsi="Arial Unicode MS" w:cs="Arial Unicode MS"/>
          <w:iCs/>
        </w:rPr>
        <w:t xml:space="preserve">‘Since yoga, prior to Patanjali, was originally grounded in </w:t>
      </w:r>
      <w:r>
        <w:rPr>
          <w:rFonts w:ascii="Arial Unicode MS" w:eastAsia="Arial Unicode MS" w:hAnsi="Arial Unicode MS" w:cs="Arial Unicode MS"/>
        </w:rPr>
        <w:t>Ved</w:t>
      </w:r>
      <w:r>
        <w:rPr>
          <w:rFonts w:ascii="Arial Unicode MS" w:eastAsia="Arial Unicode MS" w:hAnsi="Arial Unicode MS" w:cs="Arial Unicode MS" w:hint="eastAsia"/>
          <w:iCs/>
        </w:rPr>
        <w:t>a</w:t>
      </w:r>
      <w:r>
        <w:rPr>
          <w:rFonts w:ascii="Arial Unicode MS" w:eastAsia="Arial Unicode MS" w:hAnsi="Arial Unicode MS" w:cs="Arial Unicode MS"/>
          <w:iCs/>
        </w:rPr>
        <w:t>nta philosophy, we have interpreted the aphorisms, throughout, from a Vedantist viewpoint. In this we differ from Patanjali himself, who was a follower of Sankhya philosophy.’ (p.9)</w:t>
      </w:r>
    </w:p>
    <w:p w14:paraId="64F0A71C" w14:textId="77777777" w:rsidR="00A3538B" w:rsidRDefault="00A3538B" w:rsidP="00A3538B">
      <w:pPr>
        <w:spacing w:line="276" w:lineRule="auto"/>
        <w:ind w:left="720"/>
        <w:rPr>
          <w:rFonts w:ascii="Arial Unicode MS" w:eastAsia="Arial Unicode MS" w:hAnsi="Arial Unicode MS" w:cs="Arial Unicode MS"/>
          <w:iCs/>
        </w:rPr>
      </w:pPr>
    </w:p>
    <w:p w14:paraId="7FE281A0" w14:textId="01F13C46" w:rsidR="00A3538B" w:rsidRDefault="00A3538B" w:rsidP="00A3538B">
      <w:pPr>
        <w:spacing w:line="276" w:lineRule="auto"/>
        <w:rPr>
          <w:rFonts w:ascii="Arial Unicode MS" w:eastAsia="Arial Unicode MS" w:hAnsi="Arial Unicode MS" w:cs="Arial Unicode MS"/>
          <w:iCs/>
        </w:rPr>
      </w:pPr>
      <w:r>
        <w:rPr>
          <w:rFonts w:ascii="Arial Unicode MS" w:eastAsia="Arial Unicode MS" w:hAnsi="Arial Unicode MS" w:cs="Arial Unicode MS"/>
          <w:iCs/>
        </w:rPr>
        <w:t xml:space="preserve">Here they are at least honest about their difference from </w:t>
      </w:r>
      <w:r w:rsidR="00D566E4">
        <w:rPr>
          <w:rFonts w:ascii="Arial Unicode MS" w:eastAsia="Arial Unicode MS" w:hAnsi="Arial Unicode MS" w:cs="Arial Unicode MS"/>
          <w:iCs/>
        </w:rPr>
        <w:t>Pata</w:t>
      </w:r>
      <w:r w:rsidR="00D566E4" w:rsidRPr="003974F0">
        <w:rPr>
          <w:rFonts w:ascii="Arial Unicode MS" w:eastAsia="Arial Unicode MS" w:hAnsi="Arial Unicode MS" w:cs="Arial Unicode MS" w:hint="eastAsia"/>
        </w:rPr>
        <w:t>ñ</w:t>
      </w:r>
      <w:r w:rsidR="00D566E4">
        <w:rPr>
          <w:rFonts w:ascii="Arial Unicode MS" w:eastAsia="Arial Unicode MS" w:hAnsi="Arial Unicode MS" w:cs="Arial Unicode MS"/>
        </w:rPr>
        <w:t xml:space="preserve">jali, though their claim that yoga prior to </w:t>
      </w:r>
      <w:r w:rsidR="00D566E4">
        <w:rPr>
          <w:rFonts w:ascii="Arial Unicode MS" w:eastAsia="Arial Unicode MS" w:hAnsi="Arial Unicode MS" w:cs="Arial Unicode MS"/>
          <w:iCs/>
        </w:rPr>
        <w:t>Pata</w:t>
      </w:r>
      <w:r w:rsidR="00D566E4" w:rsidRPr="003974F0">
        <w:rPr>
          <w:rFonts w:ascii="Arial Unicode MS" w:eastAsia="Arial Unicode MS" w:hAnsi="Arial Unicode MS" w:cs="Arial Unicode MS" w:hint="eastAsia"/>
        </w:rPr>
        <w:t>ñ</w:t>
      </w:r>
      <w:r w:rsidR="00D566E4">
        <w:rPr>
          <w:rFonts w:ascii="Arial Unicode MS" w:eastAsia="Arial Unicode MS" w:hAnsi="Arial Unicode MS" w:cs="Arial Unicode MS"/>
        </w:rPr>
        <w:t>jali was originally grounded in Ved</w:t>
      </w:r>
      <w:r w:rsidR="00D566E4" w:rsidRPr="00A2583F">
        <w:rPr>
          <w:rFonts w:ascii="Arial Unicode MS" w:eastAsia="Arial Unicode MS" w:hAnsi="Arial Unicode MS" w:cs="Arial Unicode MS" w:hint="eastAsia"/>
          <w:iCs/>
        </w:rPr>
        <w:t>ā</w:t>
      </w:r>
      <w:r w:rsidR="00D566E4">
        <w:rPr>
          <w:rFonts w:ascii="Arial Unicode MS" w:eastAsia="Arial Unicode MS" w:hAnsi="Arial Unicode MS" w:cs="Arial Unicode MS"/>
          <w:iCs/>
        </w:rPr>
        <w:t>nta</w:t>
      </w:r>
      <w:r w:rsidR="00796900">
        <w:rPr>
          <w:rFonts w:ascii="Arial Unicode MS" w:eastAsia="Arial Unicode MS" w:hAnsi="Arial Unicode MS" w:cs="Arial Unicode MS"/>
          <w:iCs/>
        </w:rPr>
        <w:t xml:space="preserve"> is false, or, at least, there are good reasons for doubting it. </w:t>
      </w:r>
    </w:p>
    <w:p w14:paraId="79B3CDF5" w14:textId="77777777" w:rsidR="00796900" w:rsidRDefault="00796900" w:rsidP="00A3538B">
      <w:pPr>
        <w:spacing w:line="276" w:lineRule="auto"/>
        <w:rPr>
          <w:rFonts w:ascii="Arial Unicode MS" w:eastAsia="Arial Unicode MS" w:hAnsi="Arial Unicode MS" w:cs="Arial Unicode MS"/>
          <w:iCs/>
        </w:rPr>
      </w:pPr>
    </w:p>
    <w:p w14:paraId="1EA1FE1B" w14:textId="18B7EDA0" w:rsidR="00796900" w:rsidRDefault="00796900" w:rsidP="00A3538B">
      <w:pPr>
        <w:spacing w:line="276" w:lineRule="auto"/>
        <w:rPr>
          <w:rFonts w:ascii="Arial Unicode MS" w:eastAsia="Arial Unicode MS" w:hAnsi="Arial Unicode MS" w:cs="Arial Unicode MS"/>
          <w:iCs/>
        </w:rPr>
      </w:pPr>
      <w:r>
        <w:rPr>
          <w:rFonts w:ascii="Arial Unicode MS" w:eastAsia="Arial Unicode MS" w:hAnsi="Arial Unicode MS" w:cs="Arial Unicode MS"/>
          <w:iCs/>
        </w:rPr>
        <w:t xml:space="preserve">Honesty is OK as far as it goes, but it is of little help to the novice student who has </w:t>
      </w:r>
      <w:r>
        <w:rPr>
          <w:rFonts w:ascii="Arial Unicode MS" w:eastAsia="Arial Unicode MS" w:hAnsi="Arial Unicode MS" w:cs="Arial Unicode MS"/>
          <w:i/>
          <w:iCs/>
        </w:rPr>
        <w:t>How to Know God</w:t>
      </w:r>
      <w:r>
        <w:rPr>
          <w:rFonts w:ascii="Arial Unicode MS" w:eastAsia="Arial Unicode MS" w:hAnsi="Arial Unicode MS" w:cs="Arial Unicode MS"/>
          <w:iCs/>
        </w:rPr>
        <w:t xml:space="preserve"> as their only translation of the YS and who, not unreasonably, thinks that these erudite scholars will offer a large</w:t>
      </w:r>
      <w:r w:rsidR="0033716B">
        <w:rPr>
          <w:rFonts w:ascii="Arial Unicode MS" w:eastAsia="Arial Unicode MS" w:hAnsi="Arial Unicode MS" w:cs="Arial Unicode MS"/>
          <w:iCs/>
        </w:rPr>
        <w:t>ly faithful and accurate interpretation</w:t>
      </w:r>
      <w:r>
        <w:rPr>
          <w:rFonts w:ascii="Arial Unicode MS" w:eastAsia="Arial Unicode MS" w:hAnsi="Arial Unicode MS" w:cs="Arial Unicode MS"/>
          <w:iCs/>
        </w:rPr>
        <w:t xml:space="preserve"> of the text.</w:t>
      </w:r>
    </w:p>
    <w:p w14:paraId="77A5D489" w14:textId="77777777" w:rsidR="00796900" w:rsidRDefault="00796900" w:rsidP="00A3538B">
      <w:pPr>
        <w:spacing w:line="276" w:lineRule="auto"/>
        <w:rPr>
          <w:rFonts w:ascii="Arial Unicode MS" w:eastAsia="Arial Unicode MS" w:hAnsi="Arial Unicode MS" w:cs="Arial Unicode MS"/>
          <w:iCs/>
        </w:rPr>
      </w:pPr>
    </w:p>
    <w:p w14:paraId="79E28F7B" w14:textId="31737C5B" w:rsidR="00796900" w:rsidRDefault="00796900" w:rsidP="00A3538B">
      <w:pPr>
        <w:spacing w:line="276" w:lineRule="auto"/>
        <w:rPr>
          <w:rFonts w:ascii="Arial Unicode MS" w:eastAsia="Arial Unicode MS" w:hAnsi="Arial Unicode MS" w:cs="Arial Unicode MS"/>
        </w:rPr>
      </w:pPr>
      <w:r>
        <w:rPr>
          <w:rFonts w:ascii="Arial Unicode MS" w:eastAsia="Arial Unicode MS" w:hAnsi="Arial Unicode MS" w:cs="Arial Unicode MS"/>
          <w:iCs/>
        </w:rPr>
        <w:t xml:space="preserve">Given that so many of the translations of the YS that are currently available have been produced by people who promote </w:t>
      </w:r>
      <w:r>
        <w:rPr>
          <w:rFonts w:ascii="Arial Unicode MS" w:eastAsia="Arial Unicode MS" w:hAnsi="Arial Unicode MS" w:cs="Arial Unicode MS"/>
        </w:rPr>
        <w:t>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ntic in</w:t>
      </w:r>
      <w:r w:rsidR="00C533C9">
        <w:rPr>
          <w:rFonts w:ascii="Arial Unicode MS" w:eastAsia="Arial Unicode MS" w:hAnsi="Arial Unicode MS" w:cs="Arial Unicode MS"/>
          <w:iCs/>
        </w:rPr>
        <w:t xml:space="preserve">terpretations it is both </w:t>
      </w:r>
      <w:r>
        <w:rPr>
          <w:rFonts w:ascii="Arial Unicode MS" w:eastAsia="Arial Unicode MS" w:hAnsi="Arial Unicode MS" w:cs="Arial Unicode MS"/>
          <w:iCs/>
        </w:rPr>
        <w:t>impossible</w:t>
      </w:r>
      <w:r w:rsidR="00C533C9">
        <w:rPr>
          <w:rFonts w:ascii="Arial Unicode MS" w:eastAsia="Arial Unicode MS" w:hAnsi="Arial Unicode MS" w:cs="Arial Unicode MS"/>
          <w:iCs/>
        </w:rPr>
        <w:t xml:space="preserve"> and unnecessary  (not to mention tedious) to comment on them all. So I have selected two examples by eminent writers who adopt a similar approach: Swami Vivekananda, whose </w:t>
      </w:r>
      <w:r w:rsidR="00C533C9">
        <w:rPr>
          <w:rFonts w:ascii="Arial Unicode MS" w:eastAsia="Arial Unicode MS" w:hAnsi="Arial Unicode MS" w:cs="Arial Unicode MS"/>
          <w:i/>
          <w:iCs/>
        </w:rPr>
        <w:t>R</w:t>
      </w:r>
      <w:r w:rsidR="00C533C9" w:rsidRPr="003974F0">
        <w:rPr>
          <w:rFonts w:ascii="Arial Unicode MS" w:eastAsia="Arial Unicode MS" w:hAnsi="Arial Unicode MS" w:cs="Arial Unicode MS" w:hint="eastAsia"/>
          <w:i/>
          <w:iCs/>
        </w:rPr>
        <w:t>ā</w:t>
      </w:r>
      <w:r w:rsidR="00C533C9">
        <w:rPr>
          <w:rFonts w:ascii="Arial Unicode MS" w:eastAsia="Arial Unicode MS" w:hAnsi="Arial Unicode MS" w:cs="Arial Unicode MS"/>
          <w:i/>
          <w:iCs/>
        </w:rPr>
        <w:t>ja Yoga</w:t>
      </w:r>
      <w:r w:rsidR="00C533C9">
        <w:rPr>
          <w:rFonts w:ascii="Arial Unicode MS" w:eastAsia="Arial Unicode MS" w:hAnsi="Arial Unicode MS" w:cs="Arial Unicode MS"/>
          <w:iCs/>
        </w:rPr>
        <w:t xml:space="preserve"> was published in 1912, and BKS Iyengar, whose </w:t>
      </w:r>
      <w:r w:rsidR="00C533C9" w:rsidRPr="00C533C9">
        <w:rPr>
          <w:rFonts w:ascii="Arial Unicode MS" w:eastAsia="Arial Unicode MS" w:hAnsi="Arial Unicode MS" w:cs="Arial Unicode MS"/>
          <w:i/>
          <w:iCs/>
        </w:rPr>
        <w:t>Light on the Yoga S</w:t>
      </w:r>
      <w:r w:rsidR="00C533C9" w:rsidRPr="00C533C9">
        <w:rPr>
          <w:rFonts w:ascii="Arial Unicode MS" w:eastAsia="Arial Unicode MS" w:hAnsi="Arial Unicode MS" w:cs="Arial Unicode MS" w:hint="eastAsia"/>
          <w:i/>
          <w:iCs/>
        </w:rPr>
        <w:t>ū</w:t>
      </w:r>
      <w:r w:rsidR="00C533C9" w:rsidRPr="00C533C9">
        <w:rPr>
          <w:rFonts w:ascii="Arial Unicode MS" w:eastAsia="Arial Unicode MS" w:hAnsi="Arial Unicode MS" w:cs="Arial Unicode MS"/>
          <w:i/>
          <w:iCs/>
        </w:rPr>
        <w:t>tras of Pata</w:t>
      </w:r>
      <w:r w:rsidR="00C533C9" w:rsidRPr="00C533C9">
        <w:rPr>
          <w:rFonts w:ascii="Arial Unicode MS" w:eastAsia="Arial Unicode MS" w:hAnsi="Arial Unicode MS" w:cs="Arial Unicode MS" w:hint="eastAsia"/>
          <w:i/>
        </w:rPr>
        <w:t>ñ</w:t>
      </w:r>
      <w:r w:rsidR="00C533C9" w:rsidRPr="00C533C9">
        <w:rPr>
          <w:rFonts w:ascii="Arial Unicode MS" w:eastAsia="Arial Unicode MS" w:hAnsi="Arial Unicode MS" w:cs="Arial Unicode MS"/>
          <w:i/>
        </w:rPr>
        <w:t>jali</w:t>
      </w:r>
      <w:r w:rsidR="00C533C9">
        <w:rPr>
          <w:rFonts w:ascii="Arial Unicode MS" w:eastAsia="Arial Unicode MS" w:hAnsi="Arial Unicode MS" w:cs="Arial Unicode MS"/>
          <w:i/>
        </w:rPr>
        <w:t xml:space="preserve"> </w:t>
      </w:r>
      <w:r w:rsidR="00C533C9">
        <w:rPr>
          <w:rFonts w:ascii="Arial Unicode MS" w:eastAsia="Arial Unicode MS" w:hAnsi="Arial Unicode MS" w:cs="Arial Unicode MS"/>
        </w:rPr>
        <w:t>was first published in 1966, with a new edition by Thorsons in 2002.</w:t>
      </w:r>
      <w:r w:rsidR="00316781">
        <w:rPr>
          <w:rFonts w:ascii="Arial Unicode MS" w:eastAsia="Arial Unicode MS" w:hAnsi="Arial Unicode MS" w:cs="Arial Unicode MS"/>
        </w:rPr>
        <w:t xml:space="preserve"> By identifying the variety of ways in which these works Ved</w:t>
      </w:r>
      <w:r w:rsidR="00316781" w:rsidRPr="00A2583F">
        <w:rPr>
          <w:rFonts w:ascii="Arial Unicode MS" w:eastAsia="Arial Unicode MS" w:hAnsi="Arial Unicode MS" w:cs="Arial Unicode MS" w:hint="eastAsia"/>
          <w:iCs/>
        </w:rPr>
        <w:t>ā</w:t>
      </w:r>
      <w:r w:rsidR="00316781">
        <w:rPr>
          <w:rFonts w:ascii="Arial Unicode MS" w:eastAsia="Arial Unicode MS" w:hAnsi="Arial Unicode MS" w:cs="Arial Unicode MS"/>
          <w:iCs/>
        </w:rPr>
        <w:t>nti</w:t>
      </w:r>
      <w:r w:rsidR="005E75A9">
        <w:rPr>
          <w:rFonts w:ascii="Arial Unicode MS" w:eastAsia="Arial Unicode MS" w:hAnsi="Arial Unicode MS" w:cs="Arial Unicode MS"/>
          <w:iCs/>
        </w:rPr>
        <w:t>ci</w:t>
      </w:r>
      <w:r w:rsidR="00316781">
        <w:rPr>
          <w:rFonts w:ascii="Arial Unicode MS" w:eastAsia="Arial Unicode MS" w:hAnsi="Arial Unicode MS" w:cs="Arial Unicode MS"/>
          <w:iCs/>
        </w:rPr>
        <w:t>se and distort the teachings of the YS I hope to provide you with enough information to engage with most English versions in a critical manner.</w:t>
      </w:r>
    </w:p>
    <w:p w14:paraId="19BD0EEF" w14:textId="77777777" w:rsidR="00C533C9" w:rsidRDefault="00C533C9" w:rsidP="00A3538B">
      <w:pPr>
        <w:spacing w:line="276" w:lineRule="auto"/>
        <w:rPr>
          <w:rFonts w:ascii="Arial Unicode MS" w:eastAsia="Arial Unicode MS" w:hAnsi="Arial Unicode MS" w:cs="Arial Unicode MS"/>
        </w:rPr>
      </w:pPr>
    </w:p>
    <w:p w14:paraId="04F2AACA" w14:textId="672BA4FD" w:rsidR="00C533C9" w:rsidRDefault="008220D4" w:rsidP="00A3538B">
      <w:pPr>
        <w:spacing w:line="276" w:lineRule="auto"/>
        <w:rPr>
          <w:rFonts w:ascii="Arial Unicode MS" w:eastAsia="Arial Unicode MS" w:hAnsi="Arial Unicode MS" w:cs="Arial Unicode MS"/>
          <w:iCs/>
        </w:rPr>
      </w:pPr>
      <w:r>
        <w:rPr>
          <w:rFonts w:ascii="Arial Unicode MS" w:eastAsia="Arial Unicode MS" w:hAnsi="Arial Unicode MS" w:cs="Arial Unicode MS"/>
        </w:rPr>
        <w:t xml:space="preserve">Vivekananda’s </w:t>
      </w:r>
      <w:r>
        <w:rPr>
          <w:rFonts w:ascii="Arial Unicode MS" w:eastAsia="Arial Unicode MS" w:hAnsi="Arial Unicode MS" w:cs="Arial Unicode MS"/>
          <w:i/>
          <w:iCs/>
        </w:rPr>
        <w:t>R</w:t>
      </w:r>
      <w:r w:rsidRPr="003974F0">
        <w:rPr>
          <w:rFonts w:ascii="Arial Unicode MS" w:eastAsia="Arial Unicode MS" w:hAnsi="Arial Unicode MS" w:cs="Arial Unicode MS" w:hint="eastAsia"/>
          <w:i/>
          <w:iCs/>
        </w:rPr>
        <w:t>ā</w:t>
      </w:r>
      <w:r>
        <w:rPr>
          <w:rFonts w:ascii="Arial Unicode MS" w:eastAsia="Arial Unicode MS" w:hAnsi="Arial Unicode MS" w:cs="Arial Unicode MS"/>
          <w:i/>
          <w:iCs/>
        </w:rPr>
        <w:t xml:space="preserve">ja Yoga </w:t>
      </w:r>
      <w:r>
        <w:rPr>
          <w:rFonts w:ascii="Arial Unicode MS" w:eastAsia="Arial Unicode MS" w:hAnsi="Arial Unicode MS" w:cs="Arial Unicode MS"/>
          <w:iCs/>
        </w:rPr>
        <w:t xml:space="preserve">is still in print and now available in a Kindle version. </w:t>
      </w:r>
      <w:r w:rsidR="00317D80">
        <w:rPr>
          <w:rFonts w:ascii="Arial Unicode MS" w:eastAsia="Arial Unicode MS" w:hAnsi="Arial Unicode MS" w:cs="Arial Unicode MS"/>
          <w:iCs/>
        </w:rPr>
        <w:t>The low cost of these texts: £3.50 for the paperback (£0.01 for a used copy) and £0.77 for the Kindle version, means that quite a number of yoga students will think they have found a bargain route into the YS.</w:t>
      </w:r>
    </w:p>
    <w:p w14:paraId="7A13DDA9" w14:textId="77777777" w:rsidR="00317D80" w:rsidRDefault="00317D80" w:rsidP="00A3538B">
      <w:pPr>
        <w:spacing w:line="276" w:lineRule="auto"/>
        <w:rPr>
          <w:rFonts w:ascii="Arial Unicode MS" w:eastAsia="Arial Unicode MS" w:hAnsi="Arial Unicode MS" w:cs="Arial Unicode MS"/>
          <w:iCs/>
        </w:rPr>
      </w:pPr>
    </w:p>
    <w:p w14:paraId="10655CD9" w14:textId="08BDEAD7" w:rsidR="0040367A" w:rsidRDefault="00317D80" w:rsidP="00A3538B">
      <w:pPr>
        <w:spacing w:line="276" w:lineRule="auto"/>
        <w:rPr>
          <w:rFonts w:ascii="Arial Unicode MS" w:eastAsia="Arial Unicode MS" w:hAnsi="Arial Unicode MS" w:cs="Arial Unicode MS"/>
          <w:iCs/>
        </w:rPr>
      </w:pPr>
      <w:r>
        <w:rPr>
          <w:rFonts w:ascii="Arial Unicode MS" w:eastAsia="Arial Unicode MS" w:hAnsi="Arial Unicode MS" w:cs="Arial Unicode MS"/>
          <w:i/>
          <w:iCs/>
        </w:rPr>
        <w:t>R</w:t>
      </w:r>
      <w:r w:rsidRPr="003974F0">
        <w:rPr>
          <w:rFonts w:ascii="Arial Unicode MS" w:eastAsia="Arial Unicode MS" w:hAnsi="Arial Unicode MS" w:cs="Arial Unicode MS" w:hint="eastAsia"/>
          <w:i/>
          <w:iCs/>
        </w:rPr>
        <w:t>ā</w:t>
      </w:r>
      <w:r>
        <w:rPr>
          <w:rFonts w:ascii="Arial Unicode MS" w:eastAsia="Arial Unicode MS" w:hAnsi="Arial Unicode MS" w:cs="Arial Unicode MS"/>
          <w:i/>
          <w:iCs/>
        </w:rPr>
        <w:t xml:space="preserve">ja Yoga </w:t>
      </w:r>
      <w:r>
        <w:rPr>
          <w:rFonts w:ascii="Arial Unicode MS" w:eastAsia="Arial Unicode MS" w:hAnsi="Arial Unicode MS" w:cs="Arial Unicode MS"/>
          <w:iCs/>
        </w:rPr>
        <w:t xml:space="preserve">is presented as a two-part work, comprising a series of lectures on </w:t>
      </w:r>
      <w:r w:rsidRPr="000726FA">
        <w:rPr>
          <w:rFonts w:ascii="Arial Unicode MS" w:eastAsia="Arial Unicode MS" w:hAnsi="Arial Unicode MS" w:cs="Arial Unicode MS"/>
          <w:iCs/>
        </w:rPr>
        <w:t>R</w:t>
      </w:r>
      <w:r w:rsidRPr="000726FA">
        <w:rPr>
          <w:rFonts w:ascii="Arial Unicode MS" w:eastAsia="Arial Unicode MS" w:hAnsi="Arial Unicode MS" w:cs="Arial Unicode MS" w:hint="eastAsia"/>
          <w:iCs/>
        </w:rPr>
        <w:t>ā</w:t>
      </w:r>
      <w:r w:rsidRPr="000726FA">
        <w:rPr>
          <w:rFonts w:ascii="Arial Unicode MS" w:eastAsia="Arial Unicode MS" w:hAnsi="Arial Unicode MS" w:cs="Arial Unicode MS"/>
          <w:iCs/>
        </w:rPr>
        <w:t>ja Yoga</w:t>
      </w:r>
      <w:r w:rsidR="00D755E6">
        <w:rPr>
          <w:rFonts w:ascii="Arial Unicode MS" w:eastAsia="Arial Unicode MS" w:hAnsi="Arial Unicode MS" w:cs="Arial Unicode MS"/>
          <w:iCs/>
        </w:rPr>
        <w:t xml:space="preserve"> delivered in 1895-6 followed by</w:t>
      </w:r>
      <w:r w:rsidR="00F86D94">
        <w:rPr>
          <w:rFonts w:ascii="Arial Unicode MS" w:eastAsia="Arial Unicode MS" w:hAnsi="Arial Unicode MS" w:cs="Arial Unicode MS"/>
          <w:iCs/>
        </w:rPr>
        <w:t xml:space="preserve"> what Vivekananda</w:t>
      </w:r>
      <w:r>
        <w:rPr>
          <w:rFonts w:ascii="Arial Unicode MS" w:eastAsia="Arial Unicode MS" w:hAnsi="Arial Unicode MS" w:cs="Arial Unicode MS"/>
          <w:iCs/>
        </w:rPr>
        <w:t xml:space="preserve"> calls ‘a rather free translation of the aphorisms (S</w:t>
      </w:r>
      <w:r w:rsidRPr="003974F0">
        <w:rPr>
          <w:rFonts w:ascii="Arial Unicode MS" w:eastAsia="Arial Unicode MS" w:hAnsi="Arial Unicode MS" w:cs="Arial Unicode MS" w:hint="eastAsia"/>
        </w:rPr>
        <w:t>ū</w:t>
      </w:r>
      <w:r>
        <w:rPr>
          <w:rFonts w:ascii="Arial Unicode MS" w:eastAsia="Arial Unicode MS" w:hAnsi="Arial Unicode MS" w:cs="Arial Unicode MS"/>
        </w:rPr>
        <w:t>tras)</w:t>
      </w:r>
      <w:r w:rsidR="00D755E6">
        <w:rPr>
          <w:rFonts w:ascii="Arial Unicode MS" w:eastAsia="Arial Unicode MS" w:hAnsi="Arial Unicode MS" w:cs="Arial Unicode MS"/>
        </w:rPr>
        <w:t xml:space="preserve"> of </w:t>
      </w:r>
      <w:r w:rsidR="00D755E6">
        <w:rPr>
          <w:rFonts w:ascii="Arial Unicode MS" w:eastAsia="Arial Unicode MS" w:hAnsi="Arial Unicode MS" w:cs="Arial Unicode MS"/>
          <w:iCs/>
        </w:rPr>
        <w:t>Pata</w:t>
      </w:r>
      <w:r w:rsidR="00D755E6" w:rsidRPr="003974F0">
        <w:rPr>
          <w:rFonts w:ascii="Arial Unicode MS" w:eastAsia="Arial Unicode MS" w:hAnsi="Arial Unicode MS" w:cs="Arial Unicode MS" w:hint="eastAsia"/>
        </w:rPr>
        <w:t>ñ</w:t>
      </w:r>
      <w:r w:rsidR="00D755E6">
        <w:rPr>
          <w:rFonts w:ascii="Arial Unicode MS" w:eastAsia="Arial Unicode MS" w:hAnsi="Arial Unicode MS" w:cs="Arial Unicode MS"/>
        </w:rPr>
        <w:t>jali, with a running commentary.’</w:t>
      </w:r>
      <w:r w:rsidR="0040367A">
        <w:rPr>
          <w:rStyle w:val="EndnoteReference"/>
          <w:rFonts w:ascii="Arial Unicode MS" w:eastAsia="Arial Unicode MS" w:hAnsi="Arial Unicode MS" w:cs="Arial Unicode MS"/>
        </w:rPr>
        <w:endnoteReference w:id="14"/>
      </w:r>
      <w:r w:rsidR="0040367A">
        <w:rPr>
          <w:rFonts w:ascii="Arial Unicode MS" w:eastAsia="Arial Unicode MS" w:hAnsi="Arial Unicode MS" w:cs="Arial Unicode MS"/>
        </w:rPr>
        <w:t xml:space="preserve"> These aphorisms are, according to Vivekananda, ‘the highest authority and text book on </w:t>
      </w:r>
      <w:r w:rsidR="0040367A" w:rsidRPr="00D755E6">
        <w:rPr>
          <w:rFonts w:ascii="Arial Unicode MS" w:eastAsia="Arial Unicode MS" w:hAnsi="Arial Unicode MS" w:cs="Arial Unicode MS"/>
          <w:iCs/>
        </w:rPr>
        <w:t>R</w:t>
      </w:r>
      <w:r w:rsidR="0040367A" w:rsidRPr="00D755E6">
        <w:rPr>
          <w:rFonts w:ascii="Arial Unicode MS" w:eastAsia="Arial Unicode MS" w:hAnsi="Arial Unicode MS" w:cs="Arial Unicode MS" w:hint="eastAsia"/>
          <w:iCs/>
        </w:rPr>
        <w:t>ā</w:t>
      </w:r>
      <w:r w:rsidR="0040367A" w:rsidRPr="00D755E6">
        <w:rPr>
          <w:rFonts w:ascii="Arial Unicode MS" w:eastAsia="Arial Unicode MS" w:hAnsi="Arial Unicode MS" w:cs="Arial Unicode MS"/>
          <w:iCs/>
        </w:rPr>
        <w:t>ja Yoga</w:t>
      </w:r>
      <w:r w:rsidR="0040367A">
        <w:rPr>
          <w:rFonts w:ascii="Arial Unicode MS" w:eastAsia="Arial Unicode MS" w:hAnsi="Arial Unicode MS" w:cs="Arial Unicode MS"/>
          <w:iCs/>
        </w:rPr>
        <w:t>.’</w:t>
      </w:r>
      <w:r w:rsidR="0040367A">
        <w:rPr>
          <w:rStyle w:val="EndnoteReference"/>
          <w:rFonts w:ascii="Arial Unicode MS" w:eastAsia="Arial Unicode MS" w:hAnsi="Arial Unicode MS" w:cs="Arial Unicode MS"/>
          <w:iCs/>
        </w:rPr>
        <w:endnoteReference w:id="15"/>
      </w:r>
      <w:r w:rsidR="0040367A">
        <w:rPr>
          <w:rFonts w:ascii="Arial Unicode MS" w:eastAsia="Arial Unicode MS" w:hAnsi="Arial Unicode MS" w:cs="Arial Unicode MS"/>
          <w:iCs/>
        </w:rPr>
        <w:t xml:space="preserve"> The lectures thus function as a kind of general introduction to the translation of the </w:t>
      </w:r>
      <w:r w:rsidR="006E077F">
        <w:rPr>
          <w:rFonts w:ascii="Arial Unicode MS" w:eastAsia="Arial Unicode MS" w:hAnsi="Arial Unicode MS" w:cs="Arial Unicode MS"/>
          <w:iCs/>
        </w:rPr>
        <w:t>s</w:t>
      </w:r>
      <w:r w:rsidR="006E077F" w:rsidRPr="003974F0">
        <w:rPr>
          <w:rFonts w:ascii="Arial Unicode MS" w:eastAsia="Arial Unicode MS" w:hAnsi="Arial Unicode MS" w:cs="Arial Unicode MS" w:hint="eastAsia"/>
        </w:rPr>
        <w:t>ū</w:t>
      </w:r>
      <w:r w:rsidR="006E077F">
        <w:rPr>
          <w:rFonts w:ascii="Arial Unicode MS" w:eastAsia="Arial Unicode MS" w:hAnsi="Arial Unicode MS" w:cs="Arial Unicode MS"/>
        </w:rPr>
        <w:t>tras</w:t>
      </w:r>
      <w:r w:rsidR="0040367A">
        <w:rPr>
          <w:rFonts w:ascii="Arial Unicode MS" w:eastAsia="Arial Unicode MS" w:hAnsi="Arial Unicode MS" w:cs="Arial Unicode MS"/>
          <w:i/>
          <w:iCs/>
        </w:rPr>
        <w:t>,</w:t>
      </w:r>
      <w:r w:rsidR="0040367A">
        <w:rPr>
          <w:rFonts w:ascii="Arial Unicode MS" w:eastAsia="Arial Unicode MS" w:hAnsi="Arial Unicode MS" w:cs="Arial Unicode MS"/>
          <w:iCs/>
        </w:rPr>
        <w:t xml:space="preserve"> which also have their own mini-introduction.</w:t>
      </w:r>
    </w:p>
    <w:p w14:paraId="1A880FF4" w14:textId="77777777" w:rsidR="0040367A" w:rsidRDefault="0040367A" w:rsidP="00A3538B">
      <w:pPr>
        <w:spacing w:line="276" w:lineRule="auto"/>
        <w:rPr>
          <w:rFonts w:ascii="Arial Unicode MS" w:eastAsia="Arial Unicode MS" w:hAnsi="Arial Unicode MS" w:cs="Arial Unicode MS"/>
          <w:iCs/>
        </w:rPr>
      </w:pPr>
    </w:p>
    <w:p w14:paraId="6D0CC4F3" w14:textId="4EF0E530" w:rsidR="0040367A" w:rsidRDefault="0040367A" w:rsidP="00A3538B">
      <w:pPr>
        <w:spacing w:line="276" w:lineRule="auto"/>
        <w:rPr>
          <w:rFonts w:ascii="Arial Unicode MS" w:eastAsia="Arial Unicode MS" w:hAnsi="Arial Unicode MS" w:cs="Arial Unicode MS"/>
        </w:rPr>
      </w:pPr>
      <w:r>
        <w:rPr>
          <w:rFonts w:ascii="Arial Unicode MS" w:eastAsia="Arial Unicode MS" w:hAnsi="Arial Unicode MS" w:cs="Arial Unicode MS"/>
          <w:iCs/>
        </w:rPr>
        <w:t>A reasonable expectation for any reader to bring to this work is that there will be a good deal of congruence between the introductory lectures and the translation plus commentary. Such an expectation is, however, misguided. What we are actually presented with is a package that subtly distorts Pata</w:t>
      </w:r>
      <w:r w:rsidRPr="003974F0">
        <w:rPr>
          <w:rFonts w:ascii="Arial Unicode MS" w:eastAsia="Arial Unicode MS" w:hAnsi="Arial Unicode MS" w:cs="Arial Unicode MS" w:hint="eastAsia"/>
        </w:rPr>
        <w:t>ñ</w:t>
      </w:r>
      <w:r>
        <w:rPr>
          <w:rFonts w:ascii="Arial Unicode MS" w:eastAsia="Arial Unicode MS" w:hAnsi="Arial Unicode MS" w:cs="Arial Unicode MS"/>
        </w:rPr>
        <w:t xml:space="preserve">jali’s message. To his credit, in the translation and commentary Vivekananda rarely inserts ideas that were alien to </w:t>
      </w:r>
      <w:r>
        <w:rPr>
          <w:rFonts w:ascii="Arial Unicode MS" w:eastAsia="Arial Unicode MS" w:hAnsi="Arial Unicode MS" w:cs="Arial Unicode MS"/>
          <w:iCs/>
        </w:rPr>
        <w:t>Pata</w:t>
      </w:r>
      <w:r w:rsidRPr="003974F0">
        <w:rPr>
          <w:rFonts w:ascii="Arial Unicode MS" w:eastAsia="Arial Unicode MS" w:hAnsi="Arial Unicode MS" w:cs="Arial Unicode MS" w:hint="eastAsia"/>
        </w:rPr>
        <w:t>ñ</w:t>
      </w:r>
      <w:r>
        <w:rPr>
          <w:rFonts w:ascii="Arial Unicode MS" w:eastAsia="Arial Unicode MS" w:hAnsi="Arial Unicode MS" w:cs="Arial Unicode MS"/>
        </w:rPr>
        <w:t>jali’s view. The damage is done before the reader gets that far.</w:t>
      </w:r>
    </w:p>
    <w:p w14:paraId="2F3F4DAB" w14:textId="77777777" w:rsidR="0040367A" w:rsidRDefault="0040367A" w:rsidP="00A3538B">
      <w:pPr>
        <w:spacing w:line="276" w:lineRule="auto"/>
        <w:rPr>
          <w:rFonts w:ascii="Arial Unicode MS" w:eastAsia="Arial Unicode MS" w:hAnsi="Arial Unicode MS" w:cs="Arial Unicode MS"/>
        </w:rPr>
      </w:pPr>
    </w:p>
    <w:p w14:paraId="0B843F77" w14:textId="32A2A188" w:rsidR="0040367A" w:rsidRDefault="0040367A" w:rsidP="00A3538B">
      <w:pPr>
        <w:spacing w:line="276" w:lineRule="auto"/>
        <w:rPr>
          <w:rFonts w:ascii="Arial Unicode MS" w:eastAsia="Arial Unicode MS" w:hAnsi="Arial Unicode MS" w:cs="Arial Unicode MS"/>
          <w:iCs/>
        </w:rPr>
      </w:pPr>
      <w:r>
        <w:rPr>
          <w:rFonts w:ascii="Arial Unicode MS" w:eastAsia="Arial Unicode MS" w:hAnsi="Arial Unicode MS" w:cs="Arial Unicode MS"/>
        </w:rPr>
        <w:t xml:space="preserve">Like Prabhavananda and Isherwood, Vivekananda accepts that ‘The system of </w:t>
      </w:r>
      <w:r>
        <w:rPr>
          <w:rFonts w:ascii="Arial Unicode MS" w:eastAsia="Arial Unicode MS" w:hAnsi="Arial Unicode MS" w:cs="Arial Unicode MS"/>
          <w:iCs/>
        </w:rPr>
        <w:t>Pata</w:t>
      </w:r>
      <w:r w:rsidRPr="003974F0">
        <w:rPr>
          <w:rFonts w:ascii="Arial Unicode MS" w:eastAsia="Arial Unicode MS" w:hAnsi="Arial Unicode MS" w:cs="Arial Unicode MS" w:hint="eastAsia"/>
        </w:rPr>
        <w:t>ñ</w:t>
      </w:r>
      <w:r>
        <w:rPr>
          <w:rFonts w:ascii="Arial Unicode MS" w:eastAsia="Arial Unicode MS" w:hAnsi="Arial Unicode MS" w:cs="Arial Unicode MS"/>
        </w:rPr>
        <w:t>jali is based upon the system of the S</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nkhyas, the points of difference being very few…’</w:t>
      </w:r>
      <w:r>
        <w:rPr>
          <w:rStyle w:val="EndnoteReference"/>
          <w:rFonts w:ascii="Arial Unicode MS" w:eastAsia="Arial Unicode MS" w:hAnsi="Arial Unicode MS" w:cs="Arial Unicode MS"/>
          <w:iCs/>
        </w:rPr>
        <w:endnoteReference w:id="16"/>
      </w:r>
      <w:r>
        <w:rPr>
          <w:rFonts w:ascii="Arial Unicode MS" w:eastAsia="Arial Unicode MS" w:hAnsi="Arial Unicode MS" w:cs="Arial Unicode MS"/>
          <w:iCs/>
        </w:rPr>
        <w:t xml:space="preserve"> Later, in his commentary on 2.19, he reiterates this point, writing, ‘The system of Yoga is built entirely on the philosophy of the </w:t>
      </w:r>
      <w:r>
        <w:rPr>
          <w:rFonts w:ascii="Arial Unicode MS" w:eastAsia="Arial Unicode MS" w:hAnsi="Arial Unicode MS" w:cs="Arial Unicode MS"/>
        </w:rPr>
        <w:t>S</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nkhyas …’</w:t>
      </w:r>
      <w:r>
        <w:rPr>
          <w:rStyle w:val="EndnoteReference"/>
          <w:rFonts w:ascii="Arial Unicode MS" w:eastAsia="Arial Unicode MS" w:hAnsi="Arial Unicode MS" w:cs="Arial Unicode MS"/>
          <w:iCs/>
        </w:rPr>
        <w:endnoteReference w:id="17"/>
      </w:r>
      <w:r>
        <w:rPr>
          <w:rFonts w:ascii="Arial Unicode MS" w:eastAsia="Arial Unicode MS" w:hAnsi="Arial Unicode MS" w:cs="Arial Unicode MS"/>
          <w:iCs/>
        </w:rPr>
        <w:t xml:space="preserve"> </w:t>
      </w:r>
    </w:p>
    <w:p w14:paraId="14EBA98D" w14:textId="77777777" w:rsidR="0040367A" w:rsidRDefault="0040367A" w:rsidP="00A3538B">
      <w:pPr>
        <w:spacing w:line="276" w:lineRule="auto"/>
        <w:rPr>
          <w:rFonts w:ascii="Arial Unicode MS" w:eastAsia="Arial Unicode MS" w:hAnsi="Arial Unicode MS" w:cs="Arial Unicode MS"/>
          <w:iCs/>
        </w:rPr>
      </w:pPr>
    </w:p>
    <w:p w14:paraId="3A3DF644" w14:textId="57FE28A2" w:rsidR="0040367A" w:rsidRDefault="0040367A" w:rsidP="00A3538B">
      <w:pPr>
        <w:spacing w:line="276" w:lineRule="auto"/>
        <w:rPr>
          <w:rFonts w:ascii="Arial Unicode MS" w:eastAsia="Arial Unicode MS" w:hAnsi="Arial Unicode MS" w:cs="Arial Unicode MS"/>
          <w:iCs/>
        </w:rPr>
      </w:pPr>
      <w:r>
        <w:rPr>
          <w:rFonts w:ascii="Arial Unicode MS" w:eastAsia="Arial Unicode MS" w:hAnsi="Arial Unicode MS" w:cs="Arial Unicode MS"/>
          <w:iCs/>
        </w:rPr>
        <w:t xml:space="preserve">Overall, with a few exceptions I shall mention, Vivekananda stays within this frame when expounding the </w:t>
      </w:r>
      <w:r w:rsidR="00262AB7">
        <w:rPr>
          <w:rFonts w:ascii="Arial Unicode MS" w:eastAsia="Arial Unicode MS" w:hAnsi="Arial Unicode MS" w:cs="Arial Unicode MS"/>
          <w:iCs/>
        </w:rPr>
        <w:t>s</w:t>
      </w:r>
      <w:r w:rsidR="00262AB7" w:rsidRPr="003974F0">
        <w:rPr>
          <w:rFonts w:ascii="Arial Unicode MS" w:eastAsia="Arial Unicode MS" w:hAnsi="Arial Unicode MS" w:cs="Arial Unicode MS" w:hint="eastAsia"/>
        </w:rPr>
        <w:t>ū</w:t>
      </w:r>
      <w:r w:rsidRPr="00D4666E">
        <w:rPr>
          <w:rFonts w:ascii="Arial Unicode MS" w:eastAsia="Arial Unicode MS" w:hAnsi="Arial Unicode MS" w:cs="Arial Unicode MS"/>
          <w:iCs/>
        </w:rPr>
        <w:t>tras</w:t>
      </w:r>
      <w:r>
        <w:rPr>
          <w:rFonts w:ascii="Arial Unicode MS" w:eastAsia="Arial Unicode MS" w:hAnsi="Arial Unicode MS" w:cs="Arial Unicode MS"/>
          <w:i/>
          <w:iCs/>
        </w:rPr>
        <w:t xml:space="preserve">. </w:t>
      </w:r>
      <w:r>
        <w:rPr>
          <w:rFonts w:ascii="Arial Unicode MS" w:eastAsia="Arial Unicode MS" w:hAnsi="Arial Unicode MS" w:cs="Arial Unicode MS"/>
          <w:iCs/>
        </w:rPr>
        <w:t>However, as I intimated a moment ago, any reader who arrives at the translation after reading the introductory chapters has a mind that is already filled with expectations arising from those chapters, and it is here that the distortions really kick in.</w:t>
      </w:r>
    </w:p>
    <w:p w14:paraId="14EF6ABE" w14:textId="77777777" w:rsidR="0040367A" w:rsidRDefault="0040367A" w:rsidP="00A3538B">
      <w:pPr>
        <w:spacing w:line="276" w:lineRule="auto"/>
        <w:rPr>
          <w:rFonts w:ascii="Arial Unicode MS" w:eastAsia="Arial Unicode MS" w:hAnsi="Arial Unicode MS" w:cs="Arial Unicode MS"/>
          <w:iCs/>
        </w:rPr>
      </w:pPr>
    </w:p>
    <w:p w14:paraId="11389408" w14:textId="7EC5086A" w:rsidR="0040367A" w:rsidRDefault="0040367A" w:rsidP="00A3538B">
      <w:pPr>
        <w:spacing w:line="276" w:lineRule="auto"/>
        <w:rPr>
          <w:rFonts w:ascii="Arial Unicode MS" w:eastAsia="Arial Unicode MS" w:hAnsi="Arial Unicode MS" w:cs="Arial Unicode MS"/>
          <w:iCs/>
        </w:rPr>
      </w:pPr>
      <w:r w:rsidRPr="00A21012">
        <w:rPr>
          <w:rFonts w:ascii="Arial Unicode MS" w:eastAsia="Arial Unicode MS" w:hAnsi="Arial Unicode MS" w:cs="Arial Unicode MS"/>
          <w:b/>
          <w:iCs/>
        </w:rPr>
        <w:t>Most prominent amongst these distortions</w:t>
      </w:r>
      <w:r>
        <w:rPr>
          <w:rFonts w:ascii="Arial Unicode MS" w:eastAsia="Arial Unicode MS" w:hAnsi="Arial Unicode MS" w:cs="Arial Unicode MS"/>
          <w:iCs/>
        </w:rPr>
        <w:t xml:space="preserve"> are those dealing with the topic of pr</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ṇ</w:t>
      </w:r>
      <w:r>
        <w:rPr>
          <w:rFonts w:ascii="Arial Unicode MS" w:eastAsia="Arial Unicode MS" w:hAnsi="Arial Unicode MS" w:cs="Arial Unicode MS"/>
          <w:iCs/>
        </w:rPr>
        <w:t>a. Pr</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ṇ</w:t>
      </w:r>
      <w:r>
        <w:rPr>
          <w:rFonts w:ascii="Arial Unicode MS" w:eastAsia="Arial Unicode MS" w:hAnsi="Arial Unicode MS" w:cs="Arial Unicode MS"/>
          <w:iCs/>
        </w:rPr>
        <w:t>a is a concept found in India’s oldest religious literature: the Vedic hymns, finding its most exalted status as the source of everything in Atharva Veda 11.4. I have argued elsewhere</w:t>
      </w:r>
      <w:r>
        <w:rPr>
          <w:rStyle w:val="EndnoteReference"/>
          <w:rFonts w:ascii="Arial Unicode MS" w:eastAsia="Arial Unicode MS" w:hAnsi="Arial Unicode MS" w:cs="Arial Unicode MS"/>
          <w:iCs/>
        </w:rPr>
        <w:endnoteReference w:id="18"/>
      </w:r>
      <w:r>
        <w:rPr>
          <w:rFonts w:ascii="Arial Unicode MS" w:eastAsia="Arial Unicode MS" w:hAnsi="Arial Unicode MS" w:cs="Arial Unicode MS"/>
          <w:iCs/>
        </w:rPr>
        <w:t xml:space="preserve"> that here we have the template for later </w:t>
      </w:r>
      <w:r>
        <w:rPr>
          <w:rFonts w:ascii="Arial Unicode MS" w:eastAsia="Arial Unicode MS" w:hAnsi="Arial Unicode MS" w:cs="Arial Unicode MS"/>
        </w:rPr>
        <w:t>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 xml:space="preserve">ntic cosmologies that present </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tman and/or brahman as the fundamental principle. Pr</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ṇ</w:t>
      </w:r>
      <w:r>
        <w:rPr>
          <w:rFonts w:ascii="Arial Unicode MS" w:eastAsia="Arial Unicode MS" w:hAnsi="Arial Unicode MS" w:cs="Arial Unicode MS"/>
          <w:iCs/>
        </w:rPr>
        <w:t>a is an inherently Vedic-</w:t>
      </w:r>
      <w:r>
        <w:rPr>
          <w:rFonts w:ascii="Arial Unicode MS" w:eastAsia="Arial Unicode MS" w:hAnsi="Arial Unicode MS" w:cs="Arial Unicode MS"/>
        </w:rPr>
        <w:t>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ntic concept that underwent considerable elaboration in the later tantric literature. However, when we examine the root texts of the S</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ṃ</w:t>
      </w:r>
      <w:r>
        <w:rPr>
          <w:rFonts w:ascii="Arial Unicode MS" w:eastAsia="Arial Unicode MS" w:hAnsi="Arial Unicode MS" w:cs="Arial Unicode MS"/>
        </w:rPr>
        <w:t>khya and Yoga dar</w:t>
      </w:r>
      <w:r w:rsidRPr="003974F0">
        <w:rPr>
          <w:rFonts w:ascii="Arial Unicode MS" w:eastAsia="Arial Unicode MS" w:hAnsi="Arial Unicode MS" w:cs="Arial Unicode MS" w:hint="eastAsia"/>
        </w:rPr>
        <w:t>ś</w:t>
      </w:r>
      <w:r>
        <w:rPr>
          <w:rFonts w:ascii="Arial Unicode MS" w:eastAsia="Arial Unicode MS" w:hAnsi="Arial Unicode MS" w:cs="Arial Unicode MS"/>
        </w:rPr>
        <w:t xml:space="preserve">anas: the </w:t>
      </w:r>
      <w:r w:rsidRPr="00E17FC8">
        <w:rPr>
          <w:rFonts w:ascii="Arial Unicode MS" w:eastAsia="Arial Unicode MS" w:hAnsi="Arial Unicode MS" w:cs="Arial Unicode MS"/>
          <w:i/>
          <w:iCs/>
        </w:rPr>
        <w:t>S</w:t>
      </w:r>
      <w:r w:rsidRPr="00E17FC8">
        <w:rPr>
          <w:rFonts w:ascii="Arial Unicode MS" w:eastAsia="Arial Unicode MS" w:hAnsi="Arial Unicode MS" w:cs="Arial Unicode MS" w:hint="eastAsia"/>
          <w:i/>
          <w:iCs/>
        </w:rPr>
        <w:t>ā</w:t>
      </w:r>
      <w:r w:rsidRPr="00E17FC8">
        <w:rPr>
          <w:rFonts w:ascii="Arial Unicode MS" w:eastAsia="Arial Unicode MS" w:hAnsi="Arial Unicode MS" w:cs="Arial Unicode MS" w:hint="eastAsia"/>
          <w:i/>
        </w:rPr>
        <w:t>ṃ</w:t>
      </w:r>
      <w:r w:rsidRPr="00E17FC8">
        <w:rPr>
          <w:rFonts w:ascii="Arial Unicode MS" w:eastAsia="Arial Unicode MS" w:hAnsi="Arial Unicode MS" w:cs="Arial Unicode MS"/>
          <w:i/>
        </w:rPr>
        <w:t>khya K</w:t>
      </w:r>
      <w:r w:rsidRPr="00E17FC8">
        <w:rPr>
          <w:rFonts w:ascii="Arial Unicode MS" w:eastAsia="Arial Unicode MS" w:hAnsi="Arial Unicode MS" w:cs="Arial Unicode MS" w:hint="eastAsia"/>
          <w:i/>
          <w:iCs/>
        </w:rPr>
        <w:t>ā</w:t>
      </w:r>
      <w:r w:rsidRPr="00E17FC8">
        <w:rPr>
          <w:rFonts w:ascii="Arial Unicode MS" w:eastAsia="Arial Unicode MS" w:hAnsi="Arial Unicode MS" w:cs="Arial Unicode MS"/>
          <w:i/>
          <w:iCs/>
        </w:rPr>
        <w:t>rik</w:t>
      </w:r>
      <w:r w:rsidRPr="00E17FC8">
        <w:rPr>
          <w:rFonts w:ascii="Arial Unicode MS" w:eastAsia="Arial Unicode MS" w:hAnsi="Arial Unicode MS" w:cs="Arial Unicode MS" w:hint="eastAsia"/>
          <w:i/>
          <w:iCs/>
        </w:rPr>
        <w:t>ā</w:t>
      </w:r>
      <w:r>
        <w:rPr>
          <w:rFonts w:ascii="Arial Unicode MS" w:eastAsia="Arial Unicode MS" w:hAnsi="Arial Unicode MS" w:cs="Arial Unicode MS"/>
          <w:iCs/>
        </w:rPr>
        <w:t xml:space="preserve"> of </w:t>
      </w:r>
      <w:r w:rsidRPr="003974F0">
        <w:rPr>
          <w:rFonts w:ascii="Arial Unicode MS" w:eastAsia="Arial Unicode MS" w:hAnsi="Arial Unicode MS" w:cs="Arial Unicode MS" w:hint="eastAsia"/>
        </w:rPr>
        <w:t>Īś</w:t>
      </w:r>
      <w:r>
        <w:rPr>
          <w:rFonts w:ascii="Arial Unicode MS" w:eastAsia="Arial Unicode MS" w:hAnsi="Arial Unicode MS" w:cs="Arial Unicode MS"/>
        </w:rPr>
        <w:t>varak</w:t>
      </w:r>
      <w:r w:rsidRPr="003974F0">
        <w:rPr>
          <w:rFonts w:ascii="Arial Unicode MS" w:eastAsia="Arial Unicode MS" w:hAnsi="Arial Unicode MS" w:cs="Arial Unicode MS" w:hint="eastAsia"/>
        </w:rPr>
        <w:t>ṛṣṇ</w:t>
      </w:r>
      <w:r>
        <w:rPr>
          <w:rFonts w:ascii="Arial Unicode MS" w:eastAsia="Arial Unicode MS" w:hAnsi="Arial Unicode MS" w:cs="Arial Unicode MS"/>
        </w:rPr>
        <w:t xml:space="preserve">a and </w:t>
      </w:r>
      <w:r w:rsidRPr="00E17FC8">
        <w:rPr>
          <w:rFonts w:ascii="Arial Unicode MS" w:eastAsia="Arial Unicode MS" w:hAnsi="Arial Unicode MS" w:cs="Arial Unicode MS"/>
        </w:rPr>
        <w:t xml:space="preserve">the </w:t>
      </w:r>
      <w:r w:rsidRPr="00E17FC8">
        <w:rPr>
          <w:rFonts w:ascii="Arial Unicode MS" w:eastAsia="Arial Unicode MS" w:hAnsi="Arial Unicode MS" w:cs="Arial Unicode MS"/>
          <w:i/>
        </w:rPr>
        <w:t>Yoga S</w:t>
      </w:r>
      <w:r w:rsidRPr="00E17FC8">
        <w:rPr>
          <w:rFonts w:ascii="Arial Unicode MS" w:eastAsia="Arial Unicode MS" w:hAnsi="Arial Unicode MS" w:cs="Arial Unicode MS" w:hint="eastAsia"/>
          <w:i/>
        </w:rPr>
        <w:t>ū</w:t>
      </w:r>
      <w:r w:rsidRPr="00E17FC8">
        <w:rPr>
          <w:rFonts w:ascii="Arial Unicode MS" w:eastAsia="Arial Unicode MS" w:hAnsi="Arial Unicode MS" w:cs="Arial Unicode MS"/>
          <w:i/>
        </w:rPr>
        <w:t>tra</w:t>
      </w:r>
      <w:r w:rsidRPr="00E17FC8">
        <w:rPr>
          <w:rFonts w:ascii="Arial Unicode MS" w:eastAsia="Arial Unicode MS" w:hAnsi="Arial Unicode MS" w:cs="Arial Unicode MS"/>
        </w:rPr>
        <w:t xml:space="preserve"> of </w:t>
      </w:r>
      <w:r w:rsidRPr="00E17FC8">
        <w:rPr>
          <w:rFonts w:ascii="Arial Unicode MS" w:eastAsia="Arial Unicode MS" w:hAnsi="Arial Unicode MS" w:cs="Arial Unicode MS"/>
          <w:iCs/>
        </w:rPr>
        <w:t>Pata</w:t>
      </w:r>
      <w:r w:rsidRPr="00E17FC8">
        <w:rPr>
          <w:rFonts w:ascii="Arial Unicode MS" w:eastAsia="Arial Unicode MS" w:hAnsi="Arial Unicode MS" w:cs="Arial Unicode MS" w:hint="eastAsia"/>
        </w:rPr>
        <w:t>ñ</w:t>
      </w:r>
      <w:r w:rsidRPr="00E17FC8">
        <w:rPr>
          <w:rFonts w:ascii="Arial Unicode MS" w:eastAsia="Arial Unicode MS" w:hAnsi="Arial Unicode MS" w:cs="Arial Unicode MS"/>
        </w:rPr>
        <w:t>jali</w:t>
      </w:r>
      <w:r>
        <w:rPr>
          <w:rFonts w:ascii="Arial Unicode MS" w:eastAsia="Arial Unicode MS" w:hAnsi="Arial Unicode MS" w:cs="Arial Unicode MS"/>
        </w:rPr>
        <w:t xml:space="preserve">, references to </w:t>
      </w:r>
      <w:r>
        <w:rPr>
          <w:rFonts w:ascii="Arial Unicode MS" w:eastAsia="Arial Unicode MS" w:hAnsi="Arial Unicode MS" w:cs="Arial Unicode MS"/>
          <w:iCs/>
        </w:rPr>
        <w:t>pr</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ṇ</w:t>
      </w:r>
      <w:r>
        <w:rPr>
          <w:rFonts w:ascii="Arial Unicode MS" w:eastAsia="Arial Unicode MS" w:hAnsi="Arial Unicode MS" w:cs="Arial Unicode MS"/>
          <w:iCs/>
        </w:rPr>
        <w:t>a are few and far between and seem to refer to nothing more than breath. Indeed, a perusal of the S</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ṃ</w:t>
      </w:r>
      <w:r>
        <w:rPr>
          <w:rFonts w:ascii="Arial Unicode MS" w:eastAsia="Arial Unicode MS" w:hAnsi="Arial Unicode MS" w:cs="Arial Unicode MS"/>
        </w:rPr>
        <w:t xml:space="preserve">khya tattva scheme reveals no place for a vitalistic principle like the </w:t>
      </w:r>
      <w:r>
        <w:rPr>
          <w:rFonts w:ascii="Arial Unicode MS" w:eastAsia="Arial Unicode MS" w:hAnsi="Arial Unicode MS" w:cs="Arial Unicode MS"/>
          <w:iCs/>
        </w:rPr>
        <w:t>Vedic-</w:t>
      </w:r>
      <w:r>
        <w:rPr>
          <w:rFonts w:ascii="Arial Unicode MS" w:eastAsia="Arial Unicode MS" w:hAnsi="Arial Unicode MS" w:cs="Arial Unicode MS"/>
        </w:rPr>
        <w:t>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ntic pr</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ṇ</w:t>
      </w:r>
      <w:r>
        <w:rPr>
          <w:rFonts w:ascii="Arial Unicode MS" w:eastAsia="Arial Unicode MS" w:hAnsi="Arial Unicode MS" w:cs="Arial Unicode MS"/>
          <w:iCs/>
        </w:rPr>
        <w:t>a.</w:t>
      </w:r>
      <w:r w:rsidR="008C42BA">
        <w:rPr>
          <w:rStyle w:val="EndnoteReference"/>
          <w:rFonts w:ascii="Arial Unicode MS" w:eastAsia="Arial Unicode MS" w:hAnsi="Arial Unicode MS" w:cs="Arial Unicode MS"/>
          <w:iCs/>
        </w:rPr>
        <w:endnoteReference w:id="19"/>
      </w:r>
    </w:p>
    <w:p w14:paraId="65EA6C1C" w14:textId="77777777" w:rsidR="0040367A" w:rsidRDefault="0040367A" w:rsidP="00A3538B">
      <w:pPr>
        <w:spacing w:line="276" w:lineRule="auto"/>
        <w:rPr>
          <w:rFonts w:ascii="Arial Unicode MS" w:eastAsia="Arial Unicode MS" w:hAnsi="Arial Unicode MS" w:cs="Arial Unicode MS"/>
          <w:iCs/>
        </w:rPr>
      </w:pPr>
    </w:p>
    <w:p w14:paraId="6D425472" w14:textId="32BA322B" w:rsidR="0040367A" w:rsidRDefault="0040367A" w:rsidP="00A3538B">
      <w:pPr>
        <w:spacing w:line="276" w:lineRule="auto"/>
        <w:rPr>
          <w:rFonts w:ascii="Arial Unicode MS" w:eastAsia="Arial Unicode MS" w:hAnsi="Arial Unicode MS" w:cs="Arial Unicode MS"/>
          <w:iCs/>
        </w:rPr>
      </w:pPr>
      <w:r>
        <w:rPr>
          <w:rFonts w:ascii="Arial Unicode MS" w:eastAsia="Arial Unicode MS" w:hAnsi="Arial Unicode MS" w:cs="Arial Unicode MS"/>
          <w:iCs/>
        </w:rPr>
        <w:t>Similar statements can be made about P</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 xml:space="preserve">li Buddhism, where meditators were encouraged to be mindful of their breathing but where notions of a life-force that can be manipulated for yogic ends are completely absent. Moreover, no Vedic or early </w:t>
      </w:r>
      <w:r>
        <w:rPr>
          <w:rFonts w:ascii="Arial Unicode MS" w:eastAsia="Arial Unicode MS" w:hAnsi="Arial Unicode MS" w:cs="Arial Unicode MS"/>
        </w:rPr>
        <w:t>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ntic accounts of pr</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ṇ</w:t>
      </w:r>
      <w:r>
        <w:rPr>
          <w:rFonts w:ascii="Arial Unicode MS" w:eastAsia="Arial Unicode MS" w:hAnsi="Arial Unicode MS" w:cs="Arial Unicode MS"/>
          <w:iCs/>
        </w:rPr>
        <w:t>a refer to ku</w:t>
      </w:r>
      <w:r w:rsidRPr="003974F0">
        <w:rPr>
          <w:rFonts w:ascii="Arial Unicode MS" w:eastAsia="Arial Unicode MS" w:hAnsi="Arial Unicode MS" w:cs="Arial Unicode MS" w:hint="eastAsia"/>
        </w:rPr>
        <w:t>ṇḍ</w:t>
      </w:r>
      <w:r>
        <w:rPr>
          <w:rFonts w:ascii="Arial Unicode MS" w:eastAsia="Arial Unicode MS" w:hAnsi="Arial Unicode MS" w:cs="Arial Unicode MS"/>
          <w:iCs/>
        </w:rPr>
        <w:t>alin</w:t>
      </w:r>
      <w:r w:rsidRPr="003974F0">
        <w:rPr>
          <w:rFonts w:ascii="Arial Unicode MS" w:eastAsia="Arial Unicode MS" w:hAnsi="Arial Unicode MS" w:cs="Arial Unicode MS" w:hint="eastAsia"/>
        </w:rPr>
        <w:t>ī</w:t>
      </w:r>
      <w:r>
        <w:rPr>
          <w:rFonts w:ascii="Arial Unicode MS" w:eastAsia="Arial Unicode MS" w:hAnsi="Arial Unicode MS" w:cs="Arial Unicode MS"/>
        </w:rPr>
        <w:t xml:space="preserve">, </w:t>
      </w:r>
      <w:r>
        <w:rPr>
          <w:rFonts w:ascii="Arial Unicode MS" w:eastAsia="Arial Unicode MS" w:hAnsi="Arial Unicode MS" w:cs="Arial Unicode MS" w:hint="eastAsia"/>
        </w:rPr>
        <w:t>i</w:t>
      </w:r>
      <w:r w:rsidRPr="003974F0">
        <w:rPr>
          <w:rFonts w:ascii="Arial Unicode MS" w:eastAsia="Arial Unicode MS" w:hAnsi="Arial Unicode MS" w:cs="Arial Unicode MS" w:hint="eastAsia"/>
        </w:rPr>
        <w:t>ḍ</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 xml:space="preserve"> and pi</w:t>
      </w:r>
      <w:r w:rsidRPr="003974F0">
        <w:rPr>
          <w:rFonts w:ascii="Arial Unicode MS" w:eastAsia="Arial Unicode MS" w:hAnsi="Arial Unicode MS" w:cs="Arial Unicode MS" w:hint="eastAsia"/>
        </w:rPr>
        <w:t>ṅ</w:t>
      </w:r>
      <w:r>
        <w:rPr>
          <w:rFonts w:ascii="Arial Unicode MS" w:eastAsia="Arial Unicode MS" w:hAnsi="Arial Unicode MS" w:cs="Arial Unicode MS"/>
        </w:rPr>
        <w:t>gal</w:t>
      </w:r>
      <w:r w:rsidRPr="00A2583F">
        <w:rPr>
          <w:rFonts w:ascii="Arial Unicode MS" w:eastAsia="Arial Unicode MS" w:hAnsi="Arial Unicode MS" w:cs="Arial Unicode MS" w:hint="eastAsia"/>
          <w:iCs/>
        </w:rPr>
        <w:t>ā</w:t>
      </w:r>
      <w:r>
        <w:rPr>
          <w:rFonts w:ascii="Arial Unicode MS" w:eastAsia="Arial Unicode MS" w:hAnsi="Arial Unicode MS" w:cs="Arial Unicode MS"/>
        </w:rPr>
        <w:t xml:space="preserve"> n</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d</w:t>
      </w:r>
      <w:r w:rsidRPr="003974F0">
        <w:rPr>
          <w:rFonts w:ascii="Arial Unicode MS" w:eastAsia="Arial Unicode MS" w:hAnsi="Arial Unicode MS" w:cs="Arial Unicode MS" w:hint="eastAsia"/>
        </w:rPr>
        <w:t>ī</w:t>
      </w:r>
      <w:r>
        <w:rPr>
          <w:rFonts w:ascii="Arial Unicode MS" w:eastAsia="Arial Unicode MS" w:hAnsi="Arial Unicode MS" w:cs="Arial Unicode MS"/>
        </w:rPr>
        <w:t>s, or the cakras within the su</w:t>
      </w:r>
      <w:r w:rsidRPr="003974F0">
        <w:rPr>
          <w:rFonts w:ascii="Arial Unicode MS" w:eastAsia="Arial Unicode MS" w:hAnsi="Arial Unicode MS" w:cs="Arial Unicode MS" w:hint="eastAsia"/>
        </w:rPr>
        <w:t>ṣ</w:t>
      </w:r>
      <w:r>
        <w:rPr>
          <w:rFonts w:ascii="Arial Unicode MS" w:eastAsia="Arial Unicode MS" w:hAnsi="Arial Unicode MS" w:cs="Arial Unicode MS"/>
        </w:rPr>
        <w:t>umn</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 These are all later tantric concepts that first appeared in the 6</w:t>
      </w:r>
      <w:r w:rsidRPr="001A79F7">
        <w:rPr>
          <w:rFonts w:ascii="Arial Unicode MS" w:eastAsia="Arial Unicode MS" w:hAnsi="Arial Unicode MS" w:cs="Arial Unicode MS"/>
          <w:iCs/>
          <w:vertAlign w:val="superscript"/>
        </w:rPr>
        <w:t>th</w:t>
      </w:r>
      <w:r>
        <w:rPr>
          <w:rFonts w:ascii="Arial Unicode MS" w:eastAsia="Arial Unicode MS" w:hAnsi="Arial Unicode MS" w:cs="Arial Unicode MS"/>
          <w:iCs/>
        </w:rPr>
        <w:t xml:space="preserve"> century CE at the earliest, long after the composition of the YS. They may, however, have been known to Vy</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sa, the earliest commentator on the YS, who is likely to have lived sometime between 650 and 850 CE.</w:t>
      </w:r>
      <w:r>
        <w:rPr>
          <w:rStyle w:val="EndnoteReference"/>
          <w:rFonts w:ascii="Arial Unicode MS" w:eastAsia="Arial Unicode MS" w:hAnsi="Arial Unicode MS" w:cs="Arial Unicode MS"/>
          <w:iCs/>
        </w:rPr>
        <w:endnoteReference w:id="20"/>
      </w:r>
    </w:p>
    <w:p w14:paraId="1E205B16" w14:textId="77777777" w:rsidR="0040367A" w:rsidRDefault="0040367A" w:rsidP="00A3538B">
      <w:pPr>
        <w:spacing w:line="276" w:lineRule="auto"/>
        <w:rPr>
          <w:rFonts w:ascii="Arial Unicode MS" w:eastAsia="Arial Unicode MS" w:hAnsi="Arial Unicode MS" w:cs="Arial Unicode MS"/>
          <w:iCs/>
        </w:rPr>
      </w:pPr>
    </w:p>
    <w:p w14:paraId="5DB8831C" w14:textId="1C279938" w:rsidR="0040367A" w:rsidRDefault="0040367A" w:rsidP="00A3538B">
      <w:pPr>
        <w:spacing w:line="276" w:lineRule="auto"/>
        <w:rPr>
          <w:rFonts w:ascii="Arial Unicode MS" w:eastAsia="Arial Unicode MS" w:hAnsi="Arial Unicode MS" w:cs="Arial Unicode MS"/>
        </w:rPr>
      </w:pPr>
      <w:r>
        <w:rPr>
          <w:rFonts w:ascii="Arial Unicode MS" w:eastAsia="Arial Unicode MS" w:hAnsi="Arial Unicode MS" w:cs="Arial Unicode MS"/>
          <w:iCs/>
        </w:rPr>
        <w:t xml:space="preserve">Clearly then, any elaborations of </w:t>
      </w:r>
      <w:r w:rsidRPr="00E17FC8">
        <w:rPr>
          <w:rFonts w:ascii="Arial Unicode MS" w:eastAsia="Arial Unicode MS" w:hAnsi="Arial Unicode MS" w:cs="Arial Unicode MS"/>
          <w:iCs/>
        </w:rPr>
        <w:t>Pata</w:t>
      </w:r>
      <w:r w:rsidRPr="00E17FC8">
        <w:rPr>
          <w:rFonts w:ascii="Arial Unicode MS" w:eastAsia="Arial Unicode MS" w:hAnsi="Arial Unicode MS" w:cs="Arial Unicode MS" w:hint="eastAsia"/>
        </w:rPr>
        <w:t>ñ</w:t>
      </w:r>
      <w:r w:rsidRPr="00E17FC8">
        <w:rPr>
          <w:rFonts w:ascii="Arial Unicode MS" w:eastAsia="Arial Unicode MS" w:hAnsi="Arial Unicode MS" w:cs="Arial Unicode MS"/>
        </w:rPr>
        <w:t>jali</w:t>
      </w:r>
      <w:r>
        <w:rPr>
          <w:rFonts w:ascii="Arial Unicode MS" w:eastAsia="Arial Unicode MS" w:hAnsi="Arial Unicode MS" w:cs="Arial Unicode MS"/>
        </w:rPr>
        <w:t xml:space="preserve">’s statements about </w:t>
      </w:r>
      <w:r>
        <w:rPr>
          <w:rFonts w:ascii="Arial Unicode MS" w:eastAsia="Arial Unicode MS" w:hAnsi="Arial Unicode MS" w:cs="Arial Unicode MS"/>
          <w:iCs/>
        </w:rPr>
        <w:t>pr</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ṇ</w:t>
      </w:r>
      <w:r>
        <w:rPr>
          <w:rFonts w:ascii="Arial Unicode MS" w:eastAsia="Arial Unicode MS" w:hAnsi="Arial Unicode MS" w:cs="Arial Unicode MS"/>
          <w:iCs/>
        </w:rPr>
        <w:t>a and pr</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ṇ</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y</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 xml:space="preserve">ma that incorporate the vitalistic metaphysics of Vedic and early </w:t>
      </w:r>
      <w:r>
        <w:rPr>
          <w:rFonts w:ascii="Arial Unicode MS" w:eastAsia="Arial Unicode MS" w:hAnsi="Arial Unicode MS" w:cs="Arial Unicode MS"/>
        </w:rPr>
        <w:t>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 xml:space="preserve">ntic literature and/or later tantric developments of these ideas misrepresent </w:t>
      </w:r>
      <w:r w:rsidRPr="00E17FC8">
        <w:rPr>
          <w:rFonts w:ascii="Arial Unicode MS" w:eastAsia="Arial Unicode MS" w:hAnsi="Arial Unicode MS" w:cs="Arial Unicode MS"/>
          <w:iCs/>
        </w:rPr>
        <w:t>Pata</w:t>
      </w:r>
      <w:r w:rsidRPr="00E17FC8">
        <w:rPr>
          <w:rFonts w:ascii="Arial Unicode MS" w:eastAsia="Arial Unicode MS" w:hAnsi="Arial Unicode MS" w:cs="Arial Unicode MS" w:hint="eastAsia"/>
        </w:rPr>
        <w:t>ñ</w:t>
      </w:r>
      <w:r w:rsidRPr="00E17FC8">
        <w:rPr>
          <w:rFonts w:ascii="Arial Unicode MS" w:eastAsia="Arial Unicode MS" w:hAnsi="Arial Unicode MS" w:cs="Arial Unicode MS"/>
        </w:rPr>
        <w:t>jali</w:t>
      </w:r>
      <w:r>
        <w:rPr>
          <w:rFonts w:ascii="Arial Unicode MS" w:eastAsia="Arial Unicode MS" w:hAnsi="Arial Unicode MS" w:cs="Arial Unicode MS"/>
        </w:rPr>
        <w:t>’s view. Yet this is exactly what we find in Vivekananda’s introductory chapters. A few quotations will serve to illustrate the point:</w:t>
      </w:r>
    </w:p>
    <w:p w14:paraId="3C28692C" w14:textId="1CAB1F19" w:rsidR="0040367A" w:rsidRPr="00823312" w:rsidRDefault="0040367A" w:rsidP="001A79F7">
      <w:pPr>
        <w:pStyle w:val="ListParagraph"/>
        <w:numPr>
          <w:ilvl w:val="0"/>
          <w:numId w:val="2"/>
        </w:numPr>
        <w:spacing w:line="276" w:lineRule="auto"/>
        <w:rPr>
          <w:rFonts w:ascii="Arial Unicode MS" w:eastAsia="Arial Unicode MS" w:hAnsi="Arial Unicode MS" w:cs="Arial Unicode MS"/>
        </w:rPr>
      </w:pPr>
      <w:r>
        <w:rPr>
          <w:rFonts w:ascii="Arial Unicode MS" w:eastAsia="Arial Unicode MS" w:hAnsi="Arial Unicode MS" w:cs="Arial Unicode MS"/>
        </w:rPr>
        <w:t xml:space="preserve">‘Just as </w:t>
      </w:r>
      <w:r w:rsidRPr="00C521C5">
        <w:rPr>
          <w:rFonts w:ascii="Arial Unicode MS" w:eastAsia="Arial Unicode MS" w:hAnsi="Arial Unicode MS" w:cs="Arial Unicode MS" w:hint="eastAsia"/>
          <w:i/>
          <w:iCs/>
        </w:rPr>
        <w:t>Ā</w:t>
      </w:r>
      <w:r w:rsidRPr="00C521C5">
        <w:rPr>
          <w:rFonts w:ascii="Arial Unicode MS" w:eastAsia="Arial Unicode MS" w:hAnsi="Arial Unicode MS" w:cs="Arial Unicode MS"/>
          <w:i/>
          <w:iCs/>
        </w:rPr>
        <w:t>k</w:t>
      </w:r>
      <w:r w:rsidRPr="00C521C5">
        <w:rPr>
          <w:rFonts w:ascii="Arial Unicode MS" w:eastAsia="Arial Unicode MS" w:hAnsi="Arial Unicode MS" w:cs="Arial Unicode MS" w:hint="eastAsia"/>
          <w:i/>
          <w:iCs/>
        </w:rPr>
        <w:t>āś</w:t>
      </w:r>
      <w:r w:rsidRPr="00C521C5">
        <w:rPr>
          <w:rFonts w:ascii="Arial Unicode MS" w:eastAsia="Arial Unicode MS" w:hAnsi="Arial Unicode MS" w:cs="Arial Unicode MS"/>
          <w:i/>
          <w:iCs/>
        </w:rPr>
        <w:t xml:space="preserve">a </w:t>
      </w:r>
      <w:r w:rsidRPr="00C521C5">
        <w:rPr>
          <w:rFonts w:ascii="Arial Unicode MS" w:eastAsia="Arial Unicode MS" w:hAnsi="Arial Unicode MS" w:cs="Arial Unicode MS"/>
          <w:iCs/>
        </w:rPr>
        <w:t>[the ether]</w:t>
      </w:r>
      <w:r>
        <w:rPr>
          <w:rFonts w:ascii="Arial Unicode MS" w:eastAsia="Arial Unicode MS" w:hAnsi="Arial Unicode MS" w:cs="Arial Unicode MS"/>
          <w:iCs/>
        </w:rPr>
        <w:t xml:space="preserve"> is the infinite omnipresent material of the universe, so is this Pr</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ṇ</w:t>
      </w:r>
      <w:r>
        <w:rPr>
          <w:rFonts w:ascii="Arial Unicode MS" w:eastAsia="Arial Unicode MS" w:hAnsi="Arial Unicode MS" w:cs="Arial Unicode MS"/>
          <w:iCs/>
        </w:rPr>
        <w:t>a the infinite manifesting power of this universe. …  From thought down to the lowest physical force, everything is but the manifestation of Pr</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ṇ</w:t>
      </w:r>
      <w:r>
        <w:rPr>
          <w:rFonts w:ascii="Arial Unicode MS" w:eastAsia="Arial Unicode MS" w:hAnsi="Arial Unicode MS" w:cs="Arial Unicode MS"/>
          <w:iCs/>
        </w:rPr>
        <w:t>a. … The knowledge and control of this Pr</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ṇ</w:t>
      </w:r>
      <w:r>
        <w:rPr>
          <w:rFonts w:ascii="Arial Unicode MS" w:eastAsia="Arial Unicode MS" w:hAnsi="Arial Unicode MS" w:cs="Arial Unicode MS"/>
          <w:iCs/>
        </w:rPr>
        <w:t>a is really what is meant by Pr</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ṇ</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y</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ma.’</w:t>
      </w:r>
      <w:r>
        <w:rPr>
          <w:rStyle w:val="EndnoteReference"/>
          <w:rFonts w:ascii="Arial Unicode MS" w:eastAsia="Arial Unicode MS" w:hAnsi="Arial Unicode MS" w:cs="Arial Unicode MS"/>
          <w:iCs/>
        </w:rPr>
        <w:endnoteReference w:id="21"/>
      </w:r>
    </w:p>
    <w:p w14:paraId="7EB31B38" w14:textId="0707E291" w:rsidR="0040367A" w:rsidRPr="00C1257D" w:rsidRDefault="0040367A" w:rsidP="001A79F7">
      <w:pPr>
        <w:pStyle w:val="ListParagraph"/>
        <w:numPr>
          <w:ilvl w:val="0"/>
          <w:numId w:val="2"/>
        </w:numPr>
        <w:spacing w:line="276" w:lineRule="auto"/>
        <w:rPr>
          <w:rFonts w:ascii="Arial Unicode MS" w:eastAsia="Arial Unicode MS" w:hAnsi="Arial Unicode MS" w:cs="Arial Unicode MS"/>
        </w:rPr>
      </w:pPr>
      <w:r>
        <w:rPr>
          <w:rFonts w:ascii="Arial Unicode MS" w:eastAsia="Arial Unicode MS" w:hAnsi="Arial Unicode MS" w:cs="Arial Unicode MS"/>
          <w:iCs/>
        </w:rPr>
        <w:t>‘This Pr</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ṇ</w:t>
      </w:r>
      <w:r>
        <w:rPr>
          <w:rFonts w:ascii="Arial Unicode MS" w:eastAsia="Arial Unicode MS" w:hAnsi="Arial Unicode MS" w:cs="Arial Unicode MS"/>
          <w:iCs/>
        </w:rPr>
        <w:t>a is the vital force in every being.’</w:t>
      </w:r>
      <w:r>
        <w:rPr>
          <w:rStyle w:val="EndnoteReference"/>
          <w:rFonts w:ascii="Arial Unicode MS" w:eastAsia="Arial Unicode MS" w:hAnsi="Arial Unicode MS" w:cs="Arial Unicode MS"/>
          <w:iCs/>
        </w:rPr>
        <w:endnoteReference w:id="22"/>
      </w:r>
    </w:p>
    <w:p w14:paraId="573BCE0F" w14:textId="1B10FFB7" w:rsidR="0040367A" w:rsidRPr="00920DE4" w:rsidRDefault="0040367A" w:rsidP="001A79F7">
      <w:pPr>
        <w:pStyle w:val="ListParagraph"/>
        <w:numPr>
          <w:ilvl w:val="0"/>
          <w:numId w:val="2"/>
        </w:numPr>
        <w:spacing w:line="276" w:lineRule="auto"/>
        <w:rPr>
          <w:rFonts w:ascii="Arial Unicode MS" w:eastAsia="Arial Unicode MS" w:hAnsi="Arial Unicode MS" w:cs="Arial Unicode MS"/>
        </w:rPr>
      </w:pPr>
      <w:r>
        <w:rPr>
          <w:rFonts w:ascii="Arial Unicode MS" w:eastAsia="Arial Unicode MS" w:hAnsi="Arial Unicode MS" w:cs="Arial Unicode MS"/>
          <w:iCs/>
        </w:rPr>
        <w:t>‘Every part of the body can be filled with Pr</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ṇ</w:t>
      </w:r>
      <w:r>
        <w:rPr>
          <w:rFonts w:ascii="Arial Unicode MS" w:eastAsia="Arial Unicode MS" w:hAnsi="Arial Unicode MS" w:cs="Arial Unicode MS"/>
          <w:iCs/>
        </w:rPr>
        <w:t>a, this vital force, and when you are able to do that, you can control the whole body.’</w:t>
      </w:r>
      <w:r>
        <w:rPr>
          <w:rStyle w:val="EndnoteReference"/>
          <w:rFonts w:ascii="Arial Unicode MS" w:eastAsia="Arial Unicode MS" w:hAnsi="Arial Unicode MS" w:cs="Arial Unicode MS"/>
          <w:iCs/>
        </w:rPr>
        <w:endnoteReference w:id="23"/>
      </w:r>
    </w:p>
    <w:p w14:paraId="16246428" w14:textId="01A3C7A5" w:rsidR="0040367A" w:rsidRPr="00A85A47" w:rsidRDefault="0040367A" w:rsidP="001A79F7">
      <w:pPr>
        <w:pStyle w:val="ListParagraph"/>
        <w:numPr>
          <w:ilvl w:val="0"/>
          <w:numId w:val="2"/>
        </w:numPr>
        <w:spacing w:line="276" w:lineRule="auto"/>
        <w:rPr>
          <w:rFonts w:ascii="Arial Unicode MS" w:eastAsia="Arial Unicode MS" w:hAnsi="Arial Unicode MS" w:cs="Arial Unicode MS"/>
        </w:rPr>
      </w:pPr>
      <w:r>
        <w:rPr>
          <w:rFonts w:ascii="Arial Unicode MS" w:eastAsia="Arial Unicode MS" w:hAnsi="Arial Unicode MS" w:cs="Arial Unicode MS"/>
          <w:iCs/>
        </w:rPr>
        <w:t>‘… that part [of pr</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ṇ</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y</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ma] which tries to control the manifestations of Pr</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ṇ</w:t>
      </w:r>
      <w:r>
        <w:rPr>
          <w:rFonts w:ascii="Arial Unicode MS" w:eastAsia="Arial Unicode MS" w:hAnsi="Arial Unicode MS" w:cs="Arial Unicode MS"/>
          <w:iCs/>
        </w:rPr>
        <w:t>a as mental force, by mental means, is called R</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ja Yoga.’</w:t>
      </w:r>
      <w:r>
        <w:rPr>
          <w:rStyle w:val="EndnoteReference"/>
          <w:rFonts w:ascii="Arial Unicode MS" w:eastAsia="Arial Unicode MS" w:hAnsi="Arial Unicode MS" w:cs="Arial Unicode MS"/>
          <w:iCs/>
        </w:rPr>
        <w:endnoteReference w:id="24"/>
      </w:r>
    </w:p>
    <w:p w14:paraId="30618C92" w14:textId="3ED26561" w:rsidR="0040367A" w:rsidRDefault="0040367A" w:rsidP="001A79F7">
      <w:pPr>
        <w:pStyle w:val="ListParagraph"/>
        <w:numPr>
          <w:ilvl w:val="0"/>
          <w:numId w:val="2"/>
        </w:numPr>
        <w:spacing w:line="276" w:lineRule="auto"/>
        <w:rPr>
          <w:rFonts w:ascii="Arial Unicode MS" w:eastAsia="Arial Unicode MS" w:hAnsi="Arial Unicode MS" w:cs="Arial Unicode MS"/>
        </w:rPr>
      </w:pPr>
      <w:r>
        <w:rPr>
          <w:rFonts w:ascii="Arial Unicode MS" w:eastAsia="Arial Unicode MS" w:hAnsi="Arial Unicode MS" w:cs="Arial Unicode MS"/>
          <w:iCs/>
        </w:rPr>
        <w:t>‘According to the Yog</w:t>
      </w:r>
      <w:r w:rsidRPr="003974F0">
        <w:rPr>
          <w:rFonts w:ascii="Arial Unicode MS" w:eastAsia="Arial Unicode MS" w:hAnsi="Arial Unicode MS" w:cs="Arial Unicode MS" w:hint="eastAsia"/>
        </w:rPr>
        <w:t>ī</w:t>
      </w:r>
      <w:r>
        <w:rPr>
          <w:rFonts w:ascii="Arial Unicode MS" w:eastAsia="Arial Unicode MS" w:hAnsi="Arial Unicode MS" w:cs="Arial Unicode MS"/>
        </w:rPr>
        <w:t>s there are two nerve currents in the spinal column, called Pi</w:t>
      </w:r>
      <w:r w:rsidRPr="003974F0">
        <w:rPr>
          <w:rFonts w:ascii="Arial Unicode MS" w:eastAsia="Arial Unicode MS" w:hAnsi="Arial Unicode MS" w:cs="Arial Unicode MS" w:hint="eastAsia"/>
        </w:rPr>
        <w:t>ṅ</w:t>
      </w:r>
      <w:r>
        <w:rPr>
          <w:rFonts w:ascii="Arial Unicode MS" w:eastAsia="Arial Unicode MS" w:hAnsi="Arial Unicode MS" w:cs="Arial Unicode MS"/>
        </w:rPr>
        <w:t>gal</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 xml:space="preserve"> and I</w:t>
      </w:r>
      <w:r w:rsidRPr="003974F0">
        <w:rPr>
          <w:rFonts w:ascii="Arial Unicode MS" w:eastAsia="Arial Unicode MS" w:hAnsi="Arial Unicode MS" w:cs="Arial Unicode MS" w:hint="eastAsia"/>
        </w:rPr>
        <w:t>ḍ</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 xml:space="preserve">, and there is a hollow canal called </w:t>
      </w:r>
      <w:r>
        <w:rPr>
          <w:rFonts w:ascii="Arial Unicode MS" w:eastAsia="Arial Unicode MS" w:hAnsi="Arial Unicode MS" w:cs="Arial Unicode MS"/>
        </w:rPr>
        <w:t>Su</w:t>
      </w:r>
      <w:r w:rsidRPr="003974F0">
        <w:rPr>
          <w:rFonts w:ascii="Arial Unicode MS" w:eastAsia="Arial Unicode MS" w:hAnsi="Arial Unicode MS" w:cs="Arial Unicode MS" w:hint="eastAsia"/>
        </w:rPr>
        <w:t>ṣ</w:t>
      </w:r>
      <w:r>
        <w:rPr>
          <w:rFonts w:ascii="Arial Unicode MS" w:eastAsia="Arial Unicode MS" w:hAnsi="Arial Unicode MS" w:cs="Arial Unicode MS"/>
        </w:rPr>
        <w:t>umn</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 xml:space="preserve"> running through the spinal cord. At the lower end of the hollow canal is what Yog</w:t>
      </w:r>
      <w:r w:rsidRPr="003974F0">
        <w:rPr>
          <w:rFonts w:ascii="Arial Unicode MS" w:eastAsia="Arial Unicode MS" w:hAnsi="Arial Unicode MS" w:cs="Arial Unicode MS" w:hint="eastAsia"/>
        </w:rPr>
        <w:t>ī</w:t>
      </w:r>
      <w:r>
        <w:rPr>
          <w:rFonts w:ascii="Arial Unicode MS" w:eastAsia="Arial Unicode MS" w:hAnsi="Arial Unicode MS" w:cs="Arial Unicode MS"/>
        </w:rPr>
        <w:t xml:space="preserve">s call the “Lotus of the </w:t>
      </w:r>
      <w:r>
        <w:rPr>
          <w:rFonts w:ascii="Arial Unicode MS" w:eastAsia="Arial Unicode MS" w:hAnsi="Arial Unicode MS" w:cs="Arial Unicode MS"/>
          <w:iCs/>
        </w:rPr>
        <w:t>Ku</w:t>
      </w:r>
      <w:r w:rsidRPr="003974F0">
        <w:rPr>
          <w:rFonts w:ascii="Arial Unicode MS" w:eastAsia="Arial Unicode MS" w:hAnsi="Arial Unicode MS" w:cs="Arial Unicode MS" w:hint="eastAsia"/>
        </w:rPr>
        <w:t>ṇḍ</w:t>
      </w:r>
      <w:r>
        <w:rPr>
          <w:rFonts w:ascii="Arial Unicode MS" w:eastAsia="Arial Unicode MS" w:hAnsi="Arial Unicode MS" w:cs="Arial Unicode MS"/>
          <w:iCs/>
        </w:rPr>
        <w:t>alin</w:t>
      </w:r>
      <w:r w:rsidRPr="003974F0">
        <w:rPr>
          <w:rFonts w:ascii="Arial Unicode MS" w:eastAsia="Arial Unicode MS" w:hAnsi="Arial Unicode MS" w:cs="Arial Unicode MS" w:hint="eastAsia"/>
        </w:rPr>
        <w:t>ī</w:t>
      </w:r>
      <w:r>
        <w:rPr>
          <w:rFonts w:ascii="Arial Unicode MS" w:eastAsia="Arial Unicode MS" w:hAnsi="Arial Unicode MS" w:cs="Arial Unicode MS"/>
        </w:rPr>
        <w:t>.”</w:t>
      </w:r>
      <w:r>
        <w:rPr>
          <w:rStyle w:val="EndnoteReference"/>
          <w:rFonts w:ascii="Arial Unicode MS" w:eastAsia="Arial Unicode MS" w:hAnsi="Arial Unicode MS" w:cs="Arial Unicode MS"/>
        </w:rPr>
        <w:endnoteReference w:id="25"/>
      </w:r>
    </w:p>
    <w:p w14:paraId="68A5679B" w14:textId="74C4C46A" w:rsidR="0040367A" w:rsidRPr="005B52C6" w:rsidRDefault="0040367A" w:rsidP="001A79F7">
      <w:pPr>
        <w:pStyle w:val="ListParagraph"/>
        <w:numPr>
          <w:ilvl w:val="0"/>
          <w:numId w:val="2"/>
        </w:numPr>
        <w:spacing w:line="276" w:lineRule="auto"/>
        <w:rPr>
          <w:rFonts w:ascii="Arial Unicode MS" w:eastAsia="Arial Unicode MS" w:hAnsi="Arial Unicode MS" w:cs="Arial Unicode MS"/>
        </w:rPr>
      </w:pPr>
      <w:r>
        <w:rPr>
          <w:rFonts w:ascii="Arial Unicode MS" w:eastAsia="Arial Unicode MS" w:hAnsi="Arial Unicode MS" w:cs="Arial Unicode MS"/>
        </w:rPr>
        <w:t xml:space="preserve">‘The </w:t>
      </w:r>
      <w:r>
        <w:rPr>
          <w:rFonts w:ascii="Arial Unicode MS" w:eastAsia="Arial Unicode MS" w:hAnsi="Arial Unicode MS" w:cs="Arial Unicode MS"/>
          <w:iCs/>
        </w:rPr>
        <w:t>Yog</w:t>
      </w:r>
      <w:r w:rsidRPr="003974F0">
        <w:rPr>
          <w:rFonts w:ascii="Arial Unicode MS" w:eastAsia="Arial Unicode MS" w:hAnsi="Arial Unicode MS" w:cs="Arial Unicode MS" w:hint="eastAsia"/>
        </w:rPr>
        <w:t>ī</w:t>
      </w:r>
      <w:r>
        <w:rPr>
          <w:rFonts w:ascii="Arial Unicode MS" w:eastAsia="Arial Unicode MS" w:hAnsi="Arial Unicode MS" w:cs="Arial Unicode MS"/>
        </w:rPr>
        <w:t xml:space="preserve"> conceives of several centres, beginning with the M</w:t>
      </w:r>
      <w:r w:rsidRPr="003974F0">
        <w:rPr>
          <w:rFonts w:ascii="Arial Unicode MS" w:eastAsia="Arial Unicode MS" w:hAnsi="Arial Unicode MS" w:cs="Arial Unicode MS" w:hint="eastAsia"/>
        </w:rPr>
        <w:t>ū</w:t>
      </w:r>
      <w:r>
        <w:rPr>
          <w:rFonts w:ascii="Arial Unicode MS" w:eastAsia="Arial Unicode MS" w:hAnsi="Arial Unicode MS" w:cs="Arial Unicode MS"/>
        </w:rPr>
        <w:t>l</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dh</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ra, the basic, and ending with the Sahasr</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ra, the thousand-petalled lotus in the brain.’</w:t>
      </w:r>
      <w:r>
        <w:rPr>
          <w:rStyle w:val="EndnoteReference"/>
          <w:rFonts w:ascii="Arial Unicode MS" w:eastAsia="Arial Unicode MS" w:hAnsi="Arial Unicode MS" w:cs="Arial Unicode MS"/>
          <w:iCs/>
        </w:rPr>
        <w:endnoteReference w:id="26"/>
      </w:r>
    </w:p>
    <w:p w14:paraId="35B5762E" w14:textId="68A7BA04" w:rsidR="0040367A" w:rsidRDefault="0040367A" w:rsidP="001A79F7">
      <w:pPr>
        <w:pStyle w:val="ListParagraph"/>
        <w:numPr>
          <w:ilvl w:val="0"/>
          <w:numId w:val="2"/>
        </w:numPr>
        <w:spacing w:line="276" w:lineRule="auto"/>
        <w:rPr>
          <w:rFonts w:ascii="Arial Unicode MS" w:eastAsia="Arial Unicode MS" w:hAnsi="Arial Unicode MS" w:cs="Arial Unicode MS"/>
        </w:rPr>
      </w:pPr>
      <w:r>
        <w:rPr>
          <w:rFonts w:ascii="Arial Unicode MS" w:eastAsia="Arial Unicode MS" w:hAnsi="Arial Unicode MS" w:cs="Arial Unicode MS"/>
          <w:iCs/>
        </w:rPr>
        <w:t>‘… the rousing of the Ku</w:t>
      </w:r>
      <w:r w:rsidRPr="003974F0">
        <w:rPr>
          <w:rFonts w:ascii="Arial Unicode MS" w:eastAsia="Arial Unicode MS" w:hAnsi="Arial Unicode MS" w:cs="Arial Unicode MS" w:hint="eastAsia"/>
        </w:rPr>
        <w:t>ṇḍ</w:t>
      </w:r>
      <w:r>
        <w:rPr>
          <w:rFonts w:ascii="Arial Unicode MS" w:eastAsia="Arial Unicode MS" w:hAnsi="Arial Unicode MS" w:cs="Arial Unicode MS"/>
          <w:iCs/>
        </w:rPr>
        <w:t>alin</w:t>
      </w:r>
      <w:r w:rsidRPr="003974F0">
        <w:rPr>
          <w:rFonts w:ascii="Arial Unicode MS" w:eastAsia="Arial Unicode MS" w:hAnsi="Arial Unicode MS" w:cs="Arial Unicode MS" w:hint="eastAsia"/>
        </w:rPr>
        <w:t>ī</w:t>
      </w:r>
      <w:r>
        <w:rPr>
          <w:rFonts w:ascii="Arial Unicode MS" w:eastAsia="Arial Unicode MS" w:hAnsi="Arial Unicode MS" w:cs="Arial Unicode MS"/>
        </w:rPr>
        <w:t xml:space="preserve"> is the one and only way to attaining Divine wisdom, and superconscious perception, the realisation of the spirit.’</w:t>
      </w:r>
      <w:r>
        <w:rPr>
          <w:rStyle w:val="EndnoteReference"/>
          <w:rFonts w:ascii="Arial Unicode MS" w:eastAsia="Arial Unicode MS" w:hAnsi="Arial Unicode MS" w:cs="Arial Unicode MS"/>
        </w:rPr>
        <w:endnoteReference w:id="27"/>
      </w:r>
    </w:p>
    <w:p w14:paraId="16AEF475" w14:textId="77777777" w:rsidR="0040367A" w:rsidRDefault="0040367A" w:rsidP="00F736C6">
      <w:pPr>
        <w:pStyle w:val="ListParagraph"/>
        <w:spacing w:line="276" w:lineRule="auto"/>
        <w:rPr>
          <w:rFonts w:ascii="Arial Unicode MS" w:eastAsia="Arial Unicode MS" w:hAnsi="Arial Unicode MS" w:cs="Arial Unicode MS"/>
        </w:rPr>
      </w:pPr>
    </w:p>
    <w:p w14:paraId="255A8D61" w14:textId="65C178F0" w:rsidR="00B91D74" w:rsidRDefault="0040367A" w:rsidP="00875B52">
      <w:pPr>
        <w:spacing w:line="276" w:lineRule="auto"/>
        <w:rPr>
          <w:rFonts w:ascii="Arial Unicode MS" w:eastAsia="Arial Unicode MS" w:hAnsi="Arial Unicode MS" w:cs="Arial Unicode MS"/>
        </w:rPr>
      </w:pPr>
      <w:r w:rsidRPr="00A21012">
        <w:rPr>
          <w:rFonts w:ascii="Arial Unicode MS" w:eastAsia="Arial Unicode MS" w:hAnsi="Arial Unicode MS" w:cs="Arial Unicode MS"/>
          <w:b/>
        </w:rPr>
        <w:t>A second significant distortion</w:t>
      </w:r>
      <w:r>
        <w:rPr>
          <w:rFonts w:ascii="Arial Unicode MS" w:eastAsia="Arial Unicode MS" w:hAnsi="Arial Unicode MS" w:cs="Arial Unicode MS"/>
          <w:b/>
        </w:rPr>
        <w:t xml:space="preserve"> </w:t>
      </w:r>
      <w:r>
        <w:rPr>
          <w:rFonts w:ascii="Arial Unicode MS" w:eastAsia="Arial Unicode MS" w:hAnsi="Arial Unicode MS" w:cs="Arial Unicode MS"/>
        </w:rPr>
        <w:t xml:space="preserve">appears in chapter 8 of the Introduction. Even though Vivekananda had told his readers that the YS was ‘the highest authority and text book on </w:t>
      </w:r>
      <w:r w:rsidRPr="000726FA">
        <w:rPr>
          <w:rFonts w:ascii="Arial Unicode MS" w:eastAsia="Arial Unicode MS" w:hAnsi="Arial Unicode MS" w:cs="Arial Unicode MS"/>
          <w:iCs/>
        </w:rPr>
        <w:t>R</w:t>
      </w:r>
      <w:r w:rsidRPr="000726FA">
        <w:rPr>
          <w:rFonts w:ascii="Arial Unicode MS" w:eastAsia="Arial Unicode MS" w:hAnsi="Arial Unicode MS" w:cs="Arial Unicode MS" w:hint="eastAsia"/>
          <w:iCs/>
        </w:rPr>
        <w:t>ā</w:t>
      </w:r>
      <w:r w:rsidRPr="000726FA">
        <w:rPr>
          <w:rFonts w:ascii="Arial Unicode MS" w:eastAsia="Arial Unicode MS" w:hAnsi="Arial Unicode MS" w:cs="Arial Unicode MS"/>
          <w:iCs/>
        </w:rPr>
        <w:t>ja Yoga</w:t>
      </w:r>
      <w:r>
        <w:rPr>
          <w:rFonts w:ascii="Arial Unicode MS" w:eastAsia="Arial Unicode MS" w:hAnsi="Arial Unicode MS" w:cs="Arial Unicode MS"/>
          <w:iCs/>
        </w:rPr>
        <w:t>’ he bases his summary of the system, entitled ‘</w:t>
      </w:r>
      <w:r w:rsidRPr="000726FA">
        <w:rPr>
          <w:rFonts w:ascii="Arial Unicode MS" w:eastAsia="Arial Unicode MS" w:hAnsi="Arial Unicode MS" w:cs="Arial Unicode MS"/>
          <w:iCs/>
        </w:rPr>
        <w:t>R</w:t>
      </w:r>
      <w:r w:rsidRPr="000726FA">
        <w:rPr>
          <w:rFonts w:ascii="Arial Unicode MS" w:eastAsia="Arial Unicode MS" w:hAnsi="Arial Unicode MS" w:cs="Arial Unicode MS" w:hint="eastAsia"/>
          <w:iCs/>
        </w:rPr>
        <w:t>ā</w:t>
      </w:r>
      <w:r w:rsidRPr="000726FA">
        <w:rPr>
          <w:rFonts w:ascii="Arial Unicode MS" w:eastAsia="Arial Unicode MS" w:hAnsi="Arial Unicode MS" w:cs="Arial Unicode MS"/>
          <w:iCs/>
        </w:rPr>
        <w:t>ja Yoga</w:t>
      </w:r>
      <w:r>
        <w:rPr>
          <w:rFonts w:ascii="Arial Unicode MS" w:eastAsia="Arial Unicode MS" w:hAnsi="Arial Unicode MS" w:cs="Arial Unicode MS"/>
          <w:iCs/>
        </w:rPr>
        <w:t xml:space="preserve"> in Brief,’ on a different and later text, the </w:t>
      </w:r>
      <w:r w:rsidRPr="000A354E">
        <w:rPr>
          <w:rFonts w:ascii="Arial Unicode MS" w:eastAsia="Arial Unicode MS" w:hAnsi="Arial Unicode MS" w:cs="Arial Unicode MS"/>
          <w:i/>
          <w:iCs/>
        </w:rPr>
        <w:t>Kurma Pur</w:t>
      </w:r>
      <w:r w:rsidRPr="000A354E">
        <w:rPr>
          <w:rFonts w:ascii="Arial Unicode MS" w:eastAsia="Arial Unicode MS" w:hAnsi="Arial Unicode MS" w:cs="Arial Unicode MS" w:hint="eastAsia"/>
          <w:i/>
          <w:iCs/>
        </w:rPr>
        <w:t>ā</w:t>
      </w:r>
      <w:r w:rsidRPr="000A354E">
        <w:rPr>
          <w:rFonts w:ascii="Arial Unicode MS" w:eastAsia="Arial Unicode MS" w:hAnsi="Arial Unicode MS" w:cs="Arial Unicode MS" w:hint="eastAsia"/>
          <w:i/>
        </w:rPr>
        <w:t>ṇ</w:t>
      </w:r>
      <w:r w:rsidRPr="000A354E">
        <w:rPr>
          <w:rFonts w:ascii="Arial Unicode MS" w:eastAsia="Arial Unicode MS" w:hAnsi="Arial Unicode MS" w:cs="Arial Unicode MS"/>
          <w:i/>
        </w:rPr>
        <w:t>a</w:t>
      </w:r>
      <w:r>
        <w:rPr>
          <w:rFonts w:ascii="Arial Unicode MS" w:eastAsia="Arial Unicode MS" w:hAnsi="Arial Unicode MS" w:cs="Arial Unicode MS"/>
          <w:i/>
        </w:rPr>
        <w:t>.</w:t>
      </w:r>
      <w:r>
        <w:rPr>
          <w:rFonts w:ascii="Arial Unicode MS" w:eastAsia="Arial Unicode MS" w:hAnsi="Arial Unicode MS" w:cs="Arial Unicode MS"/>
        </w:rPr>
        <w:t xml:space="preserve"> There, the hi</w:t>
      </w:r>
      <w:r w:rsidR="00022862">
        <w:rPr>
          <w:rFonts w:ascii="Arial Unicode MS" w:eastAsia="Arial Unicode MS" w:hAnsi="Arial Unicode MS" w:cs="Arial Unicode MS"/>
        </w:rPr>
        <w:t>ghest yoga, called Brahmayoga or</w:t>
      </w:r>
      <w:r>
        <w:rPr>
          <w:rFonts w:ascii="Arial Unicode MS" w:eastAsia="Arial Unicode MS" w:hAnsi="Arial Unicode MS" w:cs="Arial Unicode MS"/>
        </w:rPr>
        <w:t xml:space="preserve"> Mah</w:t>
      </w:r>
      <w:r w:rsidRPr="000726FA">
        <w:rPr>
          <w:rFonts w:ascii="Arial Unicode MS" w:eastAsia="Arial Unicode MS" w:hAnsi="Arial Unicode MS" w:cs="Arial Unicode MS" w:hint="eastAsia"/>
          <w:iCs/>
        </w:rPr>
        <w:t>ā</w:t>
      </w:r>
      <w:r>
        <w:rPr>
          <w:rFonts w:ascii="Arial Unicode MS" w:eastAsia="Arial Unicode MS" w:hAnsi="Arial Unicode MS" w:cs="Arial Unicode MS"/>
          <w:iCs/>
        </w:rPr>
        <w:t>yoga, is described. This yoga leads to the realisation that the yogi</w:t>
      </w:r>
      <w:r>
        <w:rPr>
          <w:rFonts w:ascii="Arial Unicode MS" w:eastAsia="Arial Unicode MS" w:hAnsi="Arial Unicode MS" w:cs="Arial Unicode MS"/>
        </w:rPr>
        <w:t xml:space="preserve"> himself and the whole universe are actually part of God. In the short introduction to the translation he reiterates this claim, so we can’t put it down to a slip: ‘We all came from God, and we are all bound to go to God, call that God by any name you like; call Him God, or Absolute or Nature, or by any hundred names you like, the fact remains the same. “From whom all this universe comes out, in whom all that is born lives, and to whom all returns.” This is one fact that is certain.’</w:t>
      </w:r>
      <w:r>
        <w:rPr>
          <w:rStyle w:val="EndnoteReference"/>
          <w:rFonts w:ascii="Arial Unicode MS" w:eastAsia="Arial Unicode MS" w:hAnsi="Arial Unicode MS" w:cs="Arial Unicode MS"/>
        </w:rPr>
        <w:endnoteReference w:id="28"/>
      </w:r>
      <w:r>
        <w:rPr>
          <w:rFonts w:ascii="Arial Unicode MS" w:eastAsia="Arial Unicode MS" w:hAnsi="Arial Unicode MS" w:cs="Arial Unicode MS"/>
        </w:rPr>
        <w:t xml:space="preserve"> </w:t>
      </w:r>
    </w:p>
    <w:p w14:paraId="2FEC8E56" w14:textId="77777777" w:rsidR="003B6B28" w:rsidRDefault="003B6B28" w:rsidP="00875B52">
      <w:pPr>
        <w:spacing w:line="276" w:lineRule="auto"/>
        <w:rPr>
          <w:rFonts w:ascii="Arial Unicode MS" w:eastAsia="Arial Unicode MS" w:hAnsi="Arial Unicode MS" w:cs="Arial Unicode MS"/>
        </w:rPr>
      </w:pPr>
    </w:p>
    <w:p w14:paraId="211D3A5B" w14:textId="1BE3087A" w:rsidR="003B6B28" w:rsidRDefault="003B6B28" w:rsidP="00875B52">
      <w:pPr>
        <w:spacing w:line="276" w:lineRule="auto"/>
        <w:rPr>
          <w:rFonts w:ascii="Arial Unicode MS" w:eastAsia="Arial Unicode MS" w:hAnsi="Arial Unicode MS" w:cs="Arial Unicode MS"/>
        </w:rPr>
      </w:pPr>
      <w:r>
        <w:rPr>
          <w:rFonts w:ascii="Arial Unicode MS" w:eastAsia="Arial Unicode MS" w:hAnsi="Arial Unicode MS" w:cs="Arial Unicode MS"/>
        </w:rPr>
        <w:t>Leaving aside the fact that such a claim is a long way from being a fact, we can simply note that this is pure Upani</w:t>
      </w:r>
      <w:r w:rsidRPr="003974F0">
        <w:rPr>
          <w:rFonts w:ascii="Arial Unicode MS" w:eastAsia="Arial Unicode MS" w:hAnsi="Arial Unicode MS" w:cs="Arial Unicode MS" w:hint="eastAsia"/>
        </w:rPr>
        <w:t>ṣ</w:t>
      </w:r>
      <w:r>
        <w:rPr>
          <w:rFonts w:ascii="Arial Unicode MS" w:eastAsia="Arial Unicode MS" w:hAnsi="Arial Unicode MS" w:cs="Arial Unicode MS"/>
        </w:rPr>
        <w:t>adic 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 xml:space="preserve">nta. </w:t>
      </w:r>
      <w:r w:rsidR="00683E0C">
        <w:rPr>
          <w:rFonts w:ascii="Arial Unicode MS" w:eastAsia="Arial Unicode MS" w:hAnsi="Arial Unicode MS" w:cs="Arial Unicode MS"/>
          <w:iCs/>
        </w:rPr>
        <w:t>Mu</w:t>
      </w:r>
      <w:r w:rsidR="00683E0C" w:rsidRPr="003974F0">
        <w:rPr>
          <w:rFonts w:ascii="Arial Unicode MS" w:eastAsia="Arial Unicode MS" w:hAnsi="Arial Unicode MS" w:cs="Arial Unicode MS" w:hint="eastAsia"/>
        </w:rPr>
        <w:t>ṇḍ</w:t>
      </w:r>
      <w:r w:rsidR="00683E0C">
        <w:rPr>
          <w:rFonts w:ascii="Arial Unicode MS" w:eastAsia="Arial Unicode MS" w:hAnsi="Arial Unicode MS" w:cs="Arial Unicode MS"/>
        </w:rPr>
        <w:t>aka Upani</w:t>
      </w:r>
      <w:r w:rsidR="00683E0C" w:rsidRPr="003974F0">
        <w:rPr>
          <w:rFonts w:ascii="Arial Unicode MS" w:eastAsia="Arial Unicode MS" w:hAnsi="Arial Unicode MS" w:cs="Arial Unicode MS" w:hint="eastAsia"/>
        </w:rPr>
        <w:t>ṣ</w:t>
      </w:r>
      <w:r w:rsidR="00683E0C">
        <w:rPr>
          <w:rFonts w:ascii="Arial Unicode MS" w:eastAsia="Arial Unicode MS" w:hAnsi="Arial Unicode MS" w:cs="Arial Unicode MS"/>
        </w:rPr>
        <w:t>ad 1.1. 6-7 and 2.1.1-10 illustrate it well.</w:t>
      </w:r>
    </w:p>
    <w:p w14:paraId="187C9A5D" w14:textId="77777777" w:rsidR="005808C5" w:rsidRDefault="005808C5" w:rsidP="00875B52">
      <w:pPr>
        <w:spacing w:line="276" w:lineRule="auto"/>
        <w:rPr>
          <w:rFonts w:ascii="Arial Unicode MS" w:eastAsia="Arial Unicode MS" w:hAnsi="Arial Unicode MS" w:cs="Arial Unicode MS"/>
        </w:rPr>
      </w:pPr>
    </w:p>
    <w:p w14:paraId="7F3A9449" w14:textId="0677B220" w:rsidR="005808C5" w:rsidRDefault="005808C5" w:rsidP="00875B52">
      <w:pPr>
        <w:spacing w:line="276" w:lineRule="auto"/>
        <w:rPr>
          <w:rFonts w:ascii="Arial Unicode MS" w:eastAsia="Arial Unicode MS" w:hAnsi="Arial Unicode MS" w:cs="Arial Unicode MS"/>
          <w:iCs/>
        </w:rPr>
      </w:pPr>
      <w:r w:rsidRPr="00CF2D50">
        <w:rPr>
          <w:rFonts w:ascii="Arial Unicode MS" w:eastAsia="Arial Unicode MS" w:hAnsi="Arial Unicode MS" w:cs="Arial Unicode MS"/>
          <w:b/>
        </w:rPr>
        <w:t>In conclusion</w:t>
      </w:r>
      <w:r>
        <w:rPr>
          <w:rFonts w:ascii="Arial Unicode MS" w:eastAsia="Arial Unicode MS" w:hAnsi="Arial Unicode MS" w:cs="Arial Unicode MS"/>
        </w:rPr>
        <w:t xml:space="preserve">, there are good reasons for being suspicious about the accuracy of Vivekananda’s presentation of </w:t>
      </w:r>
      <w:r w:rsidRPr="00E17FC8">
        <w:rPr>
          <w:rFonts w:ascii="Arial Unicode MS" w:eastAsia="Arial Unicode MS" w:hAnsi="Arial Unicode MS" w:cs="Arial Unicode MS"/>
          <w:iCs/>
        </w:rPr>
        <w:t>Pata</w:t>
      </w:r>
      <w:r w:rsidRPr="00E17FC8">
        <w:rPr>
          <w:rFonts w:ascii="Arial Unicode MS" w:eastAsia="Arial Unicode MS" w:hAnsi="Arial Unicode MS" w:cs="Arial Unicode MS" w:hint="eastAsia"/>
        </w:rPr>
        <w:t>ñ</w:t>
      </w:r>
      <w:r w:rsidRPr="00E17FC8">
        <w:rPr>
          <w:rFonts w:ascii="Arial Unicode MS" w:eastAsia="Arial Unicode MS" w:hAnsi="Arial Unicode MS" w:cs="Arial Unicode MS"/>
        </w:rPr>
        <w:t>jali</w:t>
      </w:r>
      <w:r>
        <w:rPr>
          <w:rFonts w:ascii="Arial Unicode MS" w:eastAsia="Arial Unicode MS" w:hAnsi="Arial Unicode MS" w:cs="Arial Unicode MS"/>
        </w:rPr>
        <w:t>’s teaching. That said, if readers ignored the introductory lectures and the short introduction to the translation then, apart from a couple of statements about p</w:t>
      </w:r>
      <w:r>
        <w:rPr>
          <w:rFonts w:ascii="Arial Unicode MS" w:eastAsia="Arial Unicode MS" w:hAnsi="Arial Unicode MS" w:cs="Arial Unicode MS"/>
          <w:iCs/>
        </w:rPr>
        <w:t>r</w:t>
      </w:r>
      <w:r w:rsidRPr="00A2583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ṇ</w:t>
      </w:r>
      <w:r>
        <w:rPr>
          <w:rFonts w:ascii="Arial Unicode MS" w:eastAsia="Arial Unicode MS" w:hAnsi="Arial Unicode MS" w:cs="Arial Unicode MS"/>
          <w:iCs/>
        </w:rPr>
        <w:t>a in his running commentary (pp. 130-33; 184-5) I would not be overly concerned about students being misled.</w:t>
      </w:r>
    </w:p>
    <w:p w14:paraId="114B07D2" w14:textId="77777777" w:rsidR="005808C5" w:rsidRDefault="005808C5" w:rsidP="00875B52">
      <w:pPr>
        <w:spacing w:line="276" w:lineRule="auto"/>
        <w:rPr>
          <w:rFonts w:ascii="Arial Unicode MS" w:eastAsia="Arial Unicode MS" w:hAnsi="Arial Unicode MS" w:cs="Arial Unicode MS"/>
          <w:iCs/>
        </w:rPr>
      </w:pPr>
    </w:p>
    <w:p w14:paraId="38F916E5" w14:textId="0487BDAE" w:rsidR="005808C5" w:rsidRDefault="005808C5" w:rsidP="00875B52">
      <w:pPr>
        <w:spacing w:line="276" w:lineRule="auto"/>
        <w:rPr>
          <w:rFonts w:ascii="Arial Unicode MS" w:eastAsia="Arial Unicode MS" w:hAnsi="Arial Unicode MS" w:cs="Arial Unicode MS"/>
        </w:rPr>
      </w:pPr>
      <w:r>
        <w:rPr>
          <w:rFonts w:ascii="Arial Unicode MS" w:eastAsia="Arial Unicode MS" w:hAnsi="Arial Unicode MS" w:cs="Arial Unicode MS"/>
          <w:iCs/>
        </w:rPr>
        <w:t xml:space="preserve">The same cannot be said about Iyengar’s more recent </w:t>
      </w:r>
      <w:r w:rsidR="0046482C">
        <w:rPr>
          <w:rFonts w:ascii="Arial Unicode MS" w:eastAsia="Arial Unicode MS" w:hAnsi="Arial Unicode MS" w:cs="Arial Unicode MS"/>
          <w:iCs/>
        </w:rPr>
        <w:t>Ved</w:t>
      </w:r>
      <w:r w:rsidR="0046482C" w:rsidRPr="00A2583F">
        <w:rPr>
          <w:rFonts w:ascii="Arial Unicode MS" w:eastAsia="Arial Unicode MS" w:hAnsi="Arial Unicode MS" w:cs="Arial Unicode MS" w:hint="eastAsia"/>
          <w:iCs/>
        </w:rPr>
        <w:t>ā</w:t>
      </w:r>
      <w:r w:rsidR="0046482C">
        <w:rPr>
          <w:rFonts w:ascii="Arial Unicode MS" w:eastAsia="Arial Unicode MS" w:hAnsi="Arial Unicode MS" w:cs="Arial Unicode MS"/>
          <w:iCs/>
        </w:rPr>
        <w:t>nti</w:t>
      </w:r>
      <w:r w:rsidR="00716D8A">
        <w:rPr>
          <w:rFonts w:ascii="Arial Unicode MS" w:eastAsia="Arial Unicode MS" w:hAnsi="Arial Unicode MS" w:cs="Arial Unicode MS"/>
          <w:iCs/>
        </w:rPr>
        <w:t>ci</w:t>
      </w:r>
      <w:r w:rsidR="0046482C">
        <w:rPr>
          <w:rFonts w:ascii="Arial Unicode MS" w:eastAsia="Arial Unicode MS" w:hAnsi="Arial Unicode MS" w:cs="Arial Unicode MS"/>
          <w:iCs/>
        </w:rPr>
        <w:t xml:space="preserve">sation of </w:t>
      </w:r>
      <w:r w:rsidR="0046482C" w:rsidRPr="00E17FC8">
        <w:rPr>
          <w:rFonts w:ascii="Arial Unicode MS" w:eastAsia="Arial Unicode MS" w:hAnsi="Arial Unicode MS" w:cs="Arial Unicode MS"/>
          <w:iCs/>
        </w:rPr>
        <w:t>Pata</w:t>
      </w:r>
      <w:r w:rsidR="0046482C" w:rsidRPr="00E17FC8">
        <w:rPr>
          <w:rFonts w:ascii="Arial Unicode MS" w:eastAsia="Arial Unicode MS" w:hAnsi="Arial Unicode MS" w:cs="Arial Unicode MS" w:hint="eastAsia"/>
        </w:rPr>
        <w:t>ñ</w:t>
      </w:r>
      <w:r w:rsidR="0046482C" w:rsidRPr="00E17FC8">
        <w:rPr>
          <w:rFonts w:ascii="Arial Unicode MS" w:eastAsia="Arial Unicode MS" w:hAnsi="Arial Unicode MS" w:cs="Arial Unicode MS"/>
        </w:rPr>
        <w:t>jali</w:t>
      </w:r>
      <w:r w:rsidR="0046482C">
        <w:rPr>
          <w:rFonts w:ascii="Arial Unicode MS" w:eastAsia="Arial Unicode MS" w:hAnsi="Arial Unicode MS" w:cs="Arial Unicode MS"/>
        </w:rPr>
        <w:t xml:space="preserve">: </w:t>
      </w:r>
      <w:r w:rsidR="0046482C">
        <w:rPr>
          <w:rFonts w:ascii="Arial Unicode MS" w:eastAsia="Arial Unicode MS" w:hAnsi="Arial Unicode MS" w:cs="Arial Unicode MS"/>
          <w:i/>
        </w:rPr>
        <w:t>Light on the Yoga S</w:t>
      </w:r>
      <w:r w:rsidR="0046482C" w:rsidRPr="003974F0">
        <w:rPr>
          <w:rFonts w:ascii="Arial Unicode MS" w:eastAsia="Arial Unicode MS" w:hAnsi="Arial Unicode MS" w:cs="Arial Unicode MS" w:hint="eastAsia"/>
          <w:i/>
          <w:iCs/>
        </w:rPr>
        <w:t>ū</w:t>
      </w:r>
      <w:r w:rsidR="0046482C">
        <w:rPr>
          <w:rFonts w:ascii="Arial Unicode MS" w:eastAsia="Arial Unicode MS" w:hAnsi="Arial Unicode MS" w:cs="Arial Unicode MS"/>
          <w:i/>
        </w:rPr>
        <w:t xml:space="preserve">tras </w:t>
      </w:r>
      <w:r w:rsidR="0046482C" w:rsidRPr="0046482C">
        <w:rPr>
          <w:rFonts w:ascii="Arial Unicode MS" w:eastAsia="Arial Unicode MS" w:hAnsi="Arial Unicode MS" w:cs="Arial Unicode MS"/>
          <w:i/>
        </w:rPr>
        <w:t xml:space="preserve">of </w:t>
      </w:r>
      <w:r w:rsidR="0046482C" w:rsidRPr="0046482C">
        <w:rPr>
          <w:rFonts w:ascii="Arial Unicode MS" w:eastAsia="Arial Unicode MS" w:hAnsi="Arial Unicode MS" w:cs="Arial Unicode MS"/>
          <w:i/>
          <w:iCs/>
        </w:rPr>
        <w:t>Pata</w:t>
      </w:r>
      <w:r w:rsidR="0046482C" w:rsidRPr="0046482C">
        <w:rPr>
          <w:rFonts w:ascii="Arial Unicode MS" w:eastAsia="Arial Unicode MS" w:hAnsi="Arial Unicode MS" w:cs="Arial Unicode MS" w:hint="eastAsia"/>
          <w:i/>
        </w:rPr>
        <w:t>ñ</w:t>
      </w:r>
      <w:r w:rsidR="0046482C" w:rsidRPr="0046482C">
        <w:rPr>
          <w:rFonts w:ascii="Arial Unicode MS" w:eastAsia="Arial Unicode MS" w:hAnsi="Arial Unicode MS" w:cs="Arial Unicode MS"/>
          <w:i/>
        </w:rPr>
        <w:t>jali</w:t>
      </w:r>
      <w:r w:rsidR="00F17CFC">
        <w:rPr>
          <w:rFonts w:ascii="Arial Unicode MS" w:eastAsia="Arial Unicode MS" w:hAnsi="Arial Unicode MS" w:cs="Arial Unicode MS"/>
          <w:i/>
        </w:rPr>
        <w:t>.</w:t>
      </w:r>
    </w:p>
    <w:p w14:paraId="1F33E638" w14:textId="77777777" w:rsidR="002719D2" w:rsidRDefault="002719D2" w:rsidP="00875B52">
      <w:pPr>
        <w:spacing w:line="276" w:lineRule="auto"/>
        <w:rPr>
          <w:rFonts w:ascii="Arial Unicode MS" w:eastAsia="Arial Unicode MS" w:hAnsi="Arial Unicode MS" w:cs="Arial Unicode MS"/>
        </w:rPr>
      </w:pPr>
    </w:p>
    <w:p w14:paraId="2513A5BF" w14:textId="70CF681F" w:rsidR="002719D2" w:rsidRDefault="002719D2" w:rsidP="00875B52">
      <w:pPr>
        <w:spacing w:line="276" w:lineRule="auto"/>
        <w:rPr>
          <w:rFonts w:ascii="Arial Unicode MS" w:eastAsia="Arial Unicode MS" w:hAnsi="Arial Unicode MS" w:cs="Arial Unicode MS"/>
        </w:rPr>
      </w:pPr>
      <w:r>
        <w:rPr>
          <w:rFonts w:ascii="Arial Unicode MS" w:eastAsia="Arial Unicode MS" w:hAnsi="Arial Unicode MS" w:cs="Arial Unicode MS"/>
        </w:rPr>
        <w:t>Like Vivekananda, Iyengar prefaces his translation and commentary with a substantial introduction where a number of 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 xml:space="preserve">ntic and tantric concepts are presented to the reader, supposedly in order to clarify the teachings of </w:t>
      </w:r>
      <w:r w:rsidRPr="002719D2">
        <w:rPr>
          <w:rFonts w:ascii="Arial Unicode MS" w:eastAsia="Arial Unicode MS" w:hAnsi="Arial Unicode MS" w:cs="Arial Unicode MS"/>
          <w:iCs/>
        </w:rPr>
        <w:t>Pata</w:t>
      </w:r>
      <w:r w:rsidRPr="002719D2">
        <w:rPr>
          <w:rFonts w:ascii="Arial Unicode MS" w:eastAsia="Arial Unicode MS" w:hAnsi="Arial Unicode MS" w:cs="Arial Unicode MS" w:hint="eastAsia"/>
        </w:rPr>
        <w:t>ñ</w:t>
      </w:r>
      <w:r w:rsidRPr="002719D2">
        <w:rPr>
          <w:rFonts w:ascii="Arial Unicode MS" w:eastAsia="Arial Unicode MS" w:hAnsi="Arial Unicode MS" w:cs="Arial Unicode MS"/>
        </w:rPr>
        <w:t>jali</w:t>
      </w:r>
      <w:r>
        <w:rPr>
          <w:rFonts w:ascii="Arial Unicode MS" w:eastAsia="Arial Unicode MS" w:hAnsi="Arial Unicode MS" w:cs="Arial Unicode MS"/>
        </w:rPr>
        <w:t>.</w:t>
      </w:r>
    </w:p>
    <w:p w14:paraId="3E7A31A5" w14:textId="77777777" w:rsidR="002719D2" w:rsidRDefault="002719D2" w:rsidP="00875B52">
      <w:pPr>
        <w:spacing w:line="276" w:lineRule="auto"/>
        <w:rPr>
          <w:rFonts w:ascii="Arial Unicode MS" w:eastAsia="Arial Unicode MS" w:hAnsi="Arial Unicode MS" w:cs="Arial Unicode MS"/>
        </w:rPr>
      </w:pPr>
    </w:p>
    <w:p w14:paraId="1CA18F93" w14:textId="4C0B16BD" w:rsidR="00E47D01" w:rsidRDefault="002719D2" w:rsidP="00E47D01">
      <w:pPr>
        <w:rPr>
          <w:rFonts w:ascii="Arial Unicode MS" w:eastAsia="Arial Unicode MS" w:hAnsi="Arial Unicode MS" w:cs="Arial Unicode MS"/>
        </w:rPr>
      </w:pPr>
      <w:r w:rsidRPr="00BA1A39">
        <w:rPr>
          <w:rFonts w:ascii="Arial Unicode MS" w:eastAsia="Arial Unicode MS" w:hAnsi="Arial Unicode MS" w:cs="Arial Unicode MS"/>
        </w:rPr>
        <w:t xml:space="preserve">Here’s just a few of those concepts that are never used by </w:t>
      </w:r>
      <w:r w:rsidRPr="00BA1A39">
        <w:rPr>
          <w:rFonts w:ascii="Arial Unicode MS" w:eastAsia="Arial Unicode MS" w:hAnsi="Arial Unicode MS" w:cs="Arial Unicode MS"/>
          <w:iCs/>
        </w:rPr>
        <w:t>Pata</w:t>
      </w:r>
      <w:r w:rsidRPr="00BA1A39">
        <w:rPr>
          <w:rFonts w:ascii="Arial Unicode MS" w:eastAsia="Arial Unicode MS" w:hAnsi="Arial Unicode MS" w:cs="Arial Unicode MS" w:hint="eastAsia"/>
        </w:rPr>
        <w:t>ñ</w:t>
      </w:r>
      <w:r w:rsidRPr="00BA1A39">
        <w:rPr>
          <w:rFonts w:ascii="Arial Unicode MS" w:eastAsia="Arial Unicode MS" w:hAnsi="Arial Unicode MS" w:cs="Arial Unicode MS"/>
        </w:rPr>
        <w:t>jali. Let me s</w:t>
      </w:r>
      <w:r w:rsidR="00CB4E02">
        <w:rPr>
          <w:rFonts w:ascii="Arial Unicode MS" w:eastAsia="Arial Unicode MS" w:hAnsi="Arial Unicode MS" w:cs="Arial Unicode MS"/>
        </w:rPr>
        <w:t>t</w:t>
      </w:r>
      <w:r w:rsidRPr="00BA1A39">
        <w:rPr>
          <w:rFonts w:ascii="Arial Unicode MS" w:eastAsia="Arial Unicode MS" w:hAnsi="Arial Unicode MS" w:cs="Arial Unicode MS"/>
        </w:rPr>
        <w:t>a</w:t>
      </w:r>
      <w:r w:rsidR="00CB4E02">
        <w:rPr>
          <w:rFonts w:ascii="Arial Unicode MS" w:eastAsia="Arial Unicode MS" w:hAnsi="Arial Unicode MS" w:cs="Arial Unicode MS"/>
        </w:rPr>
        <w:t>te</w:t>
      </w:r>
      <w:r w:rsidRPr="00BA1A39">
        <w:rPr>
          <w:rFonts w:ascii="Arial Unicode MS" w:eastAsia="Arial Unicode MS" w:hAnsi="Arial Unicode MS" w:cs="Arial Unicode MS"/>
        </w:rPr>
        <w:t xml:space="preserve"> that again: concepts that are never used by </w:t>
      </w:r>
      <w:r w:rsidRPr="00BA1A39">
        <w:rPr>
          <w:rFonts w:ascii="Arial Unicode MS" w:eastAsia="Arial Unicode MS" w:hAnsi="Arial Unicode MS" w:cs="Arial Unicode MS"/>
          <w:iCs/>
        </w:rPr>
        <w:t>Pata</w:t>
      </w:r>
      <w:r w:rsidRPr="00BA1A39">
        <w:rPr>
          <w:rFonts w:ascii="Arial Unicode MS" w:eastAsia="Arial Unicode MS" w:hAnsi="Arial Unicode MS" w:cs="Arial Unicode MS" w:hint="eastAsia"/>
        </w:rPr>
        <w:t>ñ</w:t>
      </w:r>
      <w:r w:rsidRPr="00BA1A39">
        <w:rPr>
          <w:rFonts w:ascii="Arial Unicode MS" w:eastAsia="Arial Unicode MS" w:hAnsi="Arial Unicode MS" w:cs="Arial Unicode MS"/>
        </w:rPr>
        <w:t>jali</w:t>
      </w:r>
      <w:r w:rsidR="002810C4" w:rsidRPr="00BA1A39">
        <w:rPr>
          <w:rFonts w:ascii="Arial Unicode MS" w:eastAsia="Arial Unicode MS" w:hAnsi="Arial Unicode MS" w:cs="Arial Unicode MS"/>
        </w:rPr>
        <w:t>:</w:t>
      </w:r>
      <w:r w:rsidR="008105D4">
        <w:rPr>
          <w:rFonts w:ascii="Arial Unicode MS" w:eastAsia="Arial Unicode MS" w:hAnsi="Arial Unicode MS" w:cs="Arial Unicode MS"/>
        </w:rPr>
        <w:t xml:space="preserve"> </w:t>
      </w:r>
    </w:p>
    <w:p w14:paraId="24AA3B35" w14:textId="088F59AE" w:rsidR="00BA1A39" w:rsidRPr="00BA1A39" w:rsidRDefault="00BA1A39" w:rsidP="00732B54">
      <w:pPr>
        <w:pStyle w:val="ListParagraph"/>
        <w:numPr>
          <w:ilvl w:val="0"/>
          <w:numId w:val="3"/>
        </w:numPr>
        <w:spacing w:line="276" w:lineRule="auto"/>
        <w:rPr>
          <w:rFonts w:ascii="Arial Unicode MS" w:eastAsia="Arial Unicode MS" w:hAnsi="Arial Unicode MS" w:cs="Arial Unicode MS"/>
        </w:rPr>
      </w:pPr>
      <w:r w:rsidRPr="00BA1A39">
        <w:rPr>
          <w:rFonts w:ascii="Arial Unicode MS" w:eastAsia="Arial Unicode MS" w:hAnsi="Arial Unicode MS" w:cs="Arial Unicode MS"/>
        </w:rPr>
        <w:t xml:space="preserve">the 4 </w:t>
      </w:r>
      <w:r w:rsidRPr="00BA1A39">
        <w:rPr>
          <w:rFonts w:ascii="Arial Unicode MS" w:eastAsia="Arial Unicode MS" w:hAnsi="Arial Unicode MS" w:cs="Arial Unicode MS" w:hint="eastAsia"/>
          <w:iCs/>
        </w:rPr>
        <w:t>ā</w:t>
      </w:r>
      <w:r w:rsidRPr="00BA1A39">
        <w:rPr>
          <w:rFonts w:ascii="Arial Unicode MS" w:eastAsia="Arial Unicode MS" w:hAnsi="Arial Unicode MS" w:cs="Arial Unicode MS" w:hint="eastAsia"/>
        </w:rPr>
        <w:t>ś</w:t>
      </w:r>
      <w:r w:rsidRPr="00BA1A39">
        <w:rPr>
          <w:rFonts w:ascii="Arial Unicode MS" w:eastAsia="Arial Unicode MS" w:hAnsi="Arial Unicode MS" w:cs="Arial Unicode MS"/>
        </w:rPr>
        <w:t>ramas (stages of life for a twice-born male) p.3.</w:t>
      </w:r>
    </w:p>
    <w:p w14:paraId="2CA3FEC7" w14:textId="5DA470FC" w:rsidR="00BA1A39" w:rsidRPr="00BA1A39" w:rsidRDefault="00BA1A39" w:rsidP="00732B54">
      <w:pPr>
        <w:pStyle w:val="ListParagraph"/>
        <w:numPr>
          <w:ilvl w:val="0"/>
          <w:numId w:val="3"/>
        </w:numPr>
        <w:spacing w:line="276" w:lineRule="auto"/>
        <w:rPr>
          <w:rFonts w:ascii="Arial Unicode MS" w:eastAsia="Arial Unicode MS" w:hAnsi="Arial Unicode MS" w:cs="Arial Unicode MS"/>
        </w:rPr>
      </w:pPr>
      <w:r w:rsidRPr="00BA1A39">
        <w:rPr>
          <w:rFonts w:ascii="Arial Unicode MS" w:eastAsia="Arial Unicode MS" w:hAnsi="Arial Unicode MS" w:cs="Arial Unicode MS"/>
        </w:rPr>
        <w:t>the supreme soul (brahman) p.4.</w:t>
      </w:r>
    </w:p>
    <w:p w14:paraId="6ECD8641" w14:textId="059BB361" w:rsidR="00BA1A39" w:rsidRPr="00BA1A39" w:rsidRDefault="00BA1A39" w:rsidP="00732B54">
      <w:pPr>
        <w:pStyle w:val="ListParagraph"/>
        <w:numPr>
          <w:ilvl w:val="0"/>
          <w:numId w:val="3"/>
        </w:numPr>
        <w:spacing w:line="276" w:lineRule="auto"/>
        <w:rPr>
          <w:rFonts w:ascii="Arial Unicode MS" w:eastAsia="Arial Unicode MS" w:hAnsi="Arial Unicode MS" w:cs="Arial Unicode MS"/>
        </w:rPr>
      </w:pPr>
      <w:r w:rsidRPr="00BA1A39">
        <w:rPr>
          <w:rFonts w:ascii="Arial Unicode MS" w:eastAsia="Arial Unicode MS" w:hAnsi="Arial Unicode MS" w:cs="Arial Unicode MS"/>
        </w:rPr>
        <w:t>dharma</w:t>
      </w:r>
      <w:r w:rsidRPr="00BA1A39">
        <w:rPr>
          <w:rFonts w:ascii="Arial Unicode MS" w:eastAsia="Arial Unicode MS" w:hAnsi="Arial Unicode MS" w:cs="Arial Unicode MS" w:hint="eastAsia"/>
        </w:rPr>
        <w:t>ś</w:t>
      </w:r>
      <w:r w:rsidRPr="00BA1A39">
        <w:rPr>
          <w:rFonts w:ascii="Arial Unicode MS" w:eastAsia="Arial Unicode MS" w:hAnsi="Arial Unicode MS" w:cs="Arial Unicode MS" w:hint="eastAsia"/>
          <w:iCs/>
        </w:rPr>
        <w:t>ā</w:t>
      </w:r>
      <w:r w:rsidRPr="00BA1A39">
        <w:rPr>
          <w:rFonts w:ascii="Arial Unicode MS" w:eastAsia="Arial Unicode MS" w:hAnsi="Arial Unicode MS" w:cs="Arial Unicode MS"/>
          <w:iCs/>
        </w:rPr>
        <w:t>stra (textbook on duty) p.4.</w:t>
      </w:r>
    </w:p>
    <w:p w14:paraId="4E6EA423" w14:textId="5CA20942" w:rsidR="00BA1A39" w:rsidRPr="00BA1A39" w:rsidRDefault="00BA1A39" w:rsidP="00732B54">
      <w:pPr>
        <w:pStyle w:val="ListParagraph"/>
        <w:numPr>
          <w:ilvl w:val="0"/>
          <w:numId w:val="3"/>
        </w:numPr>
        <w:spacing w:line="276" w:lineRule="auto"/>
        <w:rPr>
          <w:rFonts w:ascii="Arial Unicode MS" w:eastAsia="Arial Unicode MS" w:hAnsi="Arial Unicode MS" w:cs="Arial Unicode MS"/>
        </w:rPr>
      </w:pPr>
      <w:r w:rsidRPr="00BA1A39">
        <w:rPr>
          <w:rFonts w:ascii="Arial Unicode MS" w:eastAsia="Arial Unicode MS" w:hAnsi="Arial Unicode MS" w:cs="Arial Unicode MS"/>
          <w:iCs/>
        </w:rPr>
        <w:t>karmam</w:t>
      </w:r>
      <w:r w:rsidRPr="00BA1A39">
        <w:rPr>
          <w:rFonts w:ascii="Arial Unicode MS" w:eastAsia="Arial Unicode MS" w:hAnsi="Arial Unicode MS" w:cs="Arial Unicode MS" w:hint="eastAsia"/>
          <w:iCs/>
        </w:rPr>
        <w:t>ā</w:t>
      </w:r>
      <w:r w:rsidRPr="00BA1A39">
        <w:rPr>
          <w:rFonts w:ascii="Arial Unicode MS" w:eastAsia="Arial Unicode MS" w:hAnsi="Arial Unicode MS" w:cs="Arial Unicode MS"/>
          <w:iCs/>
        </w:rPr>
        <w:t>rga (way of action) p.6.</w:t>
      </w:r>
    </w:p>
    <w:p w14:paraId="248BBDB5" w14:textId="25BF1590" w:rsidR="00BA1A39" w:rsidRPr="00BA1A39" w:rsidRDefault="00692759" w:rsidP="00732B54">
      <w:pPr>
        <w:pStyle w:val="ListParagraph"/>
        <w:numPr>
          <w:ilvl w:val="0"/>
          <w:numId w:val="3"/>
        </w:numPr>
        <w:spacing w:line="276" w:lineRule="auto"/>
        <w:rPr>
          <w:rFonts w:ascii="Arial Unicode MS" w:eastAsia="Arial Unicode MS" w:hAnsi="Arial Unicode MS" w:cs="Arial Unicode MS"/>
        </w:rPr>
      </w:pPr>
      <w:r>
        <w:rPr>
          <w:rFonts w:ascii="Arial Unicode MS" w:eastAsia="Arial Unicode MS" w:hAnsi="Arial Unicode MS" w:cs="Arial Unicode MS"/>
        </w:rPr>
        <w:t>b</w:t>
      </w:r>
      <w:r w:rsidR="00BA1A39" w:rsidRPr="00BA1A39">
        <w:rPr>
          <w:rFonts w:ascii="Arial Unicode MS" w:eastAsia="Arial Unicode MS" w:hAnsi="Arial Unicode MS" w:cs="Arial Unicode MS"/>
        </w:rPr>
        <w:t>haktim</w:t>
      </w:r>
      <w:r w:rsidR="00BA1A39" w:rsidRPr="00BA1A39">
        <w:rPr>
          <w:rFonts w:ascii="Arial Unicode MS" w:eastAsia="Arial Unicode MS" w:hAnsi="Arial Unicode MS" w:cs="Arial Unicode MS" w:hint="eastAsia"/>
          <w:iCs/>
        </w:rPr>
        <w:t>ā</w:t>
      </w:r>
      <w:r w:rsidR="00BA1A39" w:rsidRPr="00BA1A39">
        <w:rPr>
          <w:rFonts w:ascii="Arial Unicode MS" w:eastAsia="Arial Unicode MS" w:hAnsi="Arial Unicode MS" w:cs="Arial Unicode MS"/>
        </w:rPr>
        <w:t>rga (the way of devotion) p. 6.</w:t>
      </w:r>
    </w:p>
    <w:p w14:paraId="689618C6" w14:textId="05EFDBF8" w:rsidR="00BA1A39" w:rsidRPr="00BA1A39" w:rsidRDefault="009C3B43" w:rsidP="00732B54">
      <w:pPr>
        <w:pStyle w:val="ListParagraph"/>
        <w:numPr>
          <w:ilvl w:val="0"/>
          <w:numId w:val="3"/>
        </w:numPr>
        <w:rPr>
          <w:rFonts w:ascii="Arial Unicode MS" w:eastAsia="Arial Unicode MS" w:hAnsi="Arial Unicode MS" w:cs="Arial Unicode MS"/>
        </w:rPr>
      </w:pPr>
      <w:r>
        <w:rPr>
          <w:rFonts w:ascii="Arial Unicode MS" w:eastAsia="Arial Unicode MS" w:hAnsi="Arial Unicode MS" w:cs="Arial Unicode MS"/>
        </w:rPr>
        <w:t>s</w:t>
      </w:r>
      <w:r w:rsidR="00BA1A39" w:rsidRPr="00BA1A39">
        <w:rPr>
          <w:rFonts w:ascii="Arial Unicode MS" w:eastAsia="Arial Unicode MS" w:hAnsi="Arial Unicode MS" w:cs="Arial Unicode MS"/>
        </w:rPr>
        <w:t>atcit</w:t>
      </w:r>
      <w:r w:rsidR="00BA1A39" w:rsidRPr="00BA1A39">
        <w:rPr>
          <w:rFonts w:ascii="Arial Unicode MS" w:eastAsia="Arial Unicode MS" w:hAnsi="Arial Unicode MS" w:cs="Arial Unicode MS" w:hint="eastAsia"/>
          <w:iCs/>
        </w:rPr>
        <w:t>ā</w:t>
      </w:r>
      <w:r w:rsidR="00BA1A39" w:rsidRPr="00BA1A39">
        <w:rPr>
          <w:rFonts w:ascii="Arial Unicode MS" w:eastAsia="Arial Unicode MS" w:hAnsi="Arial Unicode MS" w:cs="Arial Unicode MS"/>
        </w:rPr>
        <w:t>nanda (being-consciousness-bliss: the characteristics of brahman) p.12</w:t>
      </w:r>
    </w:p>
    <w:p w14:paraId="5BA95654" w14:textId="44AF61DF" w:rsidR="00BA1A39" w:rsidRPr="00BA1A39" w:rsidRDefault="00B051CB" w:rsidP="00732B54">
      <w:pPr>
        <w:pStyle w:val="ListParagraph"/>
        <w:numPr>
          <w:ilvl w:val="0"/>
          <w:numId w:val="3"/>
        </w:numPr>
        <w:spacing w:line="276" w:lineRule="auto"/>
        <w:rPr>
          <w:rFonts w:ascii="Arial Unicode MS" w:eastAsia="Arial Unicode MS" w:hAnsi="Arial Unicode MS" w:cs="Arial Unicode MS"/>
        </w:rPr>
      </w:pPr>
      <w:r>
        <w:rPr>
          <w:rFonts w:ascii="Arial Unicode MS" w:eastAsia="Arial Unicode MS" w:hAnsi="Arial Unicode MS" w:cs="Arial Unicode MS"/>
        </w:rPr>
        <w:t>j</w:t>
      </w:r>
      <w:r w:rsidR="00BA1A39" w:rsidRPr="00BA1A39">
        <w:rPr>
          <w:rFonts w:ascii="Arial Unicode MS" w:eastAsia="Arial Unicode MS" w:hAnsi="Arial Unicode MS" w:cs="Arial Unicode MS" w:hint="eastAsia"/>
        </w:rPr>
        <w:t>ī</w:t>
      </w:r>
      <w:r w:rsidR="00BA1A39" w:rsidRPr="00BA1A39">
        <w:rPr>
          <w:rFonts w:ascii="Arial Unicode MS" w:eastAsia="Arial Unicode MS" w:hAnsi="Arial Unicode MS" w:cs="Arial Unicode MS"/>
        </w:rPr>
        <w:t>v</w:t>
      </w:r>
      <w:r w:rsidR="00BA1A39" w:rsidRPr="00BA1A39">
        <w:rPr>
          <w:rFonts w:ascii="Arial Unicode MS" w:eastAsia="Arial Unicode MS" w:hAnsi="Arial Unicode MS" w:cs="Arial Unicode MS" w:hint="eastAsia"/>
          <w:iCs/>
        </w:rPr>
        <w:t>ā</w:t>
      </w:r>
      <w:r w:rsidR="00BA1A39" w:rsidRPr="00BA1A39">
        <w:rPr>
          <w:rFonts w:ascii="Arial Unicode MS" w:eastAsia="Arial Unicode MS" w:hAnsi="Arial Unicode MS" w:cs="Arial Unicode MS"/>
        </w:rPr>
        <w:t>tman (living/individual soul) p.12.</w:t>
      </w:r>
    </w:p>
    <w:p w14:paraId="00017B6F" w14:textId="7FC74FD0" w:rsidR="00BA1A39" w:rsidRPr="00BA1A39" w:rsidRDefault="00816333" w:rsidP="00732B54">
      <w:pPr>
        <w:pStyle w:val="ListParagraph"/>
        <w:numPr>
          <w:ilvl w:val="0"/>
          <w:numId w:val="3"/>
        </w:numPr>
        <w:spacing w:line="276" w:lineRule="auto"/>
        <w:rPr>
          <w:rFonts w:ascii="Arial Unicode MS" w:eastAsia="Arial Unicode MS" w:hAnsi="Arial Unicode MS" w:cs="Arial Unicode MS"/>
        </w:rPr>
      </w:pPr>
      <w:r>
        <w:rPr>
          <w:rFonts w:ascii="Arial Unicode MS" w:eastAsia="Arial Unicode MS" w:hAnsi="Arial Unicode MS" w:cs="Arial Unicode MS"/>
        </w:rPr>
        <w:t>p</w:t>
      </w:r>
      <w:r w:rsidR="00BA1A39" w:rsidRPr="00BA1A39">
        <w:rPr>
          <w:rFonts w:ascii="Arial Unicode MS" w:eastAsia="Arial Unicode MS" w:hAnsi="Arial Unicode MS" w:cs="Arial Unicode MS"/>
        </w:rPr>
        <w:t>aram</w:t>
      </w:r>
      <w:r w:rsidR="00BA1A39" w:rsidRPr="00BA1A39">
        <w:rPr>
          <w:rFonts w:ascii="Arial Unicode MS" w:eastAsia="Arial Unicode MS" w:hAnsi="Arial Unicode MS" w:cs="Arial Unicode MS" w:hint="eastAsia"/>
          <w:iCs/>
        </w:rPr>
        <w:t>ā</w:t>
      </w:r>
      <w:r w:rsidR="00BA1A39" w:rsidRPr="00BA1A39">
        <w:rPr>
          <w:rFonts w:ascii="Arial Unicode MS" w:eastAsia="Arial Unicode MS" w:hAnsi="Arial Unicode MS" w:cs="Arial Unicode MS"/>
        </w:rPr>
        <w:t>tman (supreme/universal soul) p.13.</w:t>
      </w:r>
    </w:p>
    <w:p w14:paraId="2AFFAD07" w14:textId="77777777" w:rsidR="00BA1A39" w:rsidRPr="00BA1A39" w:rsidRDefault="00BA1A39" w:rsidP="00732B54">
      <w:pPr>
        <w:pStyle w:val="ListParagraph"/>
        <w:numPr>
          <w:ilvl w:val="0"/>
          <w:numId w:val="3"/>
        </w:numPr>
        <w:spacing w:line="276" w:lineRule="auto"/>
        <w:rPr>
          <w:rFonts w:ascii="Arial Unicode MS" w:eastAsia="Arial Unicode MS" w:hAnsi="Arial Unicode MS" w:cs="Arial Unicode MS"/>
        </w:rPr>
      </w:pPr>
      <w:r w:rsidRPr="00BA1A39">
        <w:rPr>
          <w:rFonts w:ascii="Arial Unicode MS" w:eastAsia="Arial Unicode MS" w:hAnsi="Arial Unicode MS" w:cs="Arial Unicode MS"/>
        </w:rPr>
        <w:t>5 ko</w:t>
      </w:r>
      <w:r w:rsidRPr="00BA1A39">
        <w:rPr>
          <w:rFonts w:ascii="Arial Unicode MS" w:eastAsia="Arial Unicode MS" w:hAnsi="Arial Unicode MS" w:cs="Arial Unicode MS" w:hint="eastAsia"/>
        </w:rPr>
        <w:t>ś</w:t>
      </w:r>
      <w:r w:rsidRPr="00BA1A39">
        <w:rPr>
          <w:rFonts w:ascii="Arial Unicode MS" w:eastAsia="Arial Unicode MS" w:hAnsi="Arial Unicode MS" w:cs="Arial Unicode MS"/>
        </w:rPr>
        <w:t>as (sheaths that surround the soul) p. 12.</w:t>
      </w:r>
    </w:p>
    <w:p w14:paraId="0E14A99A" w14:textId="2E339CE0" w:rsidR="00BA1A39" w:rsidRPr="00BA1A39" w:rsidRDefault="007B6103" w:rsidP="00732B54">
      <w:pPr>
        <w:pStyle w:val="ListParagraph"/>
        <w:numPr>
          <w:ilvl w:val="0"/>
          <w:numId w:val="3"/>
        </w:numPr>
        <w:spacing w:line="276" w:lineRule="auto"/>
        <w:rPr>
          <w:rFonts w:ascii="Arial Unicode MS" w:eastAsia="Arial Unicode MS" w:hAnsi="Arial Unicode MS" w:cs="Arial Unicode MS"/>
        </w:rPr>
      </w:pPr>
      <w:r>
        <w:rPr>
          <w:rFonts w:ascii="Arial Unicode MS" w:eastAsia="Arial Unicode MS" w:hAnsi="Arial Unicode MS" w:cs="Arial Unicode MS"/>
        </w:rPr>
        <w:t>k</w:t>
      </w:r>
      <w:r w:rsidR="00BA1A39" w:rsidRPr="00BA1A39">
        <w:rPr>
          <w:rFonts w:ascii="Arial Unicode MS" w:eastAsia="Arial Unicode MS" w:hAnsi="Arial Unicode MS" w:cs="Arial Unicode MS" w:hint="eastAsia"/>
          <w:iCs/>
        </w:rPr>
        <w:t>ā</w:t>
      </w:r>
      <w:r w:rsidR="00BA1A39" w:rsidRPr="00BA1A39">
        <w:rPr>
          <w:rFonts w:ascii="Arial Unicode MS" w:eastAsia="Arial Unicode MS" w:hAnsi="Arial Unicode MS" w:cs="Arial Unicode MS"/>
        </w:rPr>
        <w:t>ra</w:t>
      </w:r>
      <w:r w:rsidR="00BA1A39" w:rsidRPr="00BA1A39">
        <w:rPr>
          <w:rFonts w:ascii="Arial Unicode MS" w:eastAsia="Arial Unicode MS" w:hAnsi="Arial Unicode MS" w:cs="Arial Unicode MS" w:hint="eastAsia"/>
        </w:rPr>
        <w:t>ṇ</w:t>
      </w:r>
      <w:r w:rsidR="00BA1A39" w:rsidRPr="00BA1A39">
        <w:rPr>
          <w:rFonts w:ascii="Arial Unicode MS" w:eastAsia="Arial Unicode MS" w:hAnsi="Arial Unicode MS" w:cs="Arial Unicode MS"/>
        </w:rPr>
        <w:t>a-</w:t>
      </w:r>
      <w:r w:rsidR="00BA1A39" w:rsidRPr="00BA1A39">
        <w:rPr>
          <w:rFonts w:ascii="Arial Unicode MS" w:eastAsia="Arial Unicode MS" w:hAnsi="Arial Unicode MS" w:cs="Arial Unicode MS" w:hint="eastAsia"/>
        </w:rPr>
        <w:t xml:space="preserve"> ś</w:t>
      </w:r>
      <w:r w:rsidR="00BA1A39" w:rsidRPr="00BA1A39">
        <w:rPr>
          <w:rFonts w:ascii="Arial Unicode MS" w:eastAsia="Arial Unicode MS" w:hAnsi="Arial Unicode MS" w:cs="Arial Unicode MS"/>
        </w:rPr>
        <w:t>ar</w:t>
      </w:r>
      <w:r w:rsidR="00BA1A39" w:rsidRPr="00BA1A39">
        <w:rPr>
          <w:rFonts w:ascii="Arial Unicode MS" w:eastAsia="Arial Unicode MS" w:hAnsi="Arial Unicode MS" w:cs="Arial Unicode MS" w:hint="eastAsia"/>
        </w:rPr>
        <w:t>ī</w:t>
      </w:r>
      <w:r w:rsidR="00BA1A39" w:rsidRPr="00BA1A39">
        <w:rPr>
          <w:rFonts w:ascii="Arial Unicode MS" w:eastAsia="Arial Unicode MS" w:hAnsi="Arial Unicode MS" w:cs="Arial Unicode MS"/>
        </w:rPr>
        <w:t>ra (causal body) p. 12.</w:t>
      </w:r>
    </w:p>
    <w:p w14:paraId="1F603A60" w14:textId="72DE551F" w:rsidR="00BA1A39" w:rsidRPr="00BA1A39" w:rsidRDefault="00192A2C" w:rsidP="00732B54">
      <w:pPr>
        <w:pStyle w:val="ListParagraph"/>
        <w:numPr>
          <w:ilvl w:val="0"/>
          <w:numId w:val="3"/>
        </w:numPr>
        <w:spacing w:line="276" w:lineRule="auto"/>
        <w:rPr>
          <w:rFonts w:ascii="Arial Unicode MS" w:eastAsia="Arial Unicode MS" w:hAnsi="Arial Unicode MS" w:cs="Arial Unicode MS"/>
        </w:rPr>
      </w:pPr>
      <w:r>
        <w:rPr>
          <w:rFonts w:ascii="Arial Unicode MS" w:eastAsia="Arial Unicode MS" w:hAnsi="Arial Unicode MS" w:cs="Arial Unicode MS"/>
        </w:rPr>
        <w:t>m</w:t>
      </w:r>
      <w:r w:rsidR="00BA1A39" w:rsidRPr="00BA1A39">
        <w:rPr>
          <w:rFonts w:ascii="Arial Unicode MS" w:eastAsia="Arial Unicode MS" w:hAnsi="Arial Unicode MS" w:cs="Arial Unicode MS"/>
        </w:rPr>
        <w:t>anolaya (an alert, passive state of mind) p.18.</w:t>
      </w:r>
    </w:p>
    <w:p w14:paraId="5A6B116A" w14:textId="77777777" w:rsidR="00BA1A39" w:rsidRPr="00BA1A39" w:rsidRDefault="00BA1A39" w:rsidP="00732B54">
      <w:pPr>
        <w:pStyle w:val="ListParagraph"/>
        <w:numPr>
          <w:ilvl w:val="0"/>
          <w:numId w:val="3"/>
        </w:numPr>
        <w:rPr>
          <w:rFonts w:ascii="Arial Unicode MS" w:eastAsia="Arial Unicode MS" w:hAnsi="Arial Unicode MS" w:cs="Arial Unicode MS"/>
        </w:rPr>
      </w:pPr>
      <w:r w:rsidRPr="00BA1A39">
        <w:rPr>
          <w:rFonts w:ascii="Arial Unicode MS" w:eastAsia="Arial Unicode MS" w:hAnsi="Arial Unicode MS" w:cs="Arial Unicode MS"/>
        </w:rPr>
        <w:t>4 stages of practice: m</w:t>
      </w:r>
      <w:r w:rsidRPr="00BA1A39">
        <w:rPr>
          <w:rFonts w:ascii="Arial Unicode MS" w:eastAsia="Arial Unicode MS" w:hAnsi="Arial Unicode MS" w:cs="Arial Unicode MS" w:hint="eastAsia"/>
        </w:rPr>
        <w:t>ṛ</w:t>
      </w:r>
      <w:r w:rsidRPr="00BA1A39">
        <w:rPr>
          <w:rFonts w:ascii="Arial Unicode MS" w:eastAsia="Arial Unicode MS" w:hAnsi="Arial Unicode MS" w:cs="Arial Unicode MS"/>
        </w:rPr>
        <w:t>du; madhya; sa</w:t>
      </w:r>
      <w:r w:rsidRPr="00BA1A39">
        <w:rPr>
          <w:rFonts w:ascii="Arial Unicode MS" w:eastAsia="Arial Unicode MS" w:hAnsi="Arial Unicode MS" w:cs="Arial Unicode MS" w:hint="eastAsia"/>
        </w:rPr>
        <w:t>ṃ</w:t>
      </w:r>
      <w:r w:rsidRPr="00BA1A39">
        <w:rPr>
          <w:rFonts w:ascii="Arial Unicode MS" w:eastAsia="Arial Unicode MS" w:hAnsi="Arial Unicode MS" w:cs="Arial Unicode MS"/>
        </w:rPr>
        <w:t>vegin; adhim</w:t>
      </w:r>
      <w:r w:rsidRPr="00BA1A39">
        <w:rPr>
          <w:rFonts w:ascii="Arial Unicode MS" w:eastAsia="Arial Unicode MS" w:hAnsi="Arial Unicode MS" w:cs="Arial Unicode MS" w:hint="eastAsia"/>
          <w:iCs/>
        </w:rPr>
        <w:t>ā</w:t>
      </w:r>
      <w:r w:rsidRPr="00BA1A39">
        <w:rPr>
          <w:rFonts w:ascii="Arial Unicode MS" w:eastAsia="Arial Unicode MS" w:hAnsi="Arial Unicode MS" w:cs="Arial Unicode MS"/>
        </w:rPr>
        <w:t>trataman. pp. 18-19.</w:t>
      </w:r>
    </w:p>
    <w:p w14:paraId="674998B1" w14:textId="77777777" w:rsidR="00BA1A39" w:rsidRPr="00BA1A39" w:rsidRDefault="00BA1A39" w:rsidP="00732B54">
      <w:pPr>
        <w:pStyle w:val="ListParagraph"/>
        <w:numPr>
          <w:ilvl w:val="0"/>
          <w:numId w:val="3"/>
        </w:numPr>
        <w:spacing w:line="276" w:lineRule="auto"/>
        <w:rPr>
          <w:rFonts w:ascii="Arial Unicode MS" w:eastAsia="Arial Unicode MS" w:hAnsi="Arial Unicode MS" w:cs="Arial Unicode MS"/>
        </w:rPr>
      </w:pPr>
      <w:r w:rsidRPr="00BA1A39">
        <w:rPr>
          <w:rFonts w:ascii="Arial Unicode MS" w:eastAsia="Arial Unicode MS" w:hAnsi="Arial Unicode MS" w:cs="Arial Unicode MS" w:hint="eastAsia"/>
        </w:rPr>
        <w:t>ś</w:t>
      </w:r>
      <w:r w:rsidRPr="00BA1A39">
        <w:rPr>
          <w:rFonts w:ascii="Arial Unicode MS" w:eastAsia="Arial Unicode MS" w:hAnsi="Arial Unicode MS" w:cs="Arial Unicode MS"/>
        </w:rPr>
        <w:t>abda brahman (supreme/universal sound) p. 20</w:t>
      </w:r>
    </w:p>
    <w:p w14:paraId="2A761B0F" w14:textId="42CCAA1B" w:rsidR="00BA1A39" w:rsidRPr="00BA1A39" w:rsidRDefault="009E031A" w:rsidP="00732B54">
      <w:pPr>
        <w:pStyle w:val="ListParagraph"/>
        <w:numPr>
          <w:ilvl w:val="0"/>
          <w:numId w:val="3"/>
        </w:numPr>
        <w:spacing w:line="276" w:lineRule="auto"/>
        <w:rPr>
          <w:rFonts w:ascii="Arial Unicode MS" w:eastAsia="Arial Unicode MS" w:hAnsi="Arial Unicode MS" w:cs="Arial Unicode MS"/>
        </w:rPr>
      </w:pPr>
      <w:r>
        <w:rPr>
          <w:rFonts w:ascii="Arial Unicode MS" w:eastAsia="Arial Unicode MS" w:hAnsi="Arial Unicode MS" w:cs="Arial Unicode MS"/>
        </w:rPr>
        <w:t>a</w:t>
      </w:r>
      <w:r w:rsidR="00BA1A39" w:rsidRPr="00BA1A39">
        <w:rPr>
          <w:rFonts w:ascii="Arial Unicode MS" w:eastAsia="Arial Unicode MS" w:hAnsi="Arial Unicode MS" w:cs="Arial Unicode MS"/>
        </w:rPr>
        <w:t>manaskatva (no-mind-ness) p. 22.</w:t>
      </w:r>
    </w:p>
    <w:p w14:paraId="77627867" w14:textId="443654B3" w:rsidR="00BA1A39" w:rsidRPr="00BA1A39" w:rsidRDefault="00BA1A39" w:rsidP="00732B54">
      <w:pPr>
        <w:pStyle w:val="ListParagraph"/>
        <w:numPr>
          <w:ilvl w:val="0"/>
          <w:numId w:val="3"/>
        </w:numPr>
        <w:spacing w:line="276" w:lineRule="auto"/>
        <w:rPr>
          <w:rFonts w:ascii="Arial Unicode MS" w:eastAsia="Arial Unicode MS" w:hAnsi="Arial Unicode MS" w:cs="Arial Unicode MS"/>
        </w:rPr>
      </w:pPr>
      <w:r w:rsidRPr="00BA1A39">
        <w:rPr>
          <w:rFonts w:ascii="Arial Unicode MS" w:eastAsia="Arial Unicode MS" w:hAnsi="Arial Unicode MS" w:cs="Arial Unicode MS"/>
        </w:rPr>
        <w:t>‘the divine union of puruṣa and prak</w:t>
      </w:r>
      <w:r w:rsidRPr="00BA1A39">
        <w:rPr>
          <w:rFonts w:ascii="Arial Unicode MS" w:eastAsia="Arial Unicode MS" w:hAnsi="Arial Unicode MS" w:cs="Arial Unicode MS" w:hint="eastAsia"/>
        </w:rPr>
        <w:t>ṛ</w:t>
      </w:r>
      <w:r w:rsidRPr="00BA1A39">
        <w:rPr>
          <w:rFonts w:ascii="Arial Unicode MS" w:eastAsia="Arial Unicode MS" w:hAnsi="Arial Unicode MS" w:cs="Arial Unicode MS"/>
        </w:rPr>
        <w:t>ti’ p.26.</w:t>
      </w:r>
    </w:p>
    <w:p w14:paraId="52A7B400" w14:textId="6EA29768" w:rsidR="00BA1A39" w:rsidRPr="00BA1A39" w:rsidRDefault="00BA1A39" w:rsidP="00732B54">
      <w:pPr>
        <w:pStyle w:val="ListParagraph"/>
        <w:numPr>
          <w:ilvl w:val="0"/>
          <w:numId w:val="3"/>
        </w:numPr>
        <w:rPr>
          <w:rFonts w:ascii="Arial Unicode MS" w:eastAsia="Arial Unicode MS" w:hAnsi="Arial Unicode MS" w:cs="Arial Unicode MS"/>
        </w:rPr>
      </w:pPr>
      <w:r w:rsidRPr="00BA1A39">
        <w:rPr>
          <w:rFonts w:ascii="Arial Unicode MS" w:eastAsia="Arial Unicode MS" w:hAnsi="Arial Unicode MS" w:cs="Arial Unicode MS"/>
        </w:rPr>
        <w:t>adhy</w:t>
      </w:r>
      <w:r w:rsidRPr="00BA1A39">
        <w:rPr>
          <w:rFonts w:ascii="Arial Unicode MS" w:eastAsia="Arial Unicode MS" w:hAnsi="Arial Unicode MS" w:cs="Arial Unicode MS" w:hint="eastAsia"/>
          <w:iCs/>
        </w:rPr>
        <w:t>ā</w:t>
      </w:r>
      <w:r w:rsidRPr="00BA1A39">
        <w:rPr>
          <w:rFonts w:ascii="Arial Unicode MS" w:eastAsia="Arial Unicode MS" w:hAnsi="Arial Unicode MS" w:cs="Arial Unicode MS"/>
        </w:rPr>
        <w:t>tmika/adhidaivika/adhibhautika (traditional 3-fold division of the</w:t>
      </w:r>
      <w:r w:rsidR="006E5A4C">
        <w:rPr>
          <w:rFonts w:ascii="Arial Unicode MS" w:eastAsia="Arial Unicode MS" w:hAnsi="Arial Unicode MS" w:cs="Arial Unicode MS"/>
        </w:rPr>
        <w:t xml:space="preserve"> </w:t>
      </w:r>
      <w:r w:rsidRPr="00BA1A39">
        <w:rPr>
          <w:rFonts w:ascii="Arial Unicode MS" w:eastAsia="Arial Unicode MS" w:hAnsi="Arial Unicode MS" w:cs="Arial Unicode MS"/>
        </w:rPr>
        <w:t>universe according to the Vedas) P.312.</w:t>
      </w:r>
    </w:p>
    <w:p w14:paraId="5118827B" w14:textId="050C3868" w:rsidR="00BA1A39" w:rsidRPr="00BA1A39" w:rsidRDefault="00BA1A39" w:rsidP="00732B54">
      <w:pPr>
        <w:pStyle w:val="ListParagraph"/>
        <w:numPr>
          <w:ilvl w:val="0"/>
          <w:numId w:val="3"/>
        </w:numPr>
        <w:spacing w:line="276" w:lineRule="auto"/>
        <w:rPr>
          <w:rFonts w:ascii="Arial Unicode MS" w:eastAsia="Arial Unicode MS" w:hAnsi="Arial Unicode MS" w:cs="Arial Unicode MS"/>
        </w:rPr>
      </w:pPr>
      <w:r w:rsidRPr="00BA1A39">
        <w:rPr>
          <w:rFonts w:ascii="Arial Unicode MS" w:eastAsia="Arial Unicode MS" w:hAnsi="Arial Unicode MS" w:cs="Arial Unicode MS"/>
        </w:rPr>
        <w:t>i</w:t>
      </w:r>
      <w:r w:rsidRPr="00BA1A39">
        <w:rPr>
          <w:rFonts w:ascii="Arial Unicode MS" w:eastAsia="Arial Unicode MS" w:hAnsi="Arial Unicode MS" w:cs="Arial Unicode MS" w:hint="eastAsia"/>
        </w:rPr>
        <w:t>ḍ</w:t>
      </w:r>
      <w:r w:rsidRPr="00BA1A39">
        <w:rPr>
          <w:rFonts w:ascii="Arial Unicode MS" w:eastAsia="Arial Unicode MS" w:hAnsi="Arial Unicode MS" w:cs="Arial Unicode MS" w:hint="eastAsia"/>
          <w:iCs/>
        </w:rPr>
        <w:t>ā</w:t>
      </w:r>
      <w:r w:rsidRPr="00BA1A39">
        <w:rPr>
          <w:rFonts w:ascii="Arial Unicode MS" w:eastAsia="Arial Unicode MS" w:hAnsi="Arial Unicode MS" w:cs="Arial Unicode MS"/>
        </w:rPr>
        <w:t>, pi</w:t>
      </w:r>
      <w:r w:rsidRPr="00BA1A39">
        <w:rPr>
          <w:rFonts w:ascii="Arial Unicode MS" w:eastAsia="Arial Unicode MS" w:hAnsi="Arial Unicode MS" w:cs="Arial Unicode MS" w:hint="eastAsia"/>
        </w:rPr>
        <w:t>ṅ</w:t>
      </w:r>
      <w:r w:rsidRPr="00BA1A39">
        <w:rPr>
          <w:rFonts w:ascii="Arial Unicode MS" w:eastAsia="Arial Unicode MS" w:hAnsi="Arial Unicode MS" w:cs="Arial Unicode MS"/>
        </w:rPr>
        <w:t>gala and su</w:t>
      </w:r>
      <w:r w:rsidRPr="00BA1A39">
        <w:rPr>
          <w:rFonts w:ascii="Arial Unicode MS" w:eastAsia="Arial Unicode MS" w:hAnsi="Arial Unicode MS" w:cs="Arial Unicode MS" w:hint="eastAsia"/>
        </w:rPr>
        <w:t>ṣ</w:t>
      </w:r>
      <w:r w:rsidRPr="00BA1A39">
        <w:rPr>
          <w:rFonts w:ascii="Arial Unicode MS" w:eastAsia="Arial Unicode MS" w:hAnsi="Arial Unicode MS" w:cs="Arial Unicode MS"/>
        </w:rPr>
        <w:t>umn</w:t>
      </w:r>
      <w:r w:rsidRPr="00BA1A39">
        <w:rPr>
          <w:rFonts w:ascii="Arial Unicode MS" w:eastAsia="Arial Unicode MS" w:hAnsi="Arial Unicode MS" w:cs="Arial Unicode MS" w:hint="eastAsia"/>
          <w:iCs/>
        </w:rPr>
        <w:t>ā</w:t>
      </w:r>
      <w:r w:rsidR="00F63419">
        <w:rPr>
          <w:rFonts w:ascii="Arial Unicode MS" w:eastAsia="Arial Unicode MS" w:hAnsi="Arial Unicode MS" w:cs="Arial Unicode MS"/>
        </w:rPr>
        <w:t xml:space="preserve"> n</w:t>
      </w:r>
      <w:r w:rsidR="00F63419" w:rsidRPr="00BA1A39">
        <w:rPr>
          <w:rFonts w:ascii="Arial Unicode MS" w:eastAsia="Arial Unicode MS" w:hAnsi="Arial Unicode MS" w:cs="Arial Unicode MS" w:hint="eastAsia"/>
          <w:iCs/>
        </w:rPr>
        <w:t>ā</w:t>
      </w:r>
      <w:r w:rsidRPr="00BA1A39">
        <w:rPr>
          <w:rFonts w:ascii="Arial Unicode MS" w:eastAsia="Arial Unicode MS" w:hAnsi="Arial Unicode MS" w:cs="Arial Unicode MS"/>
        </w:rPr>
        <w:t>d</w:t>
      </w:r>
      <w:r w:rsidRPr="00BA1A39">
        <w:rPr>
          <w:rFonts w:ascii="Arial Unicode MS" w:eastAsia="Arial Unicode MS" w:hAnsi="Arial Unicode MS" w:cs="Arial Unicode MS" w:hint="eastAsia"/>
        </w:rPr>
        <w:t>ī</w:t>
      </w:r>
      <w:r w:rsidRPr="00BA1A39">
        <w:rPr>
          <w:rFonts w:ascii="Arial Unicode MS" w:eastAsia="Arial Unicode MS" w:hAnsi="Arial Unicode MS" w:cs="Arial Unicode MS"/>
        </w:rPr>
        <w:t>s. p.32.</w:t>
      </w:r>
    </w:p>
    <w:p w14:paraId="6D5A2453" w14:textId="77777777" w:rsidR="00BA1A39" w:rsidRPr="00BA1A39" w:rsidRDefault="00BA1A39" w:rsidP="00732B54">
      <w:pPr>
        <w:pStyle w:val="ListParagraph"/>
        <w:numPr>
          <w:ilvl w:val="0"/>
          <w:numId w:val="3"/>
        </w:numPr>
        <w:rPr>
          <w:rFonts w:ascii="Arial Unicode MS" w:eastAsia="Arial Unicode MS" w:hAnsi="Arial Unicode MS" w:cs="Arial Unicode MS"/>
        </w:rPr>
      </w:pPr>
      <w:r w:rsidRPr="00BA1A39">
        <w:rPr>
          <w:rFonts w:ascii="Arial Unicode MS" w:eastAsia="Arial Unicode MS" w:hAnsi="Arial Unicode MS" w:cs="Arial Unicode MS"/>
        </w:rPr>
        <w:t>the distinction between sahita (deliberate) pr</w:t>
      </w:r>
      <w:r w:rsidRPr="00BA1A39">
        <w:rPr>
          <w:rFonts w:ascii="Arial Unicode MS" w:eastAsia="Arial Unicode MS" w:hAnsi="Arial Unicode MS" w:cs="Arial Unicode MS" w:hint="eastAsia"/>
          <w:iCs/>
        </w:rPr>
        <w:t>ā</w:t>
      </w:r>
      <w:r w:rsidRPr="00BA1A39">
        <w:rPr>
          <w:rFonts w:ascii="Arial Unicode MS" w:eastAsia="Arial Unicode MS" w:hAnsi="Arial Unicode MS" w:cs="Arial Unicode MS" w:hint="eastAsia"/>
        </w:rPr>
        <w:t>ṇ</w:t>
      </w:r>
      <w:r w:rsidRPr="00BA1A39">
        <w:rPr>
          <w:rFonts w:ascii="Arial Unicode MS" w:eastAsia="Arial Unicode MS" w:hAnsi="Arial Unicode MS" w:cs="Arial Unicode MS" w:hint="eastAsia"/>
          <w:iCs/>
        </w:rPr>
        <w:t>ā</w:t>
      </w:r>
      <w:r w:rsidRPr="00BA1A39">
        <w:rPr>
          <w:rFonts w:ascii="Arial Unicode MS" w:eastAsia="Arial Unicode MS" w:hAnsi="Arial Unicode MS" w:cs="Arial Unicode MS"/>
        </w:rPr>
        <w:t>y</w:t>
      </w:r>
      <w:r w:rsidRPr="00BA1A39">
        <w:rPr>
          <w:rFonts w:ascii="Arial Unicode MS" w:eastAsia="Arial Unicode MS" w:hAnsi="Arial Unicode MS" w:cs="Arial Unicode MS" w:hint="eastAsia"/>
          <w:iCs/>
        </w:rPr>
        <w:t>ā</w:t>
      </w:r>
      <w:r w:rsidRPr="00BA1A39">
        <w:rPr>
          <w:rFonts w:ascii="Arial Unicode MS" w:eastAsia="Arial Unicode MS" w:hAnsi="Arial Unicode MS" w:cs="Arial Unicode MS"/>
        </w:rPr>
        <w:t>ma and kevala (non-deliberate) pr</w:t>
      </w:r>
      <w:r w:rsidRPr="00BA1A39">
        <w:rPr>
          <w:rFonts w:ascii="Arial Unicode MS" w:eastAsia="Arial Unicode MS" w:hAnsi="Arial Unicode MS" w:cs="Arial Unicode MS" w:hint="eastAsia"/>
          <w:iCs/>
        </w:rPr>
        <w:t>ā</w:t>
      </w:r>
      <w:r w:rsidRPr="00BA1A39">
        <w:rPr>
          <w:rFonts w:ascii="Arial Unicode MS" w:eastAsia="Arial Unicode MS" w:hAnsi="Arial Unicode MS" w:cs="Arial Unicode MS" w:hint="eastAsia"/>
        </w:rPr>
        <w:t>ṇ</w:t>
      </w:r>
      <w:r w:rsidRPr="00BA1A39">
        <w:rPr>
          <w:rFonts w:ascii="Arial Unicode MS" w:eastAsia="Arial Unicode MS" w:hAnsi="Arial Unicode MS" w:cs="Arial Unicode MS" w:hint="eastAsia"/>
          <w:iCs/>
        </w:rPr>
        <w:t>ā</w:t>
      </w:r>
      <w:r w:rsidRPr="00BA1A39">
        <w:rPr>
          <w:rFonts w:ascii="Arial Unicode MS" w:eastAsia="Arial Unicode MS" w:hAnsi="Arial Unicode MS" w:cs="Arial Unicode MS"/>
        </w:rPr>
        <w:t>y</w:t>
      </w:r>
      <w:r w:rsidRPr="00BA1A39">
        <w:rPr>
          <w:rFonts w:ascii="Arial Unicode MS" w:eastAsia="Arial Unicode MS" w:hAnsi="Arial Unicode MS" w:cs="Arial Unicode MS" w:hint="eastAsia"/>
          <w:iCs/>
        </w:rPr>
        <w:t>ā</w:t>
      </w:r>
      <w:r w:rsidRPr="00BA1A39">
        <w:rPr>
          <w:rFonts w:ascii="Arial Unicode MS" w:eastAsia="Arial Unicode MS" w:hAnsi="Arial Unicode MS" w:cs="Arial Unicode MS"/>
        </w:rPr>
        <w:t>ma. p.33.</w:t>
      </w:r>
    </w:p>
    <w:p w14:paraId="6C758E35" w14:textId="77777777" w:rsidR="00BA1A39" w:rsidRPr="00BA1A39" w:rsidRDefault="00BA1A39" w:rsidP="00732B54">
      <w:pPr>
        <w:pStyle w:val="ListParagraph"/>
        <w:numPr>
          <w:ilvl w:val="0"/>
          <w:numId w:val="3"/>
        </w:numPr>
        <w:spacing w:line="276" w:lineRule="auto"/>
        <w:rPr>
          <w:rFonts w:ascii="Arial Unicode MS" w:eastAsia="Arial Unicode MS" w:hAnsi="Arial Unicode MS" w:cs="Arial Unicode MS"/>
        </w:rPr>
      </w:pPr>
      <w:r w:rsidRPr="00BA1A39">
        <w:rPr>
          <w:rFonts w:ascii="Arial Unicode MS" w:eastAsia="Arial Unicode MS" w:hAnsi="Arial Unicode MS" w:cs="Arial Unicode MS"/>
        </w:rPr>
        <w:t>gu</w:t>
      </w:r>
      <w:r w:rsidRPr="00BA1A39">
        <w:rPr>
          <w:rFonts w:ascii="Arial Unicode MS" w:eastAsia="Arial Unicode MS" w:hAnsi="Arial Unicode MS" w:cs="Arial Unicode MS" w:hint="eastAsia"/>
        </w:rPr>
        <w:t>ṇ</w:t>
      </w:r>
      <w:r w:rsidRPr="00BA1A39">
        <w:rPr>
          <w:rFonts w:ascii="Arial Unicode MS" w:eastAsia="Arial Unicode MS" w:hAnsi="Arial Unicode MS" w:cs="Arial Unicode MS" w:hint="eastAsia"/>
          <w:iCs/>
        </w:rPr>
        <w:t>ā</w:t>
      </w:r>
      <w:r w:rsidRPr="00BA1A39">
        <w:rPr>
          <w:rFonts w:ascii="Arial Unicode MS" w:eastAsia="Arial Unicode MS" w:hAnsi="Arial Unicode MS" w:cs="Arial Unicode MS"/>
        </w:rPr>
        <w:t>t</w:t>
      </w:r>
      <w:r w:rsidRPr="00BA1A39">
        <w:rPr>
          <w:rFonts w:ascii="Arial Unicode MS" w:eastAsia="Arial Unicode MS" w:hAnsi="Arial Unicode MS" w:cs="Arial Unicode MS" w:hint="eastAsia"/>
        </w:rPr>
        <w:t>ī</w:t>
      </w:r>
      <w:r w:rsidRPr="00BA1A39">
        <w:rPr>
          <w:rFonts w:ascii="Arial Unicode MS" w:eastAsia="Arial Unicode MS" w:hAnsi="Arial Unicode MS" w:cs="Arial Unicode MS"/>
        </w:rPr>
        <w:t>tan (a ‘pure’ and flawless person) p.39.</w:t>
      </w:r>
    </w:p>
    <w:p w14:paraId="12BE7AF8" w14:textId="77777777" w:rsidR="00BA1A39" w:rsidRPr="00BA1A39" w:rsidRDefault="00BA1A39" w:rsidP="00732B54">
      <w:pPr>
        <w:pStyle w:val="ListParagraph"/>
        <w:numPr>
          <w:ilvl w:val="0"/>
          <w:numId w:val="3"/>
        </w:numPr>
        <w:spacing w:line="276" w:lineRule="auto"/>
        <w:rPr>
          <w:rFonts w:ascii="Arial Unicode MS" w:eastAsia="Arial Unicode MS" w:hAnsi="Arial Unicode MS" w:cs="Arial Unicode MS"/>
        </w:rPr>
      </w:pPr>
      <w:r w:rsidRPr="00BA1A39">
        <w:rPr>
          <w:rFonts w:ascii="Arial Unicode MS" w:eastAsia="Arial Unicode MS" w:hAnsi="Arial Unicode MS" w:cs="Arial Unicode MS"/>
        </w:rPr>
        <w:t>ku</w:t>
      </w:r>
      <w:r w:rsidRPr="00BA1A39">
        <w:rPr>
          <w:rFonts w:ascii="Arial Unicode MS" w:eastAsia="Arial Unicode MS" w:hAnsi="Arial Unicode MS" w:cs="Arial Unicode MS" w:hint="eastAsia"/>
        </w:rPr>
        <w:t>ṇḍ</w:t>
      </w:r>
      <w:r w:rsidRPr="00BA1A39">
        <w:rPr>
          <w:rFonts w:ascii="Arial Unicode MS" w:eastAsia="Arial Unicode MS" w:hAnsi="Arial Unicode MS" w:cs="Arial Unicode MS"/>
        </w:rPr>
        <w:t>alin</w:t>
      </w:r>
      <w:r w:rsidRPr="00BA1A39">
        <w:rPr>
          <w:rFonts w:ascii="Arial Unicode MS" w:eastAsia="Arial Unicode MS" w:hAnsi="Arial Unicode MS" w:cs="Arial Unicode MS" w:hint="eastAsia"/>
        </w:rPr>
        <w:t>ī</w:t>
      </w:r>
      <w:r w:rsidRPr="00BA1A39">
        <w:rPr>
          <w:rFonts w:ascii="Arial Unicode MS" w:eastAsia="Arial Unicode MS" w:hAnsi="Arial Unicode MS" w:cs="Arial Unicode MS"/>
        </w:rPr>
        <w:t xml:space="preserve"> p.39.</w:t>
      </w:r>
    </w:p>
    <w:p w14:paraId="5DD957ED" w14:textId="77777777" w:rsidR="00BA1A39" w:rsidRPr="00BA1A39" w:rsidRDefault="00BA1A39" w:rsidP="00732B54">
      <w:pPr>
        <w:pStyle w:val="ListParagraph"/>
        <w:numPr>
          <w:ilvl w:val="0"/>
          <w:numId w:val="3"/>
        </w:numPr>
        <w:rPr>
          <w:rFonts w:ascii="Arial Unicode MS" w:eastAsia="Arial Unicode MS" w:hAnsi="Arial Unicode MS" w:cs="Arial Unicode MS"/>
        </w:rPr>
      </w:pPr>
      <w:r w:rsidRPr="00BA1A39">
        <w:rPr>
          <w:rFonts w:ascii="Arial Unicode MS" w:eastAsia="Arial Unicode MS" w:hAnsi="Arial Unicode MS" w:cs="Arial Unicode MS"/>
        </w:rPr>
        <w:t>cit – citta distinction (cit = cosmic consciousness; citta = individual or ‘sprouted’ consciousness) p.42.</w:t>
      </w:r>
    </w:p>
    <w:p w14:paraId="52E5F9E5" w14:textId="77777777" w:rsidR="00BA1A39" w:rsidRPr="00BA1A39" w:rsidRDefault="00BA1A39" w:rsidP="00732B54">
      <w:pPr>
        <w:pStyle w:val="ListParagraph"/>
        <w:numPr>
          <w:ilvl w:val="0"/>
          <w:numId w:val="3"/>
        </w:numPr>
        <w:spacing w:line="276" w:lineRule="auto"/>
        <w:rPr>
          <w:rFonts w:ascii="Arial Unicode MS" w:eastAsia="Arial Unicode MS" w:hAnsi="Arial Unicode MS" w:cs="Arial Unicode MS"/>
        </w:rPr>
      </w:pPr>
      <w:r w:rsidRPr="00BA1A39">
        <w:rPr>
          <w:rFonts w:ascii="Arial Unicode MS" w:eastAsia="Arial Unicode MS" w:hAnsi="Arial Unicode MS" w:cs="Arial Unicode MS"/>
        </w:rPr>
        <w:t>Yoge</w:t>
      </w:r>
      <w:r w:rsidRPr="00BA1A39">
        <w:rPr>
          <w:rFonts w:ascii="Arial Unicode MS" w:eastAsia="Arial Unicode MS" w:hAnsi="Arial Unicode MS" w:cs="Arial Unicode MS" w:hint="eastAsia"/>
        </w:rPr>
        <w:t>ś</w:t>
      </w:r>
      <w:r w:rsidRPr="00BA1A39">
        <w:rPr>
          <w:rFonts w:ascii="Arial Unicode MS" w:eastAsia="Arial Unicode MS" w:hAnsi="Arial Unicode MS" w:cs="Arial Unicode MS"/>
        </w:rPr>
        <w:t>vara (lord of yoga) p.43.</w:t>
      </w:r>
    </w:p>
    <w:p w14:paraId="0ABBD6B7" w14:textId="77777777" w:rsidR="00BA1A39" w:rsidRPr="00BA1A39" w:rsidRDefault="00BA1A39" w:rsidP="00732B54">
      <w:pPr>
        <w:pStyle w:val="ListParagraph"/>
        <w:numPr>
          <w:ilvl w:val="0"/>
          <w:numId w:val="3"/>
        </w:numPr>
        <w:spacing w:line="276" w:lineRule="auto"/>
        <w:rPr>
          <w:rFonts w:ascii="Arial Unicode MS" w:eastAsia="Arial Unicode MS" w:hAnsi="Arial Unicode MS" w:cs="Arial Unicode MS"/>
        </w:rPr>
      </w:pPr>
      <w:r w:rsidRPr="00BA1A39">
        <w:rPr>
          <w:rFonts w:ascii="Arial Unicode MS" w:eastAsia="Arial Unicode MS" w:hAnsi="Arial Unicode MS" w:cs="Arial Unicode MS"/>
        </w:rPr>
        <w:t>Yogar</w:t>
      </w:r>
      <w:r w:rsidRPr="00BA1A39">
        <w:rPr>
          <w:rFonts w:ascii="Arial Unicode MS" w:eastAsia="Arial Unicode MS" w:hAnsi="Arial Unicode MS" w:cs="Arial Unicode MS" w:hint="eastAsia"/>
          <w:iCs/>
        </w:rPr>
        <w:t>ā</w:t>
      </w:r>
      <w:r w:rsidRPr="00BA1A39">
        <w:rPr>
          <w:rFonts w:ascii="Arial Unicode MS" w:eastAsia="Arial Unicode MS" w:hAnsi="Arial Unicode MS" w:cs="Arial Unicode MS"/>
        </w:rPr>
        <w:t>ja (king of yoga) p.43.</w:t>
      </w:r>
    </w:p>
    <w:p w14:paraId="6328F1BC" w14:textId="77777777" w:rsidR="00BA1A39" w:rsidRDefault="00BA1A39" w:rsidP="00250315">
      <w:pPr>
        <w:spacing w:line="276" w:lineRule="auto"/>
        <w:ind w:firstLine="142"/>
        <w:rPr>
          <w:rFonts w:ascii="Arial Unicode MS" w:eastAsia="Arial Unicode MS" w:hAnsi="Arial Unicode MS" w:cs="Arial Unicode MS"/>
        </w:rPr>
      </w:pPr>
    </w:p>
    <w:p w14:paraId="16439EEB" w14:textId="552BA942" w:rsidR="006A1A49" w:rsidRDefault="00E47D01" w:rsidP="00BA1A39">
      <w:pPr>
        <w:spacing w:line="276" w:lineRule="auto"/>
        <w:rPr>
          <w:rFonts w:ascii="Arial Unicode MS" w:eastAsia="Arial Unicode MS" w:hAnsi="Arial Unicode MS" w:cs="Arial Unicode MS"/>
        </w:rPr>
      </w:pPr>
      <w:r>
        <w:rPr>
          <w:rFonts w:ascii="Arial Unicode MS" w:eastAsia="Arial Unicode MS" w:hAnsi="Arial Unicode MS" w:cs="Arial Unicode MS"/>
        </w:rPr>
        <w:t>The insertion of these technical c</w:t>
      </w:r>
      <w:r w:rsidR="0021603D">
        <w:rPr>
          <w:rFonts w:ascii="Arial Unicode MS" w:eastAsia="Arial Unicode MS" w:hAnsi="Arial Unicode MS" w:cs="Arial Unicode MS"/>
        </w:rPr>
        <w:t xml:space="preserve">oncepts and the tables </w:t>
      </w:r>
      <w:r w:rsidR="00963936">
        <w:rPr>
          <w:rFonts w:ascii="Arial Unicode MS" w:eastAsia="Arial Unicode MS" w:hAnsi="Arial Unicode MS" w:cs="Arial Unicode MS"/>
        </w:rPr>
        <w:t xml:space="preserve">that are inserted at various points into Iyengar’s text </w:t>
      </w:r>
      <w:r w:rsidR="006D0717">
        <w:rPr>
          <w:rFonts w:ascii="Arial Unicode MS" w:eastAsia="Arial Unicode MS" w:hAnsi="Arial Unicode MS" w:cs="Arial Unicode MS"/>
        </w:rPr>
        <w:t>do not simply make the YS much more</w:t>
      </w:r>
      <w:r w:rsidR="008F6742">
        <w:rPr>
          <w:rFonts w:ascii="Arial Unicode MS" w:eastAsia="Arial Unicode MS" w:hAnsi="Arial Unicode MS" w:cs="Arial Unicode MS"/>
        </w:rPr>
        <w:t xml:space="preserve"> complex than it actually is, they also introduce</w:t>
      </w:r>
      <w:r w:rsidR="006D0717">
        <w:rPr>
          <w:rFonts w:ascii="Arial Unicode MS" w:eastAsia="Arial Unicode MS" w:hAnsi="Arial Unicode MS" w:cs="Arial Unicode MS"/>
        </w:rPr>
        <w:t xml:space="preserve"> ideas that are alien to </w:t>
      </w:r>
      <w:r w:rsidR="006D0717" w:rsidRPr="002719D2">
        <w:rPr>
          <w:rFonts w:ascii="Arial Unicode MS" w:eastAsia="Arial Unicode MS" w:hAnsi="Arial Unicode MS" w:cs="Arial Unicode MS"/>
          <w:iCs/>
        </w:rPr>
        <w:t>Pata</w:t>
      </w:r>
      <w:r w:rsidR="006D0717" w:rsidRPr="002719D2">
        <w:rPr>
          <w:rFonts w:ascii="Arial Unicode MS" w:eastAsia="Arial Unicode MS" w:hAnsi="Arial Unicode MS" w:cs="Arial Unicode MS" w:hint="eastAsia"/>
        </w:rPr>
        <w:t>ñ</w:t>
      </w:r>
      <w:r w:rsidR="006D0717" w:rsidRPr="002719D2">
        <w:rPr>
          <w:rFonts w:ascii="Arial Unicode MS" w:eastAsia="Arial Unicode MS" w:hAnsi="Arial Unicode MS" w:cs="Arial Unicode MS"/>
        </w:rPr>
        <w:t>jali</w:t>
      </w:r>
      <w:r w:rsidR="006D0717">
        <w:rPr>
          <w:rFonts w:ascii="Arial Unicode MS" w:eastAsia="Arial Unicode MS" w:hAnsi="Arial Unicode MS" w:cs="Arial Unicode MS"/>
        </w:rPr>
        <w:t xml:space="preserve"> and which, in many cases, twist what he writes into its opposite.</w:t>
      </w:r>
      <w:r w:rsidR="00A04B72">
        <w:rPr>
          <w:rFonts w:ascii="Arial Unicode MS" w:eastAsia="Arial Unicode MS" w:hAnsi="Arial Unicode MS" w:cs="Arial Unicode MS"/>
        </w:rPr>
        <w:t xml:space="preserve"> Moreover, t</w:t>
      </w:r>
      <w:r w:rsidR="0021603D">
        <w:rPr>
          <w:rFonts w:ascii="Arial Unicode MS" w:eastAsia="Arial Unicode MS" w:hAnsi="Arial Unicode MS" w:cs="Arial Unicode MS"/>
        </w:rPr>
        <w:t>his</w:t>
      </w:r>
      <w:r w:rsidR="009F4C9F">
        <w:rPr>
          <w:rFonts w:ascii="Arial Unicode MS" w:eastAsia="Arial Unicode MS" w:hAnsi="Arial Unicode MS" w:cs="Arial Unicode MS"/>
        </w:rPr>
        <w:t>, apart from the tables, is merely</w:t>
      </w:r>
      <w:r w:rsidR="0021603D">
        <w:rPr>
          <w:rFonts w:ascii="Arial Unicode MS" w:eastAsia="Arial Unicode MS" w:hAnsi="Arial Unicode MS" w:cs="Arial Unicode MS"/>
        </w:rPr>
        <w:t xml:space="preserve"> the introduction. The translation and commentary is </w:t>
      </w:r>
      <w:r w:rsidR="009F4C9F">
        <w:rPr>
          <w:rFonts w:ascii="Arial Unicode MS" w:eastAsia="Arial Unicode MS" w:hAnsi="Arial Unicode MS" w:cs="Arial Unicode MS"/>
        </w:rPr>
        <w:t>just as</w:t>
      </w:r>
      <w:r w:rsidR="0021603D">
        <w:rPr>
          <w:rFonts w:ascii="Arial Unicode MS" w:eastAsia="Arial Unicode MS" w:hAnsi="Arial Unicode MS" w:cs="Arial Unicode MS"/>
        </w:rPr>
        <w:t xml:space="preserve"> replete with extraneous concepts and distortions as the introduction.</w:t>
      </w:r>
      <w:r w:rsidR="006A1A49">
        <w:rPr>
          <w:rFonts w:ascii="Arial Unicode MS" w:eastAsia="Arial Unicode MS" w:hAnsi="Arial Unicode MS" w:cs="Arial Unicode MS"/>
        </w:rPr>
        <w:t xml:space="preserve"> It would be too tedious and time-consuming to list them all here; so I’ll content myself with a few illustrative ex</w:t>
      </w:r>
      <w:r w:rsidR="00B359B3">
        <w:rPr>
          <w:rFonts w:ascii="Arial Unicode MS" w:eastAsia="Arial Unicode MS" w:hAnsi="Arial Unicode MS" w:cs="Arial Unicode MS"/>
        </w:rPr>
        <w:t>amples to substantiate my claim:</w:t>
      </w:r>
    </w:p>
    <w:p w14:paraId="0775707C" w14:textId="77777777" w:rsidR="00B359B3" w:rsidRDefault="00B359B3" w:rsidP="00BA1A39">
      <w:pPr>
        <w:spacing w:line="276" w:lineRule="auto"/>
        <w:rPr>
          <w:rFonts w:ascii="Arial Unicode MS" w:eastAsia="Arial Unicode MS" w:hAnsi="Arial Unicode MS" w:cs="Arial Unicode MS"/>
        </w:rPr>
      </w:pPr>
    </w:p>
    <w:p w14:paraId="20E65835" w14:textId="5EBC56A4" w:rsidR="00614F9E" w:rsidRPr="00614F9E" w:rsidRDefault="00B359B3" w:rsidP="00B359B3">
      <w:pPr>
        <w:pStyle w:val="ListParagraph"/>
        <w:numPr>
          <w:ilvl w:val="0"/>
          <w:numId w:val="5"/>
        </w:numPr>
        <w:spacing w:line="276" w:lineRule="auto"/>
        <w:rPr>
          <w:rFonts w:ascii="Arial Unicode MS" w:eastAsia="Arial Unicode MS" w:hAnsi="Arial Unicode MS" w:cs="Arial Unicode MS"/>
          <w:b/>
        </w:rPr>
      </w:pPr>
      <w:r>
        <w:rPr>
          <w:rFonts w:ascii="Arial Unicode MS" w:eastAsia="Arial Unicode MS" w:hAnsi="Arial Unicode MS" w:cs="Arial Unicode MS"/>
          <w:iCs/>
        </w:rPr>
        <w:t>‘</w:t>
      </w:r>
      <w:r w:rsidRPr="00BA1A39">
        <w:rPr>
          <w:rFonts w:ascii="Arial Unicode MS" w:eastAsia="Arial Unicode MS" w:hAnsi="Arial Unicode MS" w:cs="Arial Unicode MS"/>
          <w:iCs/>
        </w:rPr>
        <w:t>Pata</w:t>
      </w:r>
      <w:r w:rsidRPr="00BA1A39">
        <w:rPr>
          <w:rFonts w:ascii="Arial Unicode MS" w:eastAsia="Arial Unicode MS" w:hAnsi="Arial Unicode MS" w:cs="Arial Unicode MS" w:hint="eastAsia"/>
        </w:rPr>
        <w:t>ñ</w:t>
      </w:r>
      <w:r w:rsidRPr="00BA1A39">
        <w:rPr>
          <w:rFonts w:ascii="Arial Unicode MS" w:eastAsia="Arial Unicode MS" w:hAnsi="Arial Unicode MS" w:cs="Arial Unicode MS"/>
        </w:rPr>
        <w:t>jali</w:t>
      </w:r>
      <w:r>
        <w:rPr>
          <w:rFonts w:ascii="Arial Unicode MS" w:eastAsia="Arial Unicode MS" w:hAnsi="Arial Unicode MS" w:cs="Arial Unicode MS"/>
        </w:rPr>
        <w:t xml:space="preserve"> is the first to offer us a codification of yoga, its practices and precepts…’ (p.48) </w:t>
      </w:r>
      <w:r w:rsidR="00614F9E">
        <w:rPr>
          <w:rFonts w:ascii="Arial Unicode MS" w:eastAsia="Arial Unicode MS" w:hAnsi="Arial Unicode MS" w:cs="Arial Unicode MS"/>
        </w:rPr>
        <w:t xml:space="preserve">- </w:t>
      </w:r>
      <w:r w:rsidR="00FD098B">
        <w:rPr>
          <w:rFonts w:ascii="Arial Unicode MS" w:eastAsia="Arial Unicode MS" w:hAnsi="Arial Unicode MS" w:cs="Arial Unicode MS"/>
          <w:b/>
        </w:rPr>
        <w:t>T</w:t>
      </w:r>
      <w:r>
        <w:rPr>
          <w:rFonts w:ascii="Arial Unicode MS" w:eastAsia="Arial Unicode MS" w:hAnsi="Arial Unicode MS" w:cs="Arial Unicode MS"/>
        </w:rPr>
        <w:t>he Buddha’s teaching, especially that on the 8-fold path, is quintessentially yogic in character</w:t>
      </w:r>
      <w:r w:rsidR="00FD098B">
        <w:rPr>
          <w:rFonts w:ascii="Arial Unicode MS" w:eastAsia="Arial Unicode MS" w:hAnsi="Arial Unicode MS" w:cs="Arial Unicode MS"/>
        </w:rPr>
        <w:t xml:space="preserve">, as a </w:t>
      </w:r>
      <w:r w:rsidR="00FD098B" w:rsidRPr="00FD098B">
        <w:rPr>
          <w:rFonts w:ascii="Arial Unicode MS" w:eastAsia="Arial Unicode MS" w:hAnsi="Arial Unicode MS" w:cs="Arial Unicode MS"/>
        </w:rPr>
        <w:t>comparison of his 8-fold path and Patanjali’s 8-limb</w:t>
      </w:r>
      <w:r w:rsidR="00296337">
        <w:rPr>
          <w:rFonts w:ascii="Arial Unicode MS" w:eastAsia="Arial Unicode MS" w:hAnsi="Arial Unicode MS" w:cs="Arial Unicode MS"/>
        </w:rPr>
        <w:t>ed scheme</w:t>
      </w:r>
      <w:r w:rsidR="00FD098B" w:rsidRPr="00FD098B">
        <w:rPr>
          <w:rFonts w:ascii="Arial Unicode MS" w:eastAsia="Arial Unicode MS" w:hAnsi="Arial Unicode MS" w:cs="Arial Unicode MS"/>
        </w:rPr>
        <w:t xml:space="preserve"> will reveal</w:t>
      </w:r>
      <w:r w:rsidRPr="00FD098B">
        <w:rPr>
          <w:rFonts w:ascii="Arial Unicode MS" w:eastAsia="Arial Unicode MS" w:hAnsi="Arial Unicode MS" w:cs="Arial Unicode MS"/>
        </w:rPr>
        <w:t>; so even</w:t>
      </w:r>
      <w:r>
        <w:rPr>
          <w:rFonts w:ascii="Arial Unicode MS" w:eastAsia="Arial Unicode MS" w:hAnsi="Arial Unicode MS" w:cs="Arial Unicode MS"/>
        </w:rPr>
        <w:t xml:space="preserve"> those who misguidedly equate the compiler of the YS with the grammarian who lived around 200 BCE have to recognise the falsity of Iyengar’s claim, unless, of course, they want to deny the yogic character of the 8-fold path.</w:t>
      </w:r>
    </w:p>
    <w:p w14:paraId="384407AA" w14:textId="0F51D269" w:rsidR="00B359B3" w:rsidRPr="00B359B3" w:rsidRDefault="00B359B3" w:rsidP="00614F9E">
      <w:pPr>
        <w:pStyle w:val="ListParagraph"/>
        <w:spacing w:line="276" w:lineRule="auto"/>
        <w:rPr>
          <w:rFonts w:ascii="Arial Unicode MS" w:eastAsia="Arial Unicode MS" w:hAnsi="Arial Unicode MS" w:cs="Arial Unicode MS"/>
          <w:b/>
        </w:rPr>
      </w:pPr>
    </w:p>
    <w:p w14:paraId="3A7C6591" w14:textId="58221F74" w:rsidR="00B359B3" w:rsidRPr="00614F9E" w:rsidRDefault="00B359B3" w:rsidP="00250315">
      <w:pPr>
        <w:pStyle w:val="ListParagraph"/>
        <w:numPr>
          <w:ilvl w:val="0"/>
          <w:numId w:val="5"/>
        </w:numPr>
        <w:spacing w:line="276" w:lineRule="auto"/>
        <w:ind w:left="709"/>
        <w:rPr>
          <w:rFonts w:ascii="Arial Unicode MS" w:eastAsia="Arial Unicode MS" w:hAnsi="Arial Unicode MS" w:cs="Arial Unicode MS"/>
          <w:b/>
        </w:rPr>
      </w:pPr>
      <w:r w:rsidRPr="00250315">
        <w:rPr>
          <w:rFonts w:ascii="Arial Unicode MS" w:eastAsia="Arial Unicode MS" w:hAnsi="Arial Unicode MS" w:cs="Arial Unicode MS"/>
        </w:rPr>
        <w:t>‘… the sages analysed humans as being composed of five sheaths or ko</w:t>
      </w:r>
      <w:r w:rsidRPr="00250315">
        <w:rPr>
          <w:rFonts w:ascii="Arial Unicode MS" w:eastAsia="Arial Unicode MS" w:hAnsi="Arial Unicode MS" w:cs="Arial Unicode MS" w:hint="eastAsia"/>
        </w:rPr>
        <w:t>ś</w:t>
      </w:r>
      <w:r w:rsidRPr="00250315">
        <w:rPr>
          <w:rFonts w:ascii="Arial Unicode MS" w:eastAsia="Arial Unicode MS" w:hAnsi="Arial Unicode MS" w:cs="Arial Unicode MS"/>
        </w:rPr>
        <w:t xml:space="preserve">as …’ (p.51) </w:t>
      </w:r>
      <w:r w:rsidR="00614F9E">
        <w:rPr>
          <w:rFonts w:ascii="Arial Unicode MS" w:eastAsia="Arial Unicode MS" w:hAnsi="Arial Unicode MS" w:cs="Arial Unicode MS"/>
        </w:rPr>
        <w:t xml:space="preserve">- </w:t>
      </w:r>
      <w:r w:rsidR="00255160" w:rsidRPr="00250315">
        <w:rPr>
          <w:rFonts w:ascii="Arial Unicode MS" w:eastAsia="Arial Unicode MS" w:hAnsi="Arial Unicode MS" w:cs="Arial Unicode MS"/>
        </w:rPr>
        <w:t>This scheme originated in the Taittir</w:t>
      </w:r>
      <w:r w:rsidR="00255160" w:rsidRPr="00250315">
        <w:rPr>
          <w:rFonts w:ascii="Arial Unicode MS" w:eastAsia="Arial Unicode MS" w:hAnsi="Arial Unicode MS" w:cs="Arial Unicode MS" w:hint="eastAsia"/>
        </w:rPr>
        <w:t>ī</w:t>
      </w:r>
      <w:r w:rsidR="004F348A">
        <w:rPr>
          <w:rFonts w:ascii="Arial Unicode MS" w:eastAsia="Arial Unicode MS" w:hAnsi="Arial Unicode MS" w:cs="Arial Unicode MS"/>
        </w:rPr>
        <w:t>ya Up. a</w:t>
      </w:r>
      <w:r w:rsidR="00255160" w:rsidRPr="00250315">
        <w:rPr>
          <w:rFonts w:ascii="Arial Unicode MS" w:eastAsia="Arial Unicode MS" w:hAnsi="Arial Unicode MS" w:cs="Arial Unicode MS"/>
        </w:rPr>
        <w:t xml:space="preserve">nd is not found in either the </w:t>
      </w:r>
      <w:r w:rsidR="00255160" w:rsidRPr="00F47645">
        <w:rPr>
          <w:rFonts w:ascii="Arial Unicode MS" w:eastAsia="Arial Unicode MS" w:hAnsi="Arial Unicode MS" w:cs="Arial Unicode MS"/>
          <w:i/>
        </w:rPr>
        <w:t>S</w:t>
      </w:r>
      <w:r w:rsidR="00255160" w:rsidRPr="00F47645">
        <w:rPr>
          <w:rFonts w:ascii="Arial Unicode MS" w:eastAsia="Arial Unicode MS" w:hAnsi="Arial Unicode MS" w:cs="Arial Unicode MS" w:hint="eastAsia"/>
          <w:i/>
          <w:iCs/>
        </w:rPr>
        <w:t>ā</w:t>
      </w:r>
      <w:r w:rsidR="00255160" w:rsidRPr="00F47645">
        <w:rPr>
          <w:rFonts w:ascii="Arial Unicode MS" w:eastAsia="Arial Unicode MS" w:hAnsi="Arial Unicode MS" w:cs="Arial Unicode MS" w:hint="eastAsia"/>
          <w:i/>
        </w:rPr>
        <w:t>ṃ</w:t>
      </w:r>
      <w:r w:rsidR="00255160" w:rsidRPr="00F47645">
        <w:rPr>
          <w:rFonts w:ascii="Arial Unicode MS" w:eastAsia="Arial Unicode MS" w:hAnsi="Arial Unicode MS" w:cs="Arial Unicode MS"/>
          <w:i/>
        </w:rPr>
        <w:t>kya K</w:t>
      </w:r>
      <w:r w:rsidR="00255160" w:rsidRPr="00F47645">
        <w:rPr>
          <w:rFonts w:ascii="Arial Unicode MS" w:eastAsia="Arial Unicode MS" w:hAnsi="Arial Unicode MS" w:cs="Arial Unicode MS" w:hint="eastAsia"/>
          <w:i/>
          <w:iCs/>
        </w:rPr>
        <w:t>ā</w:t>
      </w:r>
      <w:r w:rsidR="00255160" w:rsidRPr="00F47645">
        <w:rPr>
          <w:rFonts w:ascii="Arial Unicode MS" w:eastAsia="Arial Unicode MS" w:hAnsi="Arial Unicode MS" w:cs="Arial Unicode MS"/>
          <w:i/>
          <w:iCs/>
        </w:rPr>
        <w:t>rik</w:t>
      </w:r>
      <w:r w:rsidR="00255160" w:rsidRPr="00F47645">
        <w:rPr>
          <w:rFonts w:ascii="Arial Unicode MS" w:eastAsia="Arial Unicode MS" w:hAnsi="Arial Unicode MS" w:cs="Arial Unicode MS" w:hint="eastAsia"/>
          <w:i/>
          <w:iCs/>
        </w:rPr>
        <w:t>ā</w:t>
      </w:r>
      <w:r w:rsidR="00255160" w:rsidRPr="00250315">
        <w:rPr>
          <w:rFonts w:ascii="Arial Unicode MS" w:eastAsia="Arial Unicode MS" w:hAnsi="Arial Unicode MS" w:cs="Arial Unicode MS"/>
        </w:rPr>
        <w:t xml:space="preserve"> or the YS. To insert it into an explanation of YS 1.2 is to confuse the reader from the outset.</w:t>
      </w:r>
    </w:p>
    <w:p w14:paraId="48830E38" w14:textId="77777777" w:rsidR="00614F9E" w:rsidRPr="00614F9E" w:rsidRDefault="00614F9E" w:rsidP="00614F9E">
      <w:pPr>
        <w:spacing w:line="276" w:lineRule="auto"/>
        <w:rPr>
          <w:rFonts w:ascii="Arial Unicode MS" w:eastAsia="Arial Unicode MS" w:hAnsi="Arial Unicode MS" w:cs="Arial Unicode MS"/>
          <w:b/>
        </w:rPr>
      </w:pPr>
    </w:p>
    <w:p w14:paraId="5B3E43A7" w14:textId="67BF2D62" w:rsidR="00250315" w:rsidRPr="002860B1" w:rsidRDefault="00B52ED2" w:rsidP="00250315">
      <w:pPr>
        <w:pStyle w:val="ListParagraph"/>
        <w:numPr>
          <w:ilvl w:val="0"/>
          <w:numId w:val="5"/>
        </w:numPr>
        <w:spacing w:line="276" w:lineRule="auto"/>
        <w:ind w:left="709"/>
        <w:rPr>
          <w:rFonts w:ascii="Arial Unicode MS" w:eastAsia="Arial Unicode MS" w:hAnsi="Arial Unicode MS" w:cs="Arial Unicode MS"/>
          <w:b/>
        </w:rPr>
      </w:pPr>
      <w:r w:rsidRPr="002860B1">
        <w:rPr>
          <w:rFonts w:ascii="Arial Unicode MS" w:eastAsia="Arial Unicode MS" w:hAnsi="Arial Unicode MS" w:cs="Arial Unicode MS"/>
        </w:rPr>
        <w:t xml:space="preserve">‘The practice of yoga … unifies him from the intelligence of the </w:t>
      </w:r>
      <w:r w:rsidR="00D006DF">
        <w:rPr>
          <w:rFonts w:ascii="Arial Unicode MS" w:eastAsia="Arial Unicode MS" w:hAnsi="Arial Unicode MS" w:cs="Arial Unicode MS"/>
        </w:rPr>
        <w:t xml:space="preserve">skin to the intelligence of the </w:t>
      </w:r>
      <w:r w:rsidRPr="002860B1">
        <w:rPr>
          <w:rFonts w:ascii="Arial Unicode MS" w:eastAsia="Arial Unicode MS" w:hAnsi="Arial Unicode MS" w:cs="Arial Unicode MS"/>
        </w:rPr>
        <w:t>self, so that his self merges with the cosmic Self. This is the merging of one half of one’s being (</w:t>
      </w:r>
      <w:r w:rsidRPr="00D006DF">
        <w:rPr>
          <w:rFonts w:ascii="Arial Unicode MS" w:eastAsia="Arial Unicode MS" w:hAnsi="Arial Unicode MS" w:cs="Arial Unicode MS"/>
          <w:i/>
        </w:rPr>
        <w:t>prak</w:t>
      </w:r>
      <w:r w:rsidRPr="00D006DF">
        <w:rPr>
          <w:rFonts w:ascii="Arial Unicode MS" w:eastAsia="Arial Unicode MS" w:hAnsi="Arial Unicode MS" w:cs="Arial Unicode MS" w:hint="eastAsia"/>
          <w:i/>
        </w:rPr>
        <w:t>ṛ</w:t>
      </w:r>
      <w:r w:rsidRPr="00D006DF">
        <w:rPr>
          <w:rFonts w:ascii="Arial Unicode MS" w:eastAsia="Arial Unicode MS" w:hAnsi="Arial Unicode MS" w:cs="Arial Unicode MS"/>
          <w:i/>
        </w:rPr>
        <w:t>ti</w:t>
      </w:r>
      <w:r w:rsidRPr="002860B1">
        <w:rPr>
          <w:rFonts w:ascii="Arial Unicode MS" w:eastAsia="Arial Unicode MS" w:hAnsi="Arial Unicode MS" w:cs="Arial Unicode MS"/>
        </w:rPr>
        <w:t>) with the other (</w:t>
      </w:r>
      <w:r w:rsidRPr="00D006DF">
        <w:rPr>
          <w:rFonts w:ascii="Arial Unicode MS" w:eastAsia="Arial Unicode MS" w:hAnsi="Arial Unicode MS" w:cs="Arial Unicode MS"/>
          <w:i/>
        </w:rPr>
        <w:t>puru</w:t>
      </w:r>
      <w:r w:rsidRPr="00D006DF">
        <w:rPr>
          <w:rFonts w:ascii="Arial Unicode MS" w:eastAsia="Arial Unicode MS" w:hAnsi="Arial Unicode MS" w:cs="Arial Unicode MS" w:hint="eastAsia"/>
          <w:i/>
        </w:rPr>
        <w:t>ṣ</w:t>
      </w:r>
      <w:r w:rsidRPr="00D006DF">
        <w:rPr>
          <w:rFonts w:ascii="Arial Unicode MS" w:eastAsia="Arial Unicode MS" w:hAnsi="Arial Unicode MS" w:cs="Arial Unicode MS"/>
          <w:i/>
        </w:rPr>
        <w:t>a</w:t>
      </w:r>
      <w:r w:rsidRPr="002860B1">
        <w:rPr>
          <w:rFonts w:ascii="Arial Unicode MS" w:eastAsia="Arial Unicode MS" w:hAnsi="Arial Unicode MS" w:cs="Arial Unicode MS"/>
        </w:rPr>
        <w:t xml:space="preserve">).’ </w:t>
      </w:r>
      <w:r w:rsidR="00614F9E" w:rsidRPr="002860B1">
        <w:rPr>
          <w:rFonts w:ascii="Arial Unicode MS" w:eastAsia="Arial Unicode MS" w:hAnsi="Arial Unicode MS" w:cs="Arial Unicode MS"/>
        </w:rPr>
        <w:t xml:space="preserve">(p.51) - </w:t>
      </w:r>
      <w:r w:rsidRPr="002860B1">
        <w:rPr>
          <w:rFonts w:ascii="Arial Unicode MS" w:eastAsia="Arial Unicode MS" w:hAnsi="Arial Unicode MS" w:cs="Arial Unicode MS"/>
        </w:rPr>
        <w:t>This is pure Ved</w:t>
      </w:r>
      <w:r w:rsidRPr="002860B1">
        <w:rPr>
          <w:rFonts w:ascii="Arial Unicode MS" w:eastAsia="Arial Unicode MS" w:hAnsi="Arial Unicode MS" w:cs="Arial Unicode MS" w:hint="eastAsia"/>
          <w:iCs/>
        </w:rPr>
        <w:t>ā</w:t>
      </w:r>
      <w:r w:rsidRPr="002860B1">
        <w:rPr>
          <w:rFonts w:ascii="Arial Unicode MS" w:eastAsia="Arial Unicode MS" w:hAnsi="Arial Unicode MS" w:cs="Arial Unicode MS"/>
          <w:iCs/>
        </w:rPr>
        <w:t>nta, and it contradicts what Pata</w:t>
      </w:r>
      <w:r w:rsidRPr="002860B1">
        <w:rPr>
          <w:rFonts w:ascii="Arial Unicode MS" w:eastAsia="Arial Unicode MS" w:hAnsi="Arial Unicode MS" w:cs="Arial Unicode MS" w:hint="eastAsia"/>
        </w:rPr>
        <w:t>ñ</w:t>
      </w:r>
      <w:r w:rsidRPr="002860B1">
        <w:rPr>
          <w:rFonts w:ascii="Arial Unicode MS" w:eastAsia="Arial Unicode MS" w:hAnsi="Arial Unicode MS" w:cs="Arial Unicode MS"/>
        </w:rPr>
        <w:t>jali states in 2.17, to the effect that the problem to be overcome is the conjunction (sa</w:t>
      </w:r>
      <w:r w:rsidRPr="002860B1">
        <w:rPr>
          <w:rFonts w:ascii="Arial Unicode MS" w:eastAsia="Arial Unicode MS" w:hAnsi="Arial Unicode MS" w:cs="Arial Unicode MS" w:hint="eastAsia"/>
        </w:rPr>
        <w:t>ṃ</w:t>
      </w:r>
      <w:r w:rsidRPr="002860B1">
        <w:rPr>
          <w:rFonts w:ascii="Arial Unicode MS" w:eastAsia="Arial Unicode MS" w:hAnsi="Arial Unicode MS" w:cs="Arial Unicode MS"/>
        </w:rPr>
        <w:t xml:space="preserve">yoga) of the seer and the seen. </w:t>
      </w:r>
      <w:r w:rsidR="00492A7C" w:rsidRPr="002860B1">
        <w:rPr>
          <w:rFonts w:ascii="Arial Unicode MS" w:eastAsia="Arial Unicode MS" w:hAnsi="Arial Unicode MS" w:cs="Arial Unicode MS"/>
        </w:rPr>
        <w:t xml:space="preserve">For </w:t>
      </w:r>
      <w:r w:rsidR="00492A7C" w:rsidRPr="002860B1">
        <w:rPr>
          <w:rFonts w:ascii="Arial Unicode MS" w:eastAsia="Arial Unicode MS" w:hAnsi="Arial Unicode MS" w:cs="Arial Unicode MS"/>
          <w:iCs/>
        </w:rPr>
        <w:t>Pata</w:t>
      </w:r>
      <w:r w:rsidR="00492A7C" w:rsidRPr="002860B1">
        <w:rPr>
          <w:rFonts w:ascii="Arial Unicode MS" w:eastAsia="Arial Unicode MS" w:hAnsi="Arial Unicode MS" w:cs="Arial Unicode MS" w:hint="eastAsia"/>
        </w:rPr>
        <w:t>ñ</w:t>
      </w:r>
      <w:r w:rsidR="00492A7C" w:rsidRPr="002860B1">
        <w:rPr>
          <w:rFonts w:ascii="Arial Unicode MS" w:eastAsia="Arial Unicode MS" w:hAnsi="Arial Unicode MS" w:cs="Arial Unicode MS"/>
        </w:rPr>
        <w:t>jali the merging/joining of the seer with the seen is the problem; not the solution.</w:t>
      </w:r>
    </w:p>
    <w:p w14:paraId="555A673F" w14:textId="77777777" w:rsidR="0088537F" w:rsidRPr="002860B1" w:rsidRDefault="0088537F" w:rsidP="0088537F">
      <w:pPr>
        <w:spacing w:line="276" w:lineRule="auto"/>
        <w:rPr>
          <w:rFonts w:ascii="Arial Unicode MS" w:eastAsia="Arial Unicode MS" w:hAnsi="Arial Unicode MS" w:cs="Arial Unicode MS"/>
          <w:b/>
        </w:rPr>
      </w:pPr>
    </w:p>
    <w:p w14:paraId="10A86292" w14:textId="00A27BA7" w:rsidR="002860B1" w:rsidRDefault="0088537F" w:rsidP="0088537F">
      <w:pPr>
        <w:spacing w:line="276" w:lineRule="auto"/>
        <w:ind w:left="709"/>
        <w:rPr>
          <w:rFonts w:ascii="Arial Unicode MS" w:eastAsia="Arial Unicode MS" w:hAnsi="Arial Unicode MS" w:cs="Arial Unicode MS"/>
          <w:iCs/>
        </w:rPr>
      </w:pPr>
      <w:r w:rsidRPr="002860B1">
        <w:rPr>
          <w:rFonts w:ascii="Arial Unicode MS" w:eastAsia="Arial Unicode MS" w:hAnsi="Arial Unicode MS" w:cs="Arial Unicode MS"/>
        </w:rPr>
        <w:t>Two of the great sayings (mah</w:t>
      </w:r>
      <w:r w:rsidRPr="002860B1">
        <w:rPr>
          <w:rFonts w:ascii="Arial Unicode MS" w:eastAsia="Arial Unicode MS" w:hAnsi="Arial Unicode MS" w:cs="Arial Unicode MS" w:hint="eastAsia"/>
          <w:iCs/>
        </w:rPr>
        <w:t>ā</w:t>
      </w:r>
      <w:r w:rsidRPr="002860B1">
        <w:rPr>
          <w:rFonts w:ascii="Arial Unicode MS" w:eastAsia="Arial Unicode MS" w:hAnsi="Arial Unicode MS" w:cs="Arial Unicode MS"/>
          <w:iCs/>
        </w:rPr>
        <w:t>v</w:t>
      </w:r>
      <w:r w:rsidRPr="002860B1">
        <w:rPr>
          <w:rFonts w:ascii="Arial Unicode MS" w:eastAsia="Arial Unicode MS" w:hAnsi="Arial Unicode MS" w:cs="Arial Unicode MS" w:hint="eastAsia"/>
          <w:iCs/>
        </w:rPr>
        <w:t>ā</w:t>
      </w:r>
      <w:r w:rsidRPr="002860B1">
        <w:rPr>
          <w:rFonts w:ascii="Arial Unicode MS" w:eastAsia="Arial Unicode MS" w:hAnsi="Arial Unicode MS" w:cs="Arial Unicode MS"/>
          <w:iCs/>
        </w:rPr>
        <w:t xml:space="preserve">kya) of the </w:t>
      </w:r>
      <w:r w:rsidRPr="002860B1">
        <w:rPr>
          <w:rFonts w:ascii="Arial Unicode MS" w:eastAsia="Arial Unicode MS" w:hAnsi="Arial Unicode MS" w:cs="Arial Unicode MS"/>
        </w:rPr>
        <w:t>Ved</w:t>
      </w:r>
      <w:r w:rsidRPr="002860B1">
        <w:rPr>
          <w:rFonts w:ascii="Arial Unicode MS" w:eastAsia="Arial Unicode MS" w:hAnsi="Arial Unicode MS" w:cs="Arial Unicode MS" w:hint="eastAsia"/>
          <w:iCs/>
        </w:rPr>
        <w:t>ā</w:t>
      </w:r>
      <w:r w:rsidRPr="002860B1">
        <w:rPr>
          <w:rFonts w:ascii="Arial Unicode MS" w:eastAsia="Arial Unicode MS" w:hAnsi="Arial Unicode MS" w:cs="Arial Unicode MS"/>
          <w:iCs/>
        </w:rPr>
        <w:t xml:space="preserve">nta </w:t>
      </w:r>
      <w:r w:rsidR="002860B1">
        <w:rPr>
          <w:rFonts w:ascii="Arial Unicode MS" w:eastAsia="Arial Unicode MS" w:hAnsi="Arial Unicode MS" w:cs="Arial Unicode MS"/>
          <w:iCs/>
        </w:rPr>
        <w:t xml:space="preserve">are </w:t>
      </w:r>
      <w:r w:rsidR="002860B1">
        <w:rPr>
          <w:rFonts w:ascii="Arial Unicode MS" w:eastAsia="Arial Unicode MS" w:hAnsi="Arial Unicode MS" w:cs="Arial Unicode MS"/>
          <w:i/>
          <w:iCs/>
        </w:rPr>
        <w:t xml:space="preserve">tat tvam asi </w:t>
      </w:r>
      <w:r w:rsidR="002860B1">
        <w:rPr>
          <w:rFonts w:ascii="Arial Unicode MS" w:eastAsia="Arial Unicode MS" w:hAnsi="Arial Unicode MS" w:cs="Arial Unicode MS"/>
          <w:iCs/>
        </w:rPr>
        <w:t xml:space="preserve">(That Thou Art) and </w:t>
      </w:r>
      <w:r w:rsidR="002860B1" w:rsidRPr="002860B1">
        <w:rPr>
          <w:rFonts w:ascii="Arial Unicode MS" w:eastAsia="Arial Unicode MS" w:hAnsi="Arial Unicode MS" w:cs="Arial Unicode MS"/>
          <w:i/>
          <w:iCs/>
        </w:rPr>
        <w:t>aham brahm</w:t>
      </w:r>
      <w:r w:rsidR="002860B1" w:rsidRPr="002860B1">
        <w:rPr>
          <w:rFonts w:ascii="Arial Unicode MS" w:eastAsia="Arial Unicode MS" w:hAnsi="Arial Unicode MS" w:cs="Arial Unicode MS" w:hint="eastAsia"/>
          <w:i/>
          <w:iCs/>
        </w:rPr>
        <w:t>ā</w:t>
      </w:r>
      <w:r w:rsidR="002860B1" w:rsidRPr="002860B1">
        <w:rPr>
          <w:rFonts w:ascii="Arial Unicode MS" w:eastAsia="Arial Unicode MS" w:hAnsi="Arial Unicode MS" w:cs="Arial Unicode MS"/>
          <w:i/>
          <w:iCs/>
        </w:rPr>
        <w:t>smi</w:t>
      </w:r>
      <w:r w:rsidR="002860B1">
        <w:rPr>
          <w:rFonts w:ascii="Arial Unicode MS" w:eastAsia="Arial Unicode MS" w:hAnsi="Arial Unicode MS" w:cs="Arial Unicode MS"/>
          <w:i/>
          <w:iCs/>
        </w:rPr>
        <w:t xml:space="preserve"> </w:t>
      </w:r>
      <w:r w:rsidR="002860B1">
        <w:rPr>
          <w:rFonts w:ascii="Arial Unicode MS" w:eastAsia="Arial Unicode MS" w:hAnsi="Arial Unicode MS" w:cs="Arial Unicode MS"/>
          <w:iCs/>
        </w:rPr>
        <w:t>(I am brahman). Both convey essentially the same message: my inner essence, my self, is the same as that which is the source and s</w:t>
      </w:r>
      <w:r w:rsidR="005F1A8D">
        <w:rPr>
          <w:rFonts w:ascii="Arial Unicode MS" w:eastAsia="Arial Unicode MS" w:hAnsi="Arial Unicode MS" w:cs="Arial Unicode MS"/>
          <w:iCs/>
        </w:rPr>
        <w:t xml:space="preserve">ubstance of the universe, i.e. </w:t>
      </w:r>
      <w:r w:rsidR="005F1A8D" w:rsidRPr="00250315">
        <w:rPr>
          <w:rFonts w:ascii="Arial Unicode MS" w:eastAsia="Arial Unicode MS" w:hAnsi="Arial Unicode MS" w:cs="Arial Unicode MS" w:hint="eastAsia"/>
          <w:iCs/>
        </w:rPr>
        <w:t>ā</w:t>
      </w:r>
      <w:r w:rsidR="002860B1">
        <w:rPr>
          <w:rFonts w:ascii="Arial Unicode MS" w:eastAsia="Arial Unicode MS" w:hAnsi="Arial Unicode MS" w:cs="Arial Unicode MS"/>
          <w:iCs/>
        </w:rPr>
        <w:t xml:space="preserve">tman/brahman. This does not, at least in my view and the view of anyone who thinks that </w:t>
      </w:r>
      <w:r w:rsidR="002860B1" w:rsidRPr="002860B1">
        <w:rPr>
          <w:rFonts w:ascii="Arial Unicode MS" w:eastAsia="Arial Unicode MS" w:hAnsi="Arial Unicode MS" w:cs="Arial Unicode MS"/>
          <w:iCs/>
        </w:rPr>
        <w:t>Pata</w:t>
      </w:r>
      <w:r w:rsidR="002860B1" w:rsidRPr="002860B1">
        <w:rPr>
          <w:rFonts w:ascii="Arial Unicode MS" w:eastAsia="Arial Unicode MS" w:hAnsi="Arial Unicode MS" w:cs="Arial Unicode MS" w:hint="eastAsia"/>
        </w:rPr>
        <w:t>ñ</w:t>
      </w:r>
      <w:r w:rsidR="002860B1" w:rsidRPr="002860B1">
        <w:rPr>
          <w:rFonts w:ascii="Arial Unicode MS" w:eastAsia="Arial Unicode MS" w:hAnsi="Arial Unicode MS" w:cs="Arial Unicode MS"/>
        </w:rPr>
        <w:t>jali</w:t>
      </w:r>
      <w:r w:rsidR="002860B1">
        <w:rPr>
          <w:rFonts w:ascii="Arial Unicode MS" w:eastAsia="Arial Unicode MS" w:hAnsi="Arial Unicode MS" w:cs="Arial Unicode MS"/>
        </w:rPr>
        <w:t xml:space="preserve">’s metaphysics is </w:t>
      </w:r>
      <w:r w:rsidR="007E14CF">
        <w:rPr>
          <w:rFonts w:ascii="Arial Unicode MS" w:eastAsia="Arial Unicode MS" w:hAnsi="Arial Unicode MS" w:cs="Arial Unicode MS"/>
        </w:rPr>
        <w:t>broad</w:t>
      </w:r>
      <w:r w:rsidR="002860B1">
        <w:rPr>
          <w:rFonts w:ascii="Arial Unicode MS" w:eastAsia="Arial Unicode MS" w:hAnsi="Arial Unicode MS" w:cs="Arial Unicode MS"/>
        </w:rPr>
        <w:t xml:space="preserve">ly aligned with the metaphysics of </w:t>
      </w:r>
      <w:r w:rsidR="002860B1" w:rsidRPr="00250315">
        <w:rPr>
          <w:rFonts w:ascii="Arial Unicode MS" w:eastAsia="Arial Unicode MS" w:hAnsi="Arial Unicode MS" w:cs="Arial Unicode MS"/>
        </w:rPr>
        <w:t>S</w:t>
      </w:r>
      <w:r w:rsidR="002860B1" w:rsidRPr="00250315">
        <w:rPr>
          <w:rFonts w:ascii="Arial Unicode MS" w:eastAsia="Arial Unicode MS" w:hAnsi="Arial Unicode MS" w:cs="Arial Unicode MS" w:hint="eastAsia"/>
          <w:iCs/>
        </w:rPr>
        <w:t>ā</w:t>
      </w:r>
      <w:r w:rsidR="002860B1" w:rsidRPr="00250315">
        <w:rPr>
          <w:rFonts w:ascii="Arial Unicode MS" w:eastAsia="Arial Unicode MS" w:hAnsi="Arial Unicode MS" w:cs="Arial Unicode MS" w:hint="eastAsia"/>
        </w:rPr>
        <w:t>ṃ</w:t>
      </w:r>
      <w:r w:rsidR="002860B1" w:rsidRPr="00250315">
        <w:rPr>
          <w:rFonts w:ascii="Arial Unicode MS" w:eastAsia="Arial Unicode MS" w:hAnsi="Arial Unicode MS" w:cs="Arial Unicode MS"/>
        </w:rPr>
        <w:t>k</w:t>
      </w:r>
      <w:r w:rsidR="00BA6CFA">
        <w:rPr>
          <w:rFonts w:ascii="Arial Unicode MS" w:eastAsia="Arial Unicode MS" w:hAnsi="Arial Unicode MS" w:cs="Arial Unicode MS"/>
        </w:rPr>
        <w:t>h</w:t>
      </w:r>
      <w:r w:rsidR="002860B1" w:rsidRPr="00250315">
        <w:rPr>
          <w:rFonts w:ascii="Arial Unicode MS" w:eastAsia="Arial Unicode MS" w:hAnsi="Arial Unicode MS" w:cs="Arial Unicode MS"/>
        </w:rPr>
        <w:t>ya</w:t>
      </w:r>
      <w:r w:rsidR="002860B1">
        <w:rPr>
          <w:rFonts w:ascii="Arial Unicode MS" w:eastAsia="Arial Unicode MS" w:hAnsi="Arial Unicode MS" w:cs="Arial Unicode MS"/>
        </w:rPr>
        <w:t xml:space="preserve">, comply with </w:t>
      </w:r>
      <w:r w:rsidR="002860B1" w:rsidRPr="002860B1">
        <w:rPr>
          <w:rFonts w:ascii="Arial Unicode MS" w:eastAsia="Arial Unicode MS" w:hAnsi="Arial Unicode MS" w:cs="Arial Unicode MS"/>
          <w:iCs/>
        </w:rPr>
        <w:t>Pata</w:t>
      </w:r>
      <w:r w:rsidR="002860B1" w:rsidRPr="002860B1">
        <w:rPr>
          <w:rFonts w:ascii="Arial Unicode MS" w:eastAsia="Arial Unicode MS" w:hAnsi="Arial Unicode MS" w:cs="Arial Unicode MS" w:hint="eastAsia"/>
        </w:rPr>
        <w:t>ñ</w:t>
      </w:r>
      <w:r w:rsidR="002860B1" w:rsidRPr="002860B1">
        <w:rPr>
          <w:rFonts w:ascii="Arial Unicode MS" w:eastAsia="Arial Unicode MS" w:hAnsi="Arial Unicode MS" w:cs="Arial Unicode MS"/>
        </w:rPr>
        <w:t>jali</w:t>
      </w:r>
      <w:r w:rsidR="002860B1">
        <w:rPr>
          <w:rFonts w:ascii="Arial Unicode MS" w:eastAsia="Arial Unicode MS" w:hAnsi="Arial Unicode MS" w:cs="Arial Unicode MS"/>
        </w:rPr>
        <w:t>’s analysis.</w:t>
      </w:r>
      <w:r w:rsidR="00A778BF">
        <w:rPr>
          <w:rFonts w:ascii="Arial Unicode MS" w:eastAsia="Arial Unicode MS" w:hAnsi="Arial Unicode MS" w:cs="Arial Unicode MS"/>
        </w:rPr>
        <w:t xml:space="preserve"> </w:t>
      </w:r>
      <w:r w:rsidR="002860B1">
        <w:rPr>
          <w:rFonts w:ascii="Arial Unicode MS" w:eastAsia="Arial Unicode MS" w:hAnsi="Arial Unicode MS" w:cs="Arial Unicode MS"/>
        </w:rPr>
        <w:t>On this fundamental issue</w:t>
      </w:r>
      <w:r w:rsidR="00AC3C15">
        <w:rPr>
          <w:rFonts w:ascii="Arial Unicode MS" w:eastAsia="Arial Unicode MS" w:hAnsi="Arial Unicode MS" w:cs="Arial Unicode MS"/>
        </w:rPr>
        <w:t xml:space="preserve"> </w:t>
      </w:r>
      <w:r w:rsidR="00AC3C15" w:rsidRPr="002860B1">
        <w:rPr>
          <w:rFonts w:ascii="Arial Unicode MS" w:eastAsia="Arial Unicode MS" w:hAnsi="Arial Unicode MS" w:cs="Arial Unicode MS"/>
          <w:iCs/>
        </w:rPr>
        <w:t>Pata</w:t>
      </w:r>
      <w:r w:rsidR="00AC3C15" w:rsidRPr="002860B1">
        <w:rPr>
          <w:rFonts w:ascii="Arial Unicode MS" w:eastAsia="Arial Unicode MS" w:hAnsi="Arial Unicode MS" w:cs="Arial Unicode MS" w:hint="eastAsia"/>
        </w:rPr>
        <w:t>ñ</w:t>
      </w:r>
      <w:r w:rsidR="00AC3C15" w:rsidRPr="002860B1">
        <w:rPr>
          <w:rFonts w:ascii="Arial Unicode MS" w:eastAsia="Arial Unicode MS" w:hAnsi="Arial Unicode MS" w:cs="Arial Unicode MS"/>
        </w:rPr>
        <w:t>jali</w:t>
      </w:r>
      <w:r w:rsidR="00AC3C15">
        <w:rPr>
          <w:rFonts w:ascii="Arial Unicode MS" w:eastAsia="Arial Unicode MS" w:hAnsi="Arial Unicode MS" w:cs="Arial Unicode MS"/>
        </w:rPr>
        <w:t xml:space="preserve"> and the </w:t>
      </w:r>
      <w:r w:rsidR="00AC3C15" w:rsidRPr="002860B1">
        <w:rPr>
          <w:rFonts w:ascii="Arial Unicode MS" w:eastAsia="Arial Unicode MS" w:hAnsi="Arial Unicode MS" w:cs="Arial Unicode MS"/>
        </w:rPr>
        <w:t>Ved</w:t>
      </w:r>
      <w:r w:rsidR="00AC3C15" w:rsidRPr="002860B1">
        <w:rPr>
          <w:rFonts w:ascii="Arial Unicode MS" w:eastAsia="Arial Unicode MS" w:hAnsi="Arial Unicode MS" w:cs="Arial Unicode MS" w:hint="eastAsia"/>
          <w:iCs/>
        </w:rPr>
        <w:t>ā</w:t>
      </w:r>
      <w:r w:rsidR="00AC3C15" w:rsidRPr="002860B1">
        <w:rPr>
          <w:rFonts w:ascii="Arial Unicode MS" w:eastAsia="Arial Unicode MS" w:hAnsi="Arial Unicode MS" w:cs="Arial Unicode MS"/>
          <w:iCs/>
        </w:rPr>
        <w:t>nt</w:t>
      </w:r>
      <w:r w:rsidR="00AC3C15">
        <w:rPr>
          <w:rFonts w:ascii="Arial Unicode MS" w:eastAsia="Arial Unicode MS" w:hAnsi="Arial Unicode MS" w:cs="Arial Unicode MS"/>
          <w:iCs/>
        </w:rPr>
        <w:t>ins hold irreconcilable views.</w:t>
      </w:r>
    </w:p>
    <w:p w14:paraId="662BAF16" w14:textId="77777777" w:rsidR="00AC3C15" w:rsidRDefault="00AC3C15" w:rsidP="0088537F">
      <w:pPr>
        <w:spacing w:line="276" w:lineRule="auto"/>
        <w:ind w:left="709"/>
        <w:rPr>
          <w:rFonts w:ascii="Arial Unicode MS" w:eastAsia="Arial Unicode MS" w:hAnsi="Arial Unicode MS" w:cs="Arial Unicode MS"/>
          <w:iCs/>
        </w:rPr>
      </w:pPr>
    </w:p>
    <w:p w14:paraId="459C202F" w14:textId="3C4F883E" w:rsidR="003309E0" w:rsidRPr="003309E0" w:rsidRDefault="00E03136" w:rsidP="003309E0">
      <w:pPr>
        <w:pStyle w:val="ListParagraph"/>
        <w:numPr>
          <w:ilvl w:val="0"/>
          <w:numId w:val="5"/>
        </w:numPr>
        <w:spacing w:line="276" w:lineRule="auto"/>
        <w:rPr>
          <w:rFonts w:ascii="Arial Unicode MS" w:eastAsia="Arial Unicode MS" w:hAnsi="Arial Unicode MS" w:cs="Arial Unicode MS"/>
          <w:iCs/>
        </w:rPr>
      </w:pPr>
      <w:r w:rsidRPr="003309E0">
        <w:rPr>
          <w:rFonts w:ascii="Arial Unicode MS" w:eastAsia="Arial Unicode MS" w:hAnsi="Arial Unicode MS" w:cs="Arial Unicode MS"/>
          <w:iCs/>
        </w:rPr>
        <w:t>‘Through pak</w:t>
      </w:r>
      <w:r w:rsidRPr="003309E0">
        <w:rPr>
          <w:rFonts w:ascii="Arial Unicode MS" w:eastAsia="Arial Unicode MS" w:hAnsi="Arial Unicode MS" w:cs="Arial Unicode MS" w:hint="eastAsia"/>
        </w:rPr>
        <w:t>ṣ</w:t>
      </w:r>
      <w:r w:rsidRPr="003309E0">
        <w:rPr>
          <w:rFonts w:ascii="Arial Unicode MS" w:eastAsia="Arial Unicode MS" w:hAnsi="Arial Unicode MS" w:cs="Arial Unicode MS"/>
        </w:rPr>
        <w:t>a and prati</w:t>
      </w:r>
      <w:r w:rsidRPr="003309E0">
        <w:rPr>
          <w:rFonts w:ascii="Arial Unicode MS" w:eastAsia="Arial Unicode MS" w:hAnsi="Arial Unicode MS" w:cs="Arial Unicode MS"/>
          <w:iCs/>
        </w:rPr>
        <w:t>pak</w:t>
      </w:r>
      <w:r w:rsidRPr="003309E0">
        <w:rPr>
          <w:rFonts w:ascii="Arial Unicode MS" w:eastAsia="Arial Unicode MS" w:hAnsi="Arial Unicode MS" w:cs="Arial Unicode MS" w:hint="eastAsia"/>
        </w:rPr>
        <w:t>ṣ</w:t>
      </w:r>
      <w:r w:rsidRPr="003309E0">
        <w:rPr>
          <w:rFonts w:ascii="Arial Unicode MS" w:eastAsia="Arial Unicode MS" w:hAnsi="Arial Unicode MS" w:cs="Arial Unicode MS"/>
        </w:rPr>
        <w:t>a we can balance the energetic currents of i</w:t>
      </w:r>
      <w:r w:rsidRPr="003309E0">
        <w:rPr>
          <w:rFonts w:ascii="Arial Unicode MS" w:eastAsia="Arial Unicode MS" w:hAnsi="Arial Unicode MS" w:cs="Arial Unicode MS" w:hint="eastAsia"/>
        </w:rPr>
        <w:t>ḍ</w:t>
      </w:r>
      <w:r w:rsidRPr="003309E0">
        <w:rPr>
          <w:rFonts w:ascii="Arial Unicode MS" w:eastAsia="Arial Unicode MS" w:hAnsi="Arial Unicode MS" w:cs="Arial Unicode MS" w:hint="eastAsia"/>
          <w:iCs/>
        </w:rPr>
        <w:t>ā</w:t>
      </w:r>
      <w:r w:rsidRPr="003309E0">
        <w:rPr>
          <w:rFonts w:ascii="Arial Unicode MS" w:eastAsia="Arial Unicode MS" w:hAnsi="Arial Unicode MS" w:cs="Arial Unicode MS"/>
        </w:rPr>
        <w:t>, pi</w:t>
      </w:r>
      <w:r w:rsidRPr="003309E0">
        <w:rPr>
          <w:rFonts w:ascii="Arial Unicode MS" w:eastAsia="Arial Unicode MS" w:hAnsi="Arial Unicode MS" w:cs="Arial Unicode MS" w:hint="eastAsia"/>
        </w:rPr>
        <w:t>ṅ</w:t>
      </w:r>
      <w:r w:rsidR="0071329A">
        <w:rPr>
          <w:rFonts w:ascii="Arial Unicode MS" w:eastAsia="Arial Unicode MS" w:hAnsi="Arial Unicode MS" w:cs="Arial Unicode MS"/>
        </w:rPr>
        <w:t>gal</w:t>
      </w:r>
      <w:r w:rsidR="0071329A" w:rsidRPr="00250315">
        <w:rPr>
          <w:rFonts w:ascii="Arial Unicode MS" w:eastAsia="Arial Unicode MS" w:hAnsi="Arial Unicode MS" w:cs="Arial Unicode MS" w:hint="eastAsia"/>
          <w:iCs/>
        </w:rPr>
        <w:t>ā</w:t>
      </w:r>
      <w:r w:rsidRPr="003309E0">
        <w:rPr>
          <w:rFonts w:ascii="Arial Unicode MS" w:eastAsia="Arial Unicode MS" w:hAnsi="Arial Unicode MS" w:cs="Arial Unicode MS"/>
        </w:rPr>
        <w:t xml:space="preserve"> and su</w:t>
      </w:r>
      <w:r w:rsidRPr="003309E0">
        <w:rPr>
          <w:rFonts w:ascii="Arial Unicode MS" w:eastAsia="Arial Unicode MS" w:hAnsi="Arial Unicode MS" w:cs="Arial Unicode MS" w:hint="eastAsia"/>
        </w:rPr>
        <w:t>ṣ</w:t>
      </w:r>
      <w:r w:rsidRPr="003309E0">
        <w:rPr>
          <w:rFonts w:ascii="Arial Unicode MS" w:eastAsia="Arial Unicode MS" w:hAnsi="Arial Unicode MS" w:cs="Arial Unicode MS"/>
        </w:rPr>
        <w:t>umn</w:t>
      </w:r>
      <w:r w:rsidRPr="003309E0">
        <w:rPr>
          <w:rFonts w:ascii="Arial Unicode MS" w:eastAsia="Arial Unicode MS" w:hAnsi="Arial Unicode MS" w:cs="Arial Unicode MS" w:hint="eastAsia"/>
          <w:iCs/>
        </w:rPr>
        <w:t>ā</w:t>
      </w:r>
      <w:r w:rsidRPr="003309E0">
        <w:rPr>
          <w:rFonts w:ascii="Arial Unicode MS" w:eastAsia="Arial Unicode MS" w:hAnsi="Arial Unicode MS" w:cs="Arial Unicode MS"/>
          <w:iCs/>
        </w:rPr>
        <w:t xml:space="preserve"> …’ (p.147) </w:t>
      </w:r>
      <w:r w:rsidR="003309E0" w:rsidRPr="003309E0">
        <w:rPr>
          <w:rFonts w:ascii="Arial Unicode MS" w:eastAsia="Arial Unicode MS" w:hAnsi="Arial Unicode MS" w:cs="Arial Unicode MS"/>
          <w:iCs/>
        </w:rPr>
        <w:t>–</w:t>
      </w:r>
      <w:r w:rsidRPr="003309E0">
        <w:rPr>
          <w:rFonts w:ascii="Arial Unicode MS" w:eastAsia="Arial Unicode MS" w:hAnsi="Arial Unicode MS" w:cs="Arial Unicode MS"/>
          <w:iCs/>
        </w:rPr>
        <w:t xml:space="preserve"> </w:t>
      </w:r>
      <w:r w:rsidR="003309E0" w:rsidRPr="003309E0">
        <w:rPr>
          <w:rFonts w:ascii="Arial Unicode MS" w:eastAsia="Arial Unicode MS" w:hAnsi="Arial Unicode MS" w:cs="Arial Unicode MS"/>
          <w:iCs/>
        </w:rPr>
        <w:t>In 2.33 Pata</w:t>
      </w:r>
      <w:r w:rsidR="003309E0" w:rsidRPr="003309E0">
        <w:rPr>
          <w:rFonts w:ascii="Arial Unicode MS" w:eastAsia="Arial Unicode MS" w:hAnsi="Arial Unicode MS" w:cs="Arial Unicode MS" w:hint="eastAsia"/>
        </w:rPr>
        <w:t>ñ</w:t>
      </w:r>
      <w:r w:rsidR="003309E0" w:rsidRPr="003309E0">
        <w:rPr>
          <w:rFonts w:ascii="Arial Unicode MS" w:eastAsia="Arial Unicode MS" w:hAnsi="Arial Unicode MS" w:cs="Arial Unicode MS"/>
        </w:rPr>
        <w:t>jali employs the term prati</w:t>
      </w:r>
      <w:r w:rsidR="003309E0" w:rsidRPr="003309E0">
        <w:rPr>
          <w:rFonts w:ascii="Arial Unicode MS" w:eastAsia="Arial Unicode MS" w:hAnsi="Arial Unicode MS" w:cs="Arial Unicode MS"/>
          <w:iCs/>
        </w:rPr>
        <w:t>pak</w:t>
      </w:r>
      <w:r w:rsidR="003309E0" w:rsidRPr="003309E0">
        <w:rPr>
          <w:rFonts w:ascii="Arial Unicode MS" w:eastAsia="Arial Unicode MS" w:hAnsi="Arial Unicode MS" w:cs="Arial Unicode MS" w:hint="eastAsia"/>
        </w:rPr>
        <w:t>ṣ</w:t>
      </w:r>
      <w:r w:rsidR="003309E0" w:rsidRPr="003309E0">
        <w:rPr>
          <w:rFonts w:ascii="Arial Unicode MS" w:eastAsia="Arial Unicode MS" w:hAnsi="Arial Unicode MS" w:cs="Arial Unicode MS"/>
        </w:rPr>
        <w:t>abh</w:t>
      </w:r>
      <w:r w:rsidR="003309E0" w:rsidRPr="003309E0">
        <w:rPr>
          <w:rFonts w:ascii="Arial Unicode MS" w:eastAsia="Arial Unicode MS" w:hAnsi="Arial Unicode MS" w:cs="Arial Unicode MS" w:hint="eastAsia"/>
          <w:iCs/>
        </w:rPr>
        <w:t>ā</w:t>
      </w:r>
      <w:r w:rsidR="003309E0" w:rsidRPr="003309E0">
        <w:rPr>
          <w:rFonts w:ascii="Arial Unicode MS" w:eastAsia="Arial Unicode MS" w:hAnsi="Arial Unicode MS" w:cs="Arial Unicode MS"/>
          <w:iCs/>
        </w:rPr>
        <w:t xml:space="preserve">vana (the cultivation of an opposite – here to </w:t>
      </w:r>
    </w:p>
    <w:p w14:paraId="34E8D9F3" w14:textId="0FA1D610" w:rsidR="00AC3C15" w:rsidRDefault="003309E0" w:rsidP="003309E0">
      <w:pPr>
        <w:pStyle w:val="ListParagraph"/>
        <w:spacing w:line="276" w:lineRule="auto"/>
        <w:rPr>
          <w:rFonts w:ascii="Arial Unicode MS" w:eastAsia="Arial Unicode MS" w:hAnsi="Arial Unicode MS" w:cs="Arial Unicode MS"/>
          <w:iCs/>
        </w:rPr>
      </w:pPr>
      <w:r w:rsidRPr="003309E0">
        <w:rPr>
          <w:rFonts w:ascii="Arial Unicode MS" w:eastAsia="Arial Unicode MS" w:hAnsi="Arial Unicode MS" w:cs="Arial Unicode MS"/>
          <w:iCs/>
        </w:rPr>
        <w:t>vi-tarka, deliberations that are, as the next s</w:t>
      </w:r>
      <w:r w:rsidRPr="003309E0">
        <w:rPr>
          <w:rFonts w:ascii="Arial Unicode MS" w:eastAsia="Arial Unicode MS" w:hAnsi="Arial Unicode MS" w:cs="Arial Unicode MS" w:hint="eastAsia"/>
        </w:rPr>
        <w:t>ū</w:t>
      </w:r>
      <w:r w:rsidRPr="003309E0">
        <w:rPr>
          <w:rFonts w:ascii="Arial Unicode MS" w:eastAsia="Arial Unicode MS" w:hAnsi="Arial Unicode MS" w:cs="Arial Unicode MS"/>
        </w:rPr>
        <w:t>tra makes clear, of an unwholesome kind</w:t>
      </w:r>
      <w:r w:rsidRPr="003309E0">
        <w:rPr>
          <w:rFonts w:ascii="Arial Unicode MS" w:eastAsia="Arial Unicode MS" w:hAnsi="Arial Unicode MS" w:cs="Arial Unicode MS"/>
          <w:iCs/>
        </w:rPr>
        <w:t xml:space="preserve">) </w:t>
      </w:r>
      <w:r>
        <w:rPr>
          <w:rFonts w:ascii="Arial Unicode MS" w:eastAsia="Arial Unicode MS" w:hAnsi="Arial Unicode MS" w:cs="Arial Unicode MS"/>
          <w:iCs/>
        </w:rPr>
        <w:t>to indicate cultivating states t</w:t>
      </w:r>
      <w:r w:rsidR="00133E53">
        <w:rPr>
          <w:rFonts w:ascii="Arial Unicode MS" w:eastAsia="Arial Unicode MS" w:hAnsi="Arial Unicode MS" w:cs="Arial Unicode MS"/>
          <w:iCs/>
        </w:rPr>
        <w:t>hat are opposite to those listed in 2.34</w:t>
      </w:r>
      <w:r>
        <w:rPr>
          <w:rFonts w:ascii="Arial Unicode MS" w:eastAsia="Arial Unicode MS" w:hAnsi="Arial Unicode MS" w:cs="Arial Unicode MS"/>
          <w:iCs/>
        </w:rPr>
        <w:t xml:space="preserve">: </w:t>
      </w:r>
      <w:r w:rsidR="00133E53">
        <w:rPr>
          <w:rFonts w:ascii="Arial Unicode MS" w:eastAsia="Arial Unicode MS" w:hAnsi="Arial Unicode MS" w:cs="Arial Unicode MS"/>
          <w:iCs/>
        </w:rPr>
        <w:t>harming, etc.</w:t>
      </w:r>
    </w:p>
    <w:p w14:paraId="4CFE373B" w14:textId="77777777" w:rsidR="00133E53" w:rsidRDefault="00133E53" w:rsidP="003309E0">
      <w:pPr>
        <w:pStyle w:val="ListParagraph"/>
        <w:spacing w:line="276" w:lineRule="auto"/>
        <w:rPr>
          <w:rFonts w:ascii="Arial Unicode MS" w:eastAsia="Arial Unicode MS" w:hAnsi="Arial Unicode MS" w:cs="Arial Unicode MS"/>
          <w:iCs/>
        </w:rPr>
      </w:pPr>
    </w:p>
    <w:p w14:paraId="5869A8F5" w14:textId="21B6ADFE" w:rsidR="00133E53" w:rsidRDefault="00FD4C9A" w:rsidP="003309E0">
      <w:pPr>
        <w:pStyle w:val="ListParagraph"/>
        <w:spacing w:line="276" w:lineRule="auto"/>
        <w:rPr>
          <w:rFonts w:ascii="Arial Unicode MS" w:eastAsia="Arial Unicode MS" w:hAnsi="Arial Unicode MS" w:cs="Arial Unicode MS"/>
        </w:rPr>
      </w:pPr>
      <w:r>
        <w:rPr>
          <w:rFonts w:ascii="Arial Unicode MS" w:eastAsia="Arial Unicode MS" w:hAnsi="Arial Unicode MS" w:cs="Arial Unicode MS"/>
          <w:iCs/>
        </w:rPr>
        <w:t>In these s</w:t>
      </w:r>
      <w:r w:rsidRPr="003974F0">
        <w:rPr>
          <w:rFonts w:ascii="Arial Unicode MS" w:eastAsia="Arial Unicode MS" w:hAnsi="Arial Unicode MS" w:cs="Arial Unicode MS" w:hint="eastAsia"/>
        </w:rPr>
        <w:t>ū</w:t>
      </w:r>
      <w:r w:rsidR="00133E53">
        <w:rPr>
          <w:rFonts w:ascii="Arial Unicode MS" w:eastAsia="Arial Unicode MS" w:hAnsi="Arial Unicode MS" w:cs="Arial Unicode MS"/>
          <w:iCs/>
        </w:rPr>
        <w:t>tras</w:t>
      </w:r>
      <w:r w:rsidR="00133E53">
        <w:rPr>
          <w:rFonts w:ascii="Arial Unicode MS" w:eastAsia="Arial Unicode MS" w:hAnsi="Arial Unicode MS" w:cs="Arial Unicode MS"/>
        </w:rPr>
        <w:t xml:space="preserve">, </w:t>
      </w:r>
      <w:r w:rsidR="00133E53" w:rsidRPr="003309E0">
        <w:rPr>
          <w:rFonts w:ascii="Arial Unicode MS" w:eastAsia="Arial Unicode MS" w:hAnsi="Arial Unicode MS" w:cs="Arial Unicode MS"/>
          <w:iCs/>
        </w:rPr>
        <w:t>Pata</w:t>
      </w:r>
      <w:r w:rsidR="00133E53" w:rsidRPr="003309E0">
        <w:rPr>
          <w:rFonts w:ascii="Arial Unicode MS" w:eastAsia="Arial Unicode MS" w:hAnsi="Arial Unicode MS" w:cs="Arial Unicode MS" w:hint="eastAsia"/>
        </w:rPr>
        <w:t>ñ</w:t>
      </w:r>
      <w:r w:rsidR="00133E53" w:rsidRPr="003309E0">
        <w:rPr>
          <w:rFonts w:ascii="Arial Unicode MS" w:eastAsia="Arial Unicode MS" w:hAnsi="Arial Unicode MS" w:cs="Arial Unicode MS"/>
        </w:rPr>
        <w:t>jali</w:t>
      </w:r>
      <w:r w:rsidR="00133E53">
        <w:rPr>
          <w:rFonts w:ascii="Arial Unicode MS" w:eastAsia="Arial Unicode MS" w:hAnsi="Arial Unicode MS" w:cs="Arial Unicode MS"/>
        </w:rPr>
        <w:t xml:space="preserve"> seems to be making a simple point: inclinations towards harming, etc. - however they arise – just lead to suffering. Therefore, the yogin should cultivate their opposites, which are the 5 yamas of non-harming, truth-telling, non-stealing, faring-in-brahma, i.e. celibacy, and greedlessness.</w:t>
      </w:r>
    </w:p>
    <w:p w14:paraId="709E0DCB" w14:textId="77777777" w:rsidR="00133E53" w:rsidRDefault="00133E53" w:rsidP="003309E0">
      <w:pPr>
        <w:pStyle w:val="ListParagraph"/>
        <w:spacing w:line="276" w:lineRule="auto"/>
        <w:rPr>
          <w:rFonts w:ascii="Arial Unicode MS" w:eastAsia="Arial Unicode MS" w:hAnsi="Arial Unicode MS" w:cs="Arial Unicode MS"/>
        </w:rPr>
      </w:pPr>
    </w:p>
    <w:p w14:paraId="39EF1702" w14:textId="24528085" w:rsidR="00133E53" w:rsidRDefault="00133E53" w:rsidP="003309E0">
      <w:pPr>
        <w:pStyle w:val="ListParagraph"/>
        <w:spacing w:line="276" w:lineRule="auto"/>
        <w:rPr>
          <w:rFonts w:ascii="Arial Unicode MS" w:eastAsia="Arial Unicode MS" w:hAnsi="Arial Unicode MS" w:cs="Arial Unicode MS"/>
        </w:rPr>
      </w:pPr>
      <w:r>
        <w:rPr>
          <w:rFonts w:ascii="Arial Unicode MS" w:eastAsia="Arial Unicode MS" w:hAnsi="Arial Unicode MS" w:cs="Arial Unicode MS"/>
        </w:rPr>
        <w:t>There is no need whatsoever to introduce alien energetic currents and subtle channels into the account. Indeed, they merely serve to complicate it.</w:t>
      </w:r>
    </w:p>
    <w:p w14:paraId="00DABB8F" w14:textId="77777777" w:rsidR="00582FA5" w:rsidRDefault="00582FA5" w:rsidP="003309E0">
      <w:pPr>
        <w:pStyle w:val="ListParagraph"/>
        <w:spacing w:line="276" w:lineRule="auto"/>
        <w:rPr>
          <w:rFonts w:ascii="Arial Unicode MS" w:eastAsia="Arial Unicode MS" w:hAnsi="Arial Unicode MS" w:cs="Arial Unicode MS"/>
        </w:rPr>
      </w:pPr>
    </w:p>
    <w:p w14:paraId="6259FD3E" w14:textId="722A8D4F" w:rsidR="00582FA5" w:rsidRDefault="001401B7" w:rsidP="00D468BC">
      <w:pPr>
        <w:pStyle w:val="ListParagraph"/>
        <w:numPr>
          <w:ilvl w:val="0"/>
          <w:numId w:val="5"/>
        </w:numPr>
        <w:spacing w:line="276" w:lineRule="auto"/>
        <w:rPr>
          <w:rFonts w:ascii="Arial Unicode MS" w:eastAsia="Arial Unicode MS" w:hAnsi="Arial Unicode MS" w:cs="Arial Unicode MS"/>
        </w:rPr>
      </w:pPr>
      <w:r>
        <w:rPr>
          <w:rFonts w:ascii="Arial Unicode MS" w:eastAsia="Arial Unicode MS" w:hAnsi="Arial Unicode MS" w:cs="Arial Unicode MS"/>
        </w:rPr>
        <w:t>Moving on to book 3 (note that 3.22 in Iyengar’s translation is often omitted from others and that from here references do not match up)</w:t>
      </w:r>
      <w:r w:rsidR="00D468BC">
        <w:rPr>
          <w:rFonts w:ascii="Arial Unicode MS" w:eastAsia="Arial Unicode MS" w:hAnsi="Arial Unicode MS" w:cs="Arial Unicode MS"/>
        </w:rPr>
        <w:t>, I home in on his translation of bhuvana-j</w:t>
      </w:r>
      <w:r w:rsidR="00D468BC" w:rsidRPr="003309E0">
        <w:rPr>
          <w:rFonts w:ascii="Arial Unicode MS" w:eastAsia="Arial Unicode MS" w:hAnsi="Arial Unicode MS" w:cs="Arial Unicode MS" w:hint="eastAsia"/>
        </w:rPr>
        <w:t>ñ</w:t>
      </w:r>
      <w:r w:rsidR="00D468BC" w:rsidRPr="003309E0">
        <w:rPr>
          <w:rFonts w:ascii="Arial Unicode MS" w:eastAsia="Arial Unicode MS" w:hAnsi="Arial Unicode MS" w:cs="Arial Unicode MS" w:hint="eastAsia"/>
          <w:iCs/>
        </w:rPr>
        <w:t>ā</w:t>
      </w:r>
      <w:r w:rsidR="00D468BC">
        <w:rPr>
          <w:rFonts w:ascii="Arial Unicode MS" w:eastAsia="Arial Unicode MS" w:hAnsi="Arial Unicode MS" w:cs="Arial Unicode MS"/>
          <w:iCs/>
        </w:rPr>
        <w:t>na</w:t>
      </w:r>
      <w:r w:rsidR="00D468BC" w:rsidRPr="00250315">
        <w:rPr>
          <w:rFonts w:ascii="Arial Unicode MS" w:eastAsia="Arial Unicode MS" w:hAnsi="Arial Unicode MS" w:cs="Arial Unicode MS" w:hint="eastAsia"/>
        </w:rPr>
        <w:t>ṃ</w:t>
      </w:r>
      <w:r w:rsidR="00D468BC">
        <w:rPr>
          <w:rFonts w:ascii="Arial Unicode MS" w:eastAsia="Arial Unicode MS" w:hAnsi="Arial Unicode MS" w:cs="Arial Unicode MS"/>
        </w:rPr>
        <w:t xml:space="preserve"> in his s</w:t>
      </w:r>
      <w:r w:rsidR="00D468BC" w:rsidRPr="003974F0">
        <w:rPr>
          <w:rFonts w:ascii="Arial Unicode MS" w:eastAsia="Arial Unicode MS" w:hAnsi="Arial Unicode MS" w:cs="Arial Unicode MS" w:hint="eastAsia"/>
        </w:rPr>
        <w:t>ū</w:t>
      </w:r>
      <w:r w:rsidR="00D468BC">
        <w:rPr>
          <w:rFonts w:ascii="Arial Unicode MS" w:eastAsia="Arial Unicode MS" w:hAnsi="Arial Unicode MS" w:cs="Arial Unicode MS"/>
        </w:rPr>
        <w:t xml:space="preserve">tra 27 (26 in most translations), which goes: ‘knowledge of the </w:t>
      </w:r>
      <w:r w:rsidR="002A0CE8">
        <w:rPr>
          <w:rFonts w:ascii="Arial Unicode MS" w:eastAsia="Arial Unicode MS" w:hAnsi="Arial Unicode MS" w:cs="Arial Unicode MS"/>
        </w:rPr>
        <w:t>[</w:t>
      </w:r>
      <w:r w:rsidR="00D468BC">
        <w:rPr>
          <w:rFonts w:ascii="Arial Unicode MS" w:eastAsia="Arial Unicode MS" w:hAnsi="Arial Unicode MS" w:cs="Arial Unicode MS"/>
        </w:rPr>
        <w:t>seven</w:t>
      </w:r>
      <w:r w:rsidR="002A0CE8">
        <w:rPr>
          <w:rFonts w:ascii="Arial Unicode MS" w:eastAsia="Arial Unicode MS" w:hAnsi="Arial Unicode MS" w:cs="Arial Unicode MS"/>
        </w:rPr>
        <w:t>]</w:t>
      </w:r>
      <w:r w:rsidR="00D468BC">
        <w:rPr>
          <w:rFonts w:ascii="Arial Unicode MS" w:eastAsia="Arial Unicode MS" w:hAnsi="Arial Unicode MS" w:cs="Arial Unicode MS"/>
        </w:rPr>
        <w:t xml:space="preserve"> worlds, </w:t>
      </w:r>
      <w:r w:rsidR="002A0CE8">
        <w:rPr>
          <w:rFonts w:ascii="Arial Unicode MS" w:eastAsia="Arial Unicode MS" w:hAnsi="Arial Unicode MS" w:cs="Arial Unicode MS"/>
        </w:rPr>
        <w:t>[</w:t>
      </w:r>
      <w:r w:rsidR="00D468BC">
        <w:rPr>
          <w:rFonts w:ascii="Arial Unicode MS" w:eastAsia="Arial Unicode MS" w:hAnsi="Arial Unicode MS" w:cs="Arial Unicode MS"/>
        </w:rPr>
        <w:t>and of the seven cosmic centres in the body</w:t>
      </w:r>
      <w:r w:rsidR="002A0CE8">
        <w:rPr>
          <w:rFonts w:ascii="Arial Unicode MS" w:eastAsia="Arial Unicode MS" w:hAnsi="Arial Unicode MS" w:cs="Arial Unicode MS"/>
        </w:rPr>
        <w:t>]</w:t>
      </w:r>
      <w:r w:rsidR="00D468BC">
        <w:rPr>
          <w:rFonts w:ascii="Arial Unicode MS" w:eastAsia="Arial Unicode MS" w:hAnsi="Arial Unicode MS" w:cs="Arial Unicode MS"/>
        </w:rPr>
        <w:t>…’</w:t>
      </w:r>
      <w:r w:rsidR="002A0CE8">
        <w:rPr>
          <w:rStyle w:val="EndnoteReference"/>
          <w:rFonts w:ascii="Arial Unicode MS" w:eastAsia="Arial Unicode MS" w:hAnsi="Arial Unicode MS" w:cs="Arial Unicode MS"/>
        </w:rPr>
        <w:endnoteReference w:id="29"/>
      </w:r>
      <w:r w:rsidR="00D468BC">
        <w:rPr>
          <w:rFonts w:ascii="Arial Unicode MS" w:eastAsia="Arial Unicode MS" w:hAnsi="Arial Unicode MS" w:cs="Arial Unicode MS"/>
        </w:rPr>
        <w:t xml:space="preserve"> A good deal of extra material </w:t>
      </w:r>
      <w:r w:rsidR="002867B8">
        <w:rPr>
          <w:rFonts w:ascii="Arial Unicode MS" w:eastAsia="Arial Unicode MS" w:hAnsi="Arial Unicode MS" w:cs="Arial Unicode MS"/>
        </w:rPr>
        <w:t>is being introduced into this s</w:t>
      </w:r>
      <w:r w:rsidR="002867B8" w:rsidRPr="003974F0">
        <w:rPr>
          <w:rFonts w:ascii="Arial Unicode MS" w:eastAsia="Arial Unicode MS" w:hAnsi="Arial Unicode MS" w:cs="Arial Unicode MS" w:hint="eastAsia"/>
        </w:rPr>
        <w:t>ū</w:t>
      </w:r>
      <w:r w:rsidR="00D468BC">
        <w:rPr>
          <w:rFonts w:ascii="Arial Unicode MS" w:eastAsia="Arial Unicode MS" w:hAnsi="Arial Unicode MS" w:cs="Arial Unicode MS"/>
        </w:rPr>
        <w:t>tra without the reader being alerted to it.</w:t>
      </w:r>
    </w:p>
    <w:p w14:paraId="0762A998" w14:textId="77777777" w:rsidR="00D468BC" w:rsidRDefault="00D468BC" w:rsidP="00D468BC">
      <w:pPr>
        <w:spacing w:line="276" w:lineRule="auto"/>
        <w:ind w:left="720"/>
        <w:rPr>
          <w:rFonts w:ascii="Arial Unicode MS" w:eastAsia="Arial Unicode MS" w:hAnsi="Arial Unicode MS" w:cs="Arial Unicode MS"/>
        </w:rPr>
      </w:pPr>
    </w:p>
    <w:p w14:paraId="4ED521DF" w14:textId="53854990" w:rsidR="00D468BC" w:rsidRDefault="00D468BC" w:rsidP="00D468BC">
      <w:pPr>
        <w:spacing w:line="276" w:lineRule="auto"/>
        <w:ind w:left="720"/>
        <w:rPr>
          <w:rFonts w:ascii="Arial Unicode MS" w:eastAsia="Arial Unicode MS" w:hAnsi="Arial Unicode MS" w:cs="Arial Unicode MS"/>
          <w:iCs/>
        </w:rPr>
      </w:pPr>
      <w:r>
        <w:rPr>
          <w:rFonts w:ascii="Arial Unicode MS" w:eastAsia="Arial Unicode MS" w:hAnsi="Arial Unicode MS" w:cs="Arial Unicode MS"/>
        </w:rPr>
        <w:t>First of all, material from Vy</w:t>
      </w:r>
      <w:r w:rsidRPr="003309E0">
        <w:rPr>
          <w:rFonts w:ascii="Arial Unicode MS" w:eastAsia="Arial Unicode MS" w:hAnsi="Arial Unicode MS" w:cs="Arial Unicode MS" w:hint="eastAsia"/>
          <w:iCs/>
        </w:rPr>
        <w:t>ā</w:t>
      </w:r>
      <w:r>
        <w:rPr>
          <w:rFonts w:ascii="Arial Unicode MS" w:eastAsia="Arial Unicode MS" w:hAnsi="Arial Unicode MS" w:cs="Arial Unicode MS"/>
          <w:iCs/>
        </w:rPr>
        <w:t>sa’s commentary is inserted into the translation. Feuerstein translates bhuvan</w:t>
      </w:r>
      <w:r w:rsidR="002262EC">
        <w:rPr>
          <w:rFonts w:ascii="Arial Unicode MS" w:eastAsia="Arial Unicode MS" w:hAnsi="Arial Unicode MS" w:cs="Arial Unicode MS"/>
          <w:iCs/>
        </w:rPr>
        <w:t>a</w:t>
      </w:r>
      <w:r>
        <w:rPr>
          <w:rFonts w:ascii="Arial Unicode MS" w:eastAsia="Arial Unicode MS" w:hAnsi="Arial Unicode MS" w:cs="Arial Unicode MS"/>
          <w:iCs/>
        </w:rPr>
        <w:t xml:space="preserve"> as singular, hence ‘the world,’ which, I think, is grammatically legitimate, though as Monier-Williams comments, ‘generally 3 worlds are reckoned …</w:t>
      </w:r>
      <w:r w:rsidR="00F02DFE">
        <w:rPr>
          <w:rFonts w:ascii="Arial Unicode MS" w:eastAsia="Arial Unicode MS" w:hAnsi="Arial Unicode MS" w:cs="Arial Unicode MS"/>
          <w:iCs/>
        </w:rPr>
        <w:t xml:space="preserve"> </w:t>
      </w:r>
      <w:r>
        <w:rPr>
          <w:rFonts w:ascii="Arial Unicode MS" w:eastAsia="Arial Unicode MS" w:hAnsi="Arial Unicode MS" w:cs="Arial Unicode MS"/>
          <w:iCs/>
        </w:rPr>
        <w:t>, but also 2 …, or 7 … or 14 …’ (p.760) Vy</w:t>
      </w:r>
      <w:r w:rsidRPr="003309E0">
        <w:rPr>
          <w:rFonts w:ascii="Arial Unicode MS" w:eastAsia="Arial Unicode MS" w:hAnsi="Arial Unicode MS" w:cs="Arial Unicode MS" w:hint="eastAsia"/>
          <w:iCs/>
        </w:rPr>
        <w:t>ā</w:t>
      </w:r>
      <w:r>
        <w:rPr>
          <w:rFonts w:ascii="Arial Unicode MS" w:eastAsia="Arial Unicode MS" w:hAnsi="Arial Unicode MS" w:cs="Arial Unicode MS"/>
          <w:iCs/>
        </w:rPr>
        <w:t xml:space="preserve">sa opts for 7 and provides a detailed description of them. </w:t>
      </w:r>
    </w:p>
    <w:p w14:paraId="746BE833" w14:textId="77777777" w:rsidR="00D468BC" w:rsidRDefault="00D468BC" w:rsidP="00D468BC">
      <w:pPr>
        <w:spacing w:line="276" w:lineRule="auto"/>
        <w:ind w:left="720"/>
        <w:rPr>
          <w:rFonts w:ascii="Arial Unicode MS" w:eastAsia="Arial Unicode MS" w:hAnsi="Arial Unicode MS" w:cs="Arial Unicode MS"/>
          <w:iCs/>
        </w:rPr>
      </w:pPr>
    </w:p>
    <w:p w14:paraId="0C2262E4" w14:textId="2670A740" w:rsidR="00045267" w:rsidRDefault="00D468BC" w:rsidP="00D468BC">
      <w:pPr>
        <w:spacing w:line="276" w:lineRule="auto"/>
        <w:ind w:left="720"/>
        <w:rPr>
          <w:rFonts w:ascii="Arial Unicode MS" w:eastAsia="Arial Unicode MS" w:hAnsi="Arial Unicode MS" w:cs="Arial Unicode MS"/>
          <w:iCs/>
        </w:rPr>
      </w:pPr>
      <w:r>
        <w:rPr>
          <w:rFonts w:ascii="Arial Unicode MS" w:eastAsia="Arial Unicode MS" w:hAnsi="Arial Unicode MS" w:cs="Arial Unicode MS"/>
          <w:iCs/>
        </w:rPr>
        <w:t>That description is a mixture of mythological imagination</w:t>
      </w:r>
      <w:r w:rsidR="00867942">
        <w:rPr>
          <w:rFonts w:ascii="Arial Unicode MS" w:eastAsia="Arial Unicode MS" w:hAnsi="Arial Unicode MS" w:cs="Arial Unicode MS"/>
          <w:iCs/>
        </w:rPr>
        <w:t xml:space="preserve"> and primitive, misguided astronomy that most modern readers will not take seriously or simply skip over. It does, nevertheless, raise a question about the credibility of </w:t>
      </w:r>
      <w:r w:rsidR="00056E62">
        <w:rPr>
          <w:rFonts w:ascii="Arial Unicode MS" w:eastAsia="Arial Unicode MS" w:hAnsi="Arial Unicode MS" w:cs="Arial Unicode MS"/>
          <w:iCs/>
        </w:rPr>
        <w:t>Vy</w:t>
      </w:r>
      <w:r w:rsidR="00056E62" w:rsidRPr="003309E0">
        <w:rPr>
          <w:rFonts w:ascii="Arial Unicode MS" w:eastAsia="Arial Unicode MS" w:hAnsi="Arial Unicode MS" w:cs="Arial Unicode MS" w:hint="eastAsia"/>
          <w:iCs/>
        </w:rPr>
        <w:t>ā</w:t>
      </w:r>
      <w:r w:rsidR="00056E62">
        <w:rPr>
          <w:rFonts w:ascii="Arial Unicode MS" w:eastAsia="Arial Unicode MS" w:hAnsi="Arial Unicode MS" w:cs="Arial Unicode MS"/>
          <w:iCs/>
        </w:rPr>
        <w:t>sa</w:t>
      </w:r>
      <w:r w:rsidR="00867942">
        <w:rPr>
          <w:rFonts w:ascii="Arial Unicode MS" w:eastAsia="Arial Unicode MS" w:hAnsi="Arial Unicode MS" w:cs="Arial Unicode MS"/>
          <w:iCs/>
        </w:rPr>
        <w:t xml:space="preserve"> as a reliable guide for modern students of the YS, for his account is quite incredible</w:t>
      </w:r>
      <w:r w:rsidR="00045267">
        <w:rPr>
          <w:rFonts w:ascii="Arial Unicode MS" w:eastAsia="Arial Unicode MS" w:hAnsi="Arial Unicode MS" w:cs="Arial Unicode MS"/>
          <w:iCs/>
        </w:rPr>
        <w:t xml:space="preserve"> and perhaps best described as pure fantasy, albeit a fantasy with an ideological twist. </w:t>
      </w:r>
    </w:p>
    <w:p w14:paraId="76B70227" w14:textId="77777777" w:rsidR="00045267" w:rsidRDefault="00045267" w:rsidP="00D468BC">
      <w:pPr>
        <w:spacing w:line="276" w:lineRule="auto"/>
        <w:ind w:left="720"/>
        <w:rPr>
          <w:rFonts w:ascii="Arial Unicode MS" w:eastAsia="Arial Unicode MS" w:hAnsi="Arial Unicode MS" w:cs="Arial Unicode MS"/>
          <w:iCs/>
        </w:rPr>
      </w:pPr>
    </w:p>
    <w:p w14:paraId="2D1B7271" w14:textId="1E387396" w:rsidR="00D468BC" w:rsidRDefault="00045267" w:rsidP="00D468BC">
      <w:pPr>
        <w:spacing w:line="276" w:lineRule="auto"/>
        <w:ind w:left="720"/>
        <w:rPr>
          <w:rFonts w:ascii="Arial Unicode MS" w:eastAsia="Arial Unicode MS" w:hAnsi="Arial Unicode MS" w:cs="Arial Unicode MS"/>
        </w:rPr>
      </w:pPr>
      <w:r>
        <w:rPr>
          <w:rFonts w:ascii="Arial Unicode MS" w:eastAsia="Arial Unicode MS" w:hAnsi="Arial Unicode MS" w:cs="Arial Unicode MS"/>
          <w:iCs/>
        </w:rPr>
        <w:t xml:space="preserve">It also raises questions about </w:t>
      </w:r>
      <w:r w:rsidR="00867942">
        <w:rPr>
          <w:rFonts w:ascii="Arial Unicode MS" w:eastAsia="Arial Unicode MS" w:hAnsi="Arial Unicode MS" w:cs="Arial Unicode MS"/>
          <w:iCs/>
        </w:rPr>
        <w:t>the notion that genuine knowledge about the world outside the yogin’s mind can be obtained through sa</w:t>
      </w:r>
      <w:r w:rsidR="00867942" w:rsidRPr="003974F0">
        <w:rPr>
          <w:rFonts w:ascii="Arial Unicode MS" w:eastAsia="Arial Unicode MS" w:hAnsi="Arial Unicode MS" w:cs="Arial Unicode MS" w:hint="eastAsia"/>
        </w:rPr>
        <w:t>ṃ</w:t>
      </w:r>
      <w:r w:rsidR="00867942">
        <w:rPr>
          <w:rFonts w:ascii="Arial Unicode MS" w:eastAsia="Arial Unicode MS" w:hAnsi="Arial Unicode MS" w:cs="Arial Unicode MS"/>
        </w:rPr>
        <w:t xml:space="preserve">yama. I will not pursue that here, though those who are familiar with my work on religious experience and hypnosis can make a good guess on how I might proceed. </w:t>
      </w:r>
    </w:p>
    <w:p w14:paraId="66197E89" w14:textId="77777777" w:rsidR="00056E62" w:rsidRDefault="00056E62" w:rsidP="00D468BC">
      <w:pPr>
        <w:spacing w:line="276" w:lineRule="auto"/>
        <w:ind w:left="720"/>
        <w:rPr>
          <w:rFonts w:ascii="Arial Unicode MS" w:eastAsia="Arial Unicode MS" w:hAnsi="Arial Unicode MS" w:cs="Arial Unicode MS"/>
        </w:rPr>
      </w:pPr>
    </w:p>
    <w:p w14:paraId="7B183E62" w14:textId="79D8122E" w:rsidR="00056E62" w:rsidRDefault="00056E62" w:rsidP="00D468BC">
      <w:pPr>
        <w:spacing w:line="276" w:lineRule="auto"/>
        <w:ind w:left="720"/>
        <w:rPr>
          <w:rFonts w:ascii="Arial Unicode MS" w:eastAsia="Arial Unicode MS" w:hAnsi="Arial Unicode MS" w:cs="Arial Unicode MS"/>
        </w:rPr>
      </w:pPr>
      <w:r>
        <w:rPr>
          <w:rFonts w:ascii="Arial Unicode MS" w:eastAsia="Arial Unicode MS" w:hAnsi="Arial Unicode MS" w:cs="Arial Unicode MS"/>
        </w:rPr>
        <w:t>But, Iyengar does not stop with the insertion of Vy</w:t>
      </w:r>
      <w:r w:rsidRPr="003309E0">
        <w:rPr>
          <w:rFonts w:ascii="Arial Unicode MS" w:eastAsia="Arial Unicode MS" w:hAnsi="Arial Unicode MS" w:cs="Arial Unicode MS" w:hint="eastAsia"/>
          <w:iCs/>
        </w:rPr>
        <w:t>ā</w:t>
      </w:r>
      <w:r>
        <w:rPr>
          <w:rFonts w:ascii="Arial Unicode MS" w:eastAsia="Arial Unicode MS" w:hAnsi="Arial Unicode MS" w:cs="Arial Unicode MS"/>
          <w:iCs/>
        </w:rPr>
        <w:t>sa’s complex mythological universe. He adds a knowledge of what he calls ‘the 7 cosmic centres in the body.’ Vy</w:t>
      </w:r>
      <w:r w:rsidRPr="003309E0">
        <w:rPr>
          <w:rFonts w:ascii="Arial Unicode MS" w:eastAsia="Arial Unicode MS" w:hAnsi="Arial Unicode MS" w:cs="Arial Unicode MS" w:hint="eastAsia"/>
          <w:iCs/>
        </w:rPr>
        <w:t>ā</w:t>
      </w:r>
      <w:r>
        <w:rPr>
          <w:rFonts w:ascii="Arial Unicode MS" w:eastAsia="Arial Unicode MS" w:hAnsi="Arial Unicode MS" w:cs="Arial Unicode MS"/>
          <w:iCs/>
        </w:rPr>
        <w:t>sa does not mention these, though V</w:t>
      </w:r>
      <w:r w:rsidRPr="003309E0">
        <w:rPr>
          <w:rFonts w:ascii="Arial Unicode MS" w:eastAsia="Arial Unicode MS" w:hAnsi="Arial Unicode MS" w:cs="Arial Unicode MS" w:hint="eastAsia"/>
          <w:iCs/>
        </w:rPr>
        <w:t>ā</w:t>
      </w:r>
      <w:r>
        <w:rPr>
          <w:rFonts w:ascii="Arial Unicode MS" w:eastAsia="Arial Unicode MS" w:hAnsi="Arial Unicode MS" w:cs="Arial Unicode MS"/>
          <w:iCs/>
        </w:rPr>
        <w:t>caspatimi</w:t>
      </w:r>
      <w:r w:rsidRPr="003974F0">
        <w:rPr>
          <w:rFonts w:ascii="Arial Unicode MS" w:eastAsia="Arial Unicode MS" w:hAnsi="Arial Unicode MS" w:cs="Arial Unicode MS" w:hint="eastAsia"/>
        </w:rPr>
        <w:t>ś</w:t>
      </w:r>
      <w:r>
        <w:rPr>
          <w:rFonts w:ascii="Arial Unicode MS" w:eastAsia="Arial Unicode MS" w:hAnsi="Arial Unicode MS" w:cs="Arial Unicode MS"/>
        </w:rPr>
        <w:t xml:space="preserve">ra opens the way for such a move with his interpretation of a remark by </w:t>
      </w:r>
      <w:r>
        <w:rPr>
          <w:rFonts w:ascii="Arial Unicode MS" w:eastAsia="Arial Unicode MS" w:hAnsi="Arial Unicode MS" w:cs="Arial Unicode MS"/>
          <w:iCs/>
        </w:rPr>
        <w:t>Vy</w:t>
      </w:r>
      <w:r w:rsidRPr="003309E0">
        <w:rPr>
          <w:rFonts w:ascii="Arial Unicode MS" w:eastAsia="Arial Unicode MS" w:hAnsi="Arial Unicode MS" w:cs="Arial Unicode MS" w:hint="eastAsia"/>
          <w:iCs/>
        </w:rPr>
        <w:t>ā</w:t>
      </w:r>
      <w:r>
        <w:rPr>
          <w:rFonts w:ascii="Arial Unicode MS" w:eastAsia="Arial Unicode MS" w:hAnsi="Arial Unicode MS" w:cs="Arial Unicode MS"/>
          <w:iCs/>
        </w:rPr>
        <w:t xml:space="preserve">sa at the end of his commentary on 3.27 (26 in other versions). </w:t>
      </w:r>
      <w:r w:rsidRPr="003309E0">
        <w:rPr>
          <w:rFonts w:ascii="Arial Unicode MS" w:eastAsia="Arial Unicode MS" w:hAnsi="Arial Unicode MS" w:cs="Arial Unicode MS"/>
          <w:iCs/>
        </w:rPr>
        <w:t>Pata</w:t>
      </w:r>
      <w:r w:rsidRPr="003309E0">
        <w:rPr>
          <w:rFonts w:ascii="Arial Unicode MS" w:eastAsia="Arial Unicode MS" w:hAnsi="Arial Unicode MS" w:cs="Arial Unicode MS" w:hint="eastAsia"/>
        </w:rPr>
        <w:t>ñ</w:t>
      </w:r>
      <w:r w:rsidRPr="003309E0">
        <w:rPr>
          <w:rFonts w:ascii="Arial Unicode MS" w:eastAsia="Arial Unicode MS" w:hAnsi="Arial Unicode MS" w:cs="Arial Unicode MS"/>
        </w:rPr>
        <w:t>jali</w:t>
      </w:r>
      <w:r>
        <w:rPr>
          <w:rFonts w:ascii="Arial Unicode MS" w:eastAsia="Arial Unicode MS" w:hAnsi="Arial Unicode MS" w:cs="Arial Unicode MS"/>
        </w:rPr>
        <w:t xml:space="preserve"> had written something like ‘From constraint on the sun (s</w:t>
      </w:r>
      <w:r w:rsidRPr="003974F0">
        <w:rPr>
          <w:rFonts w:ascii="Arial Unicode MS" w:eastAsia="Arial Unicode MS" w:hAnsi="Arial Unicode MS" w:cs="Arial Unicode MS" w:hint="eastAsia"/>
        </w:rPr>
        <w:t>ū</w:t>
      </w:r>
      <w:r>
        <w:rPr>
          <w:rFonts w:ascii="Arial Unicode MS" w:eastAsia="Arial Unicode MS" w:hAnsi="Arial Unicode MS" w:cs="Arial Unicode MS"/>
        </w:rPr>
        <w:t xml:space="preserve">rye </w:t>
      </w:r>
      <w:r>
        <w:rPr>
          <w:rFonts w:ascii="Arial Unicode MS" w:eastAsia="Arial Unicode MS" w:hAnsi="Arial Unicode MS" w:cs="Arial Unicode MS"/>
          <w:iCs/>
        </w:rPr>
        <w:t>sa</w:t>
      </w:r>
      <w:r w:rsidRPr="003974F0">
        <w:rPr>
          <w:rFonts w:ascii="Arial Unicode MS" w:eastAsia="Arial Unicode MS" w:hAnsi="Arial Unicode MS" w:cs="Arial Unicode MS" w:hint="eastAsia"/>
        </w:rPr>
        <w:t>ṃ</w:t>
      </w:r>
      <w:r>
        <w:rPr>
          <w:rFonts w:ascii="Arial Unicode MS" w:eastAsia="Arial Unicode MS" w:hAnsi="Arial Unicode MS" w:cs="Arial Unicode MS"/>
        </w:rPr>
        <w:t>yam</w:t>
      </w:r>
      <w:r w:rsidRPr="003309E0">
        <w:rPr>
          <w:rFonts w:ascii="Arial Unicode MS" w:eastAsia="Arial Unicode MS" w:hAnsi="Arial Unicode MS" w:cs="Arial Unicode MS" w:hint="eastAsia"/>
          <w:iCs/>
        </w:rPr>
        <w:t>ā</w:t>
      </w:r>
      <w:r>
        <w:rPr>
          <w:rFonts w:ascii="Arial Unicode MS" w:eastAsia="Arial Unicode MS" w:hAnsi="Arial Unicode MS" w:cs="Arial Unicode MS"/>
          <w:iCs/>
        </w:rPr>
        <w:t xml:space="preserve">t) …’ </w:t>
      </w:r>
      <w:r w:rsidR="008104F1">
        <w:rPr>
          <w:rFonts w:ascii="Arial Unicode MS" w:eastAsia="Arial Unicode MS" w:hAnsi="Arial Unicode MS" w:cs="Arial Unicode MS"/>
          <w:iCs/>
        </w:rPr>
        <w:t xml:space="preserve">but at the end of his commentary on this </w:t>
      </w:r>
      <w:r w:rsidR="0029117A">
        <w:rPr>
          <w:rFonts w:ascii="Arial Unicode MS" w:eastAsia="Arial Unicode MS" w:hAnsi="Arial Unicode MS" w:cs="Arial Unicode MS"/>
        </w:rPr>
        <w:t>s</w:t>
      </w:r>
      <w:r w:rsidR="0029117A" w:rsidRPr="003974F0">
        <w:rPr>
          <w:rFonts w:ascii="Arial Unicode MS" w:eastAsia="Arial Unicode MS" w:hAnsi="Arial Unicode MS" w:cs="Arial Unicode MS" w:hint="eastAsia"/>
        </w:rPr>
        <w:t>ū</w:t>
      </w:r>
      <w:r w:rsidR="0029117A">
        <w:rPr>
          <w:rFonts w:ascii="Arial Unicode MS" w:eastAsia="Arial Unicode MS" w:hAnsi="Arial Unicode MS" w:cs="Arial Unicode MS"/>
        </w:rPr>
        <w:t>tra</w:t>
      </w:r>
      <w:r w:rsidR="0029117A">
        <w:rPr>
          <w:rFonts w:ascii="Arial Unicode MS" w:eastAsia="Arial Unicode MS" w:hAnsi="Arial Unicode MS" w:cs="Arial Unicode MS"/>
          <w:iCs/>
        </w:rPr>
        <w:t xml:space="preserve"> </w:t>
      </w:r>
      <w:r w:rsidR="008104F1">
        <w:rPr>
          <w:rFonts w:ascii="Arial Unicode MS" w:eastAsia="Arial Unicode MS" w:hAnsi="Arial Unicode MS" w:cs="Arial Unicode MS"/>
          <w:iCs/>
        </w:rPr>
        <w:t>Vy</w:t>
      </w:r>
      <w:r w:rsidR="008104F1" w:rsidRPr="003309E0">
        <w:rPr>
          <w:rFonts w:ascii="Arial Unicode MS" w:eastAsia="Arial Unicode MS" w:hAnsi="Arial Unicode MS" w:cs="Arial Unicode MS" w:hint="eastAsia"/>
          <w:iCs/>
        </w:rPr>
        <w:t>ā</w:t>
      </w:r>
      <w:r w:rsidR="008104F1">
        <w:rPr>
          <w:rFonts w:ascii="Arial Unicode MS" w:eastAsia="Arial Unicode MS" w:hAnsi="Arial Unicode MS" w:cs="Arial Unicode MS"/>
          <w:iCs/>
        </w:rPr>
        <w:t xml:space="preserve">sa changes it to ‘constraint on the door of the sun,’ which Woods interprets as a reference to the entrance to the world of brahma </w:t>
      </w:r>
      <w:r w:rsidR="00396ECB">
        <w:rPr>
          <w:rFonts w:ascii="Arial Unicode MS" w:eastAsia="Arial Unicode MS" w:hAnsi="Arial Unicode MS" w:cs="Arial Unicode MS"/>
          <w:iCs/>
        </w:rPr>
        <w:t xml:space="preserve">(brahmaloka) </w:t>
      </w:r>
      <w:r w:rsidR="008104F1">
        <w:rPr>
          <w:rFonts w:ascii="Arial Unicode MS" w:eastAsia="Arial Unicode MS" w:hAnsi="Arial Unicode MS" w:cs="Arial Unicode MS"/>
          <w:iCs/>
        </w:rPr>
        <w:t>mentioned in a number of Upani</w:t>
      </w:r>
      <w:r w:rsidR="008104F1" w:rsidRPr="003974F0">
        <w:rPr>
          <w:rFonts w:ascii="Arial Unicode MS" w:eastAsia="Arial Unicode MS" w:hAnsi="Arial Unicode MS" w:cs="Arial Unicode MS" w:hint="eastAsia"/>
        </w:rPr>
        <w:t>ṣ</w:t>
      </w:r>
      <w:r w:rsidR="00737FD1">
        <w:rPr>
          <w:rFonts w:ascii="Arial Unicode MS" w:eastAsia="Arial Unicode MS" w:hAnsi="Arial Unicode MS" w:cs="Arial Unicode MS"/>
        </w:rPr>
        <w:t>ads. Some of these mention a channel from the heart</w:t>
      </w:r>
      <w:r w:rsidR="00396ECB">
        <w:rPr>
          <w:rFonts w:ascii="Arial Unicode MS" w:eastAsia="Arial Unicode MS" w:hAnsi="Arial Unicode MS" w:cs="Arial Unicode MS"/>
        </w:rPr>
        <w:t>, going up to brahmaloka and Maitr</w:t>
      </w:r>
      <w:r w:rsidR="00396ECB" w:rsidRPr="003974F0">
        <w:rPr>
          <w:rFonts w:ascii="Arial Unicode MS" w:eastAsia="Arial Unicode MS" w:hAnsi="Arial Unicode MS" w:cs="Arial Unicode MS" w:hint="eastAsia"/>
        </w:rPr>
        <w:t>ī</w:t>
      </w:r>
      <w:r w:rsidR="00396ECB">
        <w:rPr>
          <w:rFonts w:ascii="Arial Unicode MS" w:eastAsia="Arial Unicode MS" w:hAnsi="Arial Unicode MS" w:cs="Arial Unicode MS"/>
        </w:rPr>
        <w:t xml:space="preserve"> 6.21 seems to refer to this when it calls the channel (n</w:t>
      </w:r>
      <w:r w:rsidR="00396ECB" w:rsidRPr="003309E0">
        <w:rPr>
          <w:rFonts w:ascii="Arial Unicode MS" w:eastAsia="Arial Unicode MS" w:hAnsi="Arial Unicode MS" w:cs="Arial Unicode MS" w:hint="eastAsia"/>
          <w:iCs/>
        </w:rPr>
        <w:t>ā</w:t>
      </w:r>
      <w:r w:rsidR="00396ECB">
        <w:rPr>
          <w:rFonts w:ascii="Arial Unicode MS" w:eastAsia="Arial Unicode MS" w:hAnsi="Arial Unicode MS" w:cs="Arial Unicode MS"/>
        </w:rPr>
        <w:t>d</w:t>
      </w:r>
      <w:r w:rsidR="00396ECB" w:rsidRPr="003974F0">
        <w:rPr>
          <w:rFonts w:ascii="Arial Unicode MS" w:eastAsia="Arial Unicode MS" w:hAnsi="Arial Unicode MS" w:cs="Arial Unicode MS" w:hint="eastAsia"/>
        </w:rPr>
        <w:t>ī</w:t>
      </w:r>
      <w:r w:rsidR="003D1E32">
        <w:rPr>
          <w:rFonts w:ascii="Arial Unicode MS" w:eastAsia="Arial Unicode MS" w:hAnsi="Arial Unicode MS" w:cs="Arial Unicode MS"/>
        </w:rPr>
        <w:t xml:space="preserve">) that leads </w:t>
      </w:r>
      <w:r w:rsidR="00396ECB">
        <w:rPr>
          <w:rFonts w:ascii="Arial Unicode MS" w:eastAsia="Arial Unicode MS" w:hAnsi="Arial Unicode MS" w:cs="Arial Unicode MS"/>
        </w:rPr>
        <w:t xml:space="preserve">upward through the palate </w:t>
      </w:r>
      <w:r w:rsidR="00561F83">
        <w:rPr>
          <w:rFonts w:ascii="Arial Unicode MS" w:eastAsia="Arial Unicode MS" w:hAnsi="Arial Unicode MS" w:cs="Arial Unicode MS"/>
        </w:rPr>
        <w:t>‘</w:t>
      </w:r>
      <w:r w:rsidR="00396ECB">
        <w:rPr>
          <w:rFonts w:ascii="Arial Unicode MS" w:eastAsia="Arial Unicode MS" w:hAnsi="Arial Unicode MS" w:cs="Arial Unicode MS"/>
        </w:rPr>
        <w:t>su</w:t>
      </w:r>
      <w:r w:rsidR="00396ECB" w:rsidRPr="003974F0">
        <w:rPr>
          <w:rFonts w:ascii="Arial Unicode MS" w:eastAsia="Arial Unicode MS" w:hAnsi="Arial Unicode MS" w:cs="Arial Unicode MS" w:hint="eastAsia"/>
        </w:rPr>
        <w:t>ṣ</w:t>
      </w:r>
      <w:r w:rsidR="00396ECB">
        <w:rPr>
          <w:rFonts w:ascii="Arial Unicode MS" w:eastAsia="Arial Unicode MS" w:hAnsi="Arial Unicode MS" w:cs="Arial Unicode MS"/>
        </w:rPr>
        <w:t>umn</w:t>
      </w:r>
      <w:r w:rsidR="00396ECB" w:rsidRPr="003309E0">
        <w:rPr>
          <w:rFonts w:ascii="Arial Unicode MS" w:eastAsia="Arial Unicode MS" w:hAnsi="Arial Unicode MS" w:cs="Arial Unicode MS" w:hint="eastAsia"/>
          <w:iCs/>
        </w:rPr>
        <w:t>ā</w:t>
      </w:r>
      <w:r w:rsidR="00561F83">
        <w:rPr>
          <w:rFonts w:ascii="Arial Unicode MS" w:eastAsia="Arial Unicode MS" w:hAnsi="Arial Unicode MS" w:cs="Arial Unicode MS"/>
          <w:iCs/>
        </w:rPr>
        <w:t>’</w:t>
      </w:r>
      <w:r w:rsidR="00396ECB">
        <w:rPr>
          <w:rFonts w:ascii="Arial Unicode MS" w:eastAsia="Arial Unicode MS" w:hAnsi="Arial Unicode MS" w:cs="Arial Unicode MS"/>
          <w:iCs/>
        </w:rPr>
        <w:t>. This</w:t>
      </w:r>
      <w:r w:rsidR="00561F83">
        <w:rPr>
          <w:rFonts w:ascii="Arial Unicode MS" w:eastAsia="Arial Unicode MS" w:hAnsi="Arial Unicode MS" w:cs="Arial Unicode MS"/>
          <w:iCs/>
        </w:rPr>
        <w:t xml:space="preserve"> channel, which is not given the</w:t>
      </w:r>
      <w:r w:rsidR="00396ECB">
        <w:rPr>
          <w:rFonts w:ascii="Arial Unicode MS" w:eastAsia="Arial Unicode MS" w:hAnsi="Arial Unicode MS" w:cs="Arial Unicode MS"/>
          <w:iCs/>
        </w:rPr>
        <w:t xml:space="preserve"> name</w:t>
      </w:r>
      <w:r w:rsidR="00561F83">
        <w:rPr>
          <w:rFonts w:ascii="Arial Unicode MS" w:eastAsia="Arial Unicode MS" w:hAnsi="Arial Unicode MS" w:cs="Arial Unicode MS"/>
          <w:iCs/>
        </w:rPr>
        <w:t xml:space="preserve"> </w:t>
      </w:r>
      <w:r w:rsidR="00561F83">
        <w:rPr>
          <w:rFonts w:ascii="Arial Unicode MS" w:eastAsia="Arial Unicode MS" w:hAnsi="Arial Unicode MS" w:cs="Arial Unicode MS"/>
        </w:rPr>
        <w:t>su</w:t>
      </w:r>
      <w:r w:rsidR="00561F83" w:rsidRPr="003974F0">
        <w:rPr>
          <w:rFonts w:ascii="Arial Unicode MS" w:eastAsia="Arial Unicode MS" w:hAnsi="Arial Unicode MS" w:cs="Arial Unicode MS" w:hint="eastAsia"/>
        </w:rPr>
        <w:t>ṣ</w:t>
      </w:r>
      <w:r w:rsidR="00561F83">
        <w:rPr>
          <w:rFonts w:ascii="Arial Unicode MS" w:eastAsia="Arial Unicode MS" w:hAnsi="Arial Unicode MS" w:cs="Arial Unicode MS"/>
        </w:rPr>
        <w:t>umn</w:t>
      </w:r>
      <w:r w:rsidR="00561F83" w:rsidRPr="003309E0">
        <w:rPr>
          <w:rFonts w:ascii="Arial Unicode MS" w:eastAsia="Arial Unicode MS" w:hAnsi="Arial Unicode MS" w:cs="Arial Unicode MS" w:hint="eastAsia"/>
          <w:iCs/>
        </w:rPr>
        <w:t>ā</w:t>
      </w:r>
      <w:r w:rsidR="00561F83">
        <w:rPr>
          <w:rFonts w:ascii="Arial Unicode MS" w:eastAsia="Arial Unicode MS" w:hAnsi="Arial Unicode MS" w:cs="Arial Unicode MS"/>
          <w:iCs/>
        </w:rPr>
        <w:t xml:space="preserve"> </w:t>
      </w:r>
      <w:r w:rsidR="00396ECB">
        <w:rPr>
          <w:rFonts w:ascii="Arial Unicode MS" w:eastAsia="Arial Unicode MS" w:hAnsi="Arial Unicode MS" w:cs="Arial Unicode MS"/>
          <w:iCs/>
        </w:rPr>
        <w:t>in other relevant Upani</w:t>
      </w:r>
      <w:r w:rsidR="00396ECB" w:rsidRPr="003974F0">
        <w:rPr>
          <w:rFonts w:ascii="Arial Unicode MS" w:eastAsia="Arial Unicode MS" w:hAnsi="Arial Unicode MS" w:cs="Arial Unicode MS" w:hint="eastAsia"/>
        </w:rPr>
        <w:t>ṣ</w:t>
      </w:r>
      <w:r w:rsidR="00396ECB">
        <w:rPr>
          <w:rFonts w:ascii="Arial Unicode MS" w:eastAsia="Arial Unicode MS" w:hAnsi="Arial Unicode MS" w:cs="Arial Unicode MS"/>
        </w:rPr>
        <w:t>adic passages, always originates in the heart</w:t>
      </w:r>
      <w:r w:rsidR="00561F83">
        <w:rPr>
          <w:rFonts w:ascii="Arial Unicode MS" w:eastAsia="Arial Unicode MS" w:hAnsi="Arial Unicode MS" w:cs="Arial Unicode MS"/>
        </w:rPr>
        <w:t>.</w:t>
      </w:r>
    </w:p>
    <w:p w14:paraId="42822A15" w14:textId="77777777" w:rsidR="00315AEF" w:rsidRDefault="00315AEF" w:rsidP="00D468BC">
      <w:pPr>
        <w:spacing w:line="276" w:lineRule="auto"/>
        <w:ind w:left="720"/>
        <w:rPr>
          <w:rFonts w:ascii="Arial Unicode MS" w:eastAsia="Arial Unicode MS" w:hAnsi="Arial Unicode MS" w:cs="Arial Unicode MS"/>
        </w:rPr>
      </w:pPr>
    </w:p>
    <w:p w14:paraId="2FF21303" w14:textId="3091BBEA" w:rsidR="00315AEF" w:rsidRDefault="00315AEF" w:rsidP="00D468BC">
      <w:pPr>
        <w:spacing w:line="276" w:lineRule="auto"/>
        <w:ind w:left="720"/>
        <w:rPr>
          <w:rFonts w:ascii="Arial Unicode MS" w:eastAsia="Arial Unicode MS" w:hAnsi="Arial Unicode MS" w:cs="Arial Unicode MS"/>
        </w:rPr>
      </w:pPr>
      <w:r>
        <w:rPr>
          <w:rFonts w:ascii="Arial Unicode MS" w:eastAsia="Arial Unicode MS" w:hAnsi="Arial Unicode MS" w:cs="Arial Unicode MS"/>
        </w:rPr>
        <w:t xml:space="preserve">So when </w:t>
      </w:r>
      <w:r>
        <w:rPr>
          <w:rFonts w:ascii="Arial Unicode MS" w:eastAsia="Arial Unicode MS" w:hAnsi="Arial Unicode MS" w:cs="Arial Unicode MS"/>
          <w:iCs/>
        </w:rPr>
        <w:t>V</w:t>
      </w:r>
      <w:r w:rsidRPr="003309E0">
        <w:rPr>
          <w:rFonts w:ascii="Arial Unicode MS" w:eastAsia="Arial Unicode MS" w:hAnsi="Arial Unicode MS" w:cs="Arial Unicode MS" w:hint="eastAsia"/>
          <w:iCs/>
        </w:rPr>
        <w:t>ā</w:t>
      </w:r>
      <w:r>
        <w:rPr>
          <w:rFonts w:ascii="Arial Unicode MS" w:eastAsia="Arial Unicode MS" w:hAnsi="Arial Unicode MS" w:cs="Arial Unicode MS"/>
          <w:iCs/>
        </w:rPr>
        <w:t>caspatimi</w:t>
      </w:r>
      <w:r w:rsidRPr="003974F0">
        <w:rPr>
          <w:rFonts w:ascii="Arial Unicode MS" w:eastAsia="Arial Unicode MS" w:hAnsi="Arial Unicode MS" w:cs="Arial Unicode MS" w:hint="eastAsia"/>
        </w:rPr>
        <w:t>ś</w:t>
      </w:r>
      <w:r>
        <w:rPr>
          <w:rFonts w:ascii="Arial Unicode MS" w:eastAsia="Arial Unicode MS" w:hAnsi="Arial Unicode MS" w:cs="Arial Unicode MS"/>
        </w:rPr>
        <w:t>ra claims that the phrase ‘door to the sun’ means ‘the tube called su</w:t>
      </w:r>
      <w:r w:rsidRPr="003974F0">
        <w:rPr>
          <w:rFonts w:ascii="Arial Unicode MS" w:eastAsia="Arial Unicode MS" w:hAnsi="Arial Unicode MS" w:cs="Arial Unicode MS" w:hint="eastAsia"/>
        </w:rPr>
        <w:t>ṣ</w:t>
      </w:r>
      <w:r>
        <w:rPr>
          <w:rFonts w:ascii="Arial Unicode MS" w:eastAsia="Arial Unicode MS" w:hAnsi="Arial Unicode MS" w:cs="Arial Unicode MS"/>
        </w:rPr>
        <w:t>umn</w:t>
      </w:r>
      <w:r w:rsidRPr="003309E0">
        <w:rPr>
          <w:rFonts w:ascii="Arial Unicode MS" w:eastAsia="Arial Unicode MS" w:hAnsi="Arial Unicode MS" w:cs="Arial Unicode MS" w:hint="eastAsia"/>
          <w:iCs/>
        </w:rPr>
        <w:t>ā</w:t>
      </w:r>
      <w:r>
        <w:rPr>
          <w:rFonts w:ascii="Arial Unicode MS" w:eastAsia="Arial Unicode MS" w:hAnsi="Arial Unicode MS" w:cs="Arial Unicode MS"/>
          <w:iCs/>
        </w:rPr>
        <w:t xml:space="preserve">’ this </w:t>
      </w:r>
      <w:r w:rsidR="00A35307">
        <w:rPr>
          <w:rFonts w:ascii="Arial Unicode MS" w:eastAsia="Arial Unicode MS" w:hAnsi="Arial Unicode MS" w:cs="Arial Unicode MS"/>
          <w:iCs/>
        </w:rPr>
        <w:t>‘</w:t>
      </w:r>
      <w:r w:rsidR="00A35307">
        <w:rPr>
          <w:rFonts w:ascii="Arial Unicode MS" w:eastAsia="Arial Unicode MS" w:hAnsi="Arial Unicode MS" w:cs="Arial Unicode MS"/>
        </w:rPr>
        <w:t>n</w:t>
      </w:r>
      <w:r w:rsidR="00A35307" w:rsidRPr="003309E0">
        <w:rPr>
          <w:rFonts w:ascii="Arial Unicode MS" w:eastAsia="Arial Unicode MS" w:hAnsi="Arial Unicode MS" w:cs="Arial Unicode MS" w:hint="eastAsia"/>
          <w:iCs/>
        </w:rPr>
        <w:t>ā</w:t>
      </w:r>
      <w:r w:rsidR="00A35307">
        <w:rPr>
          <w:rFonts w:ascii="Arial Unicode MS" w:eastAsia="Arial Unicode MS" w:hAnsi="Arial Unicode MS" w:cs="Arial Unicode MS"/>
        </w:rPr>
        <w:t>d</w:t>
      </w:r>
      <w:r w:rsidR="00A35307" w:rsidRPr="003974F0">
        <w:rPr>
          <w:rFonts w:ascii="Arial Unicode MS" w:eastAsia="Arial Unicode MS" w:hAnsi="Arial Unicode MS" w:cs="Arial Unicode MS" w:hint="eastAsia"/>
        </w:rPr>
        <w:t>ī</w:t>
      </w:r>
      <w:r w:rsidR="00A35307">
        <w:rPr>
          <w:rFonts w:ascii="Arial Unicode MS" w:eastAsia="Arial Unicode MS" w:hAnsi="Arial Unicode MS" w:cs="Arial Unicode MS"/>
        </w:rPr>
        <w:t>’ that originates in the heart</w:t>
      </w:r>
      <w:r w:rsidR="00A35307">
        <w:rPr>
          <w:rFonts w:ascii="Arial Unicode MS" w:eastAsia="Arial Unicode MS" w:hAnsi="Arial Unicode MS" w:cs="Arial Unicode MS"/>
          <w:iCs/>
        </w:rPr>
        <w:t xml:space="preserve"> </w:t>
      </w:r>
      <w:r>
        <w:rPr>
          <w:rFonts w:ascii="Arial Unicode MS" w:eastAsia="Arial Unicode MS" w:hAnsi="Arial Unicode MS" w:cs="Arial Unicode MS"/>
          <w:iCs/>
        </w:rPr>
        <w:t xml:space="preserve">is probably what he had in mind. Even this, we may note, is an insertion of Vedāntic references into an interpretation of </w:t>
      </w:r>
      <w:r w:rsidRPr="003309E0">
        <w:rPr>
          <w:rFonts w:ascii="Arial Unicode MS" w:eastAsia="Arial Unicode MS" w:hAnsi="Arial Unicode MS" w:cs="Arial Unicode MS"/>
          <w:iCs/>
        </w:rPr>
        <w:t>Pata</w:t>
      </w:r>
      <w:r w:rsidRPr="003309E0">
        <w:rPr>
          <w:rFonts w:ascii="Arial Unicode MS" w:eastAsia="Arial Unicode MS" w:hAnsi="Arial Unicode MS" w:cs="Arial Unicode MS" w:hint="eastAsia"/>
        </w:rPr>
        <w:t>ñ</w:t>
      </w:r>
      <w:r w:rsidRPr="003309E0">
        <w:rPr>
          <w:rFonts w:ascii="Arial Unicode MS" w:eastAsia="Arial Unicode MS" w:hAnsi="Arial Unicode MS" w:cs="Arial Unicode MS"/>
        </w:rPr>
        <w:t>jali</w:t>
      </w:r>
      <w:r>
        <w:rPr>
          <w:rFonts w:ascii="Arial Unicode MS" w:eastAsia="Arial Unicode MS" w:hAnsi="Arial Unicode MS" w:cs="Arial Unicode MS"/>
        </w:rPr>
        <w:t>.</w:t>
      </w:r>
      <w:r w:rsidR="0053192B">
        <w:rPr>
          <w:rFonts w:ascii="Arial Unicode MS" w:eastAsia="Arial Unicode MS" w:hAnsi="Arial Unicode MS" w:cs="Arial Unicode MS"/>
        </w:rPr>
        <w:t xml:space="preserve"> </w:t>
      </w:r>
      <w:r>
        <w:rPr>
          <w:rFonts w:ascii="Arial Unicode MS" w:eastAsia="Arial Unicode MS" w:hAnsi="Arial Unicode MS" w:cs="Arial Unicode MS"/>
        </w:rPr>
        <w:t>Iyengar, however, takes it as a reference to later tantric and ha</w:t>
      </w:r>
      <w:r w:rsidRPr="003974F0">
        <w:rPr>
          <w:rFonts w:ascii="Arial Unicode MS" w:eastAsia="Arial Unicode MS" w:hAnsi="Arial Unicode MS" w:cs="Arial Unicode MS" w:hint="eastAsia"/>
        </w:rPr>
        <w:t>ṭ</w:t>
      </w:r>
      <w:r>
        <w:rPr>
          <w:rFonts w:ascii="Arial Unicode MS" w:eastAsia="Arial Unicode MS" w:hAnsi="Arial Unicode MS" w:cs="Arial Unicode MS"/>
        </w:rPr>
        <w:t>hayogic physiology to create what James Mallinson might call a corporalisation of the lokas.</w:t>
      </w:r>
      <w:r w:rsidR="001563A3">
        <w:rPr>
          <w:rStyle w:val="EndnoteReference"/>
          <w:rFonts w:ascii="Arial Unicode MS" w:eastAsia="Arial Unicode MS" w:hAnsi="Arial Unicode MS" w:cs="Arial Unicode MS"/>
        </w:rPr>
        <w:endnoteReference w:id="30"/>
      </w:r>
    </w:p>
    <w:p w14:paraId="26E5C02B" w14:textId="77777777" w:rsidR="00315AEF" w:rsidRDefault="00315AEF" w:rsidP="00D468BC">
      <w:pPr>
        <w:spacing w:line="276" w:lineRule="auto"/>
        <w:ind w:left="720"/>
        <w:rPr>
          <w:rFonts w:ascii="Arial Unicode MS" w:eastAsia="Arial Unicode MS" w:hAnsi="Arial Unicode MS" w:cs="Arial Unicode MS"/>
        </w:rPr>
      </w:pPr>
    </w:p>
    <w:p w14:paraId="35612252" w14:textId="4E17C5A5" w:rsidR="00315AEF" w:rsidRDefault="00315AEF" w:rsidP="00D468BC">
      <w:pPr>
        <w:spacing w:line="276" w:lineRule="auto"/>
        <w:ind w:left="720"/>
        <w:rPr>
          <w:rFonts w:ascii="Arial Unicode MS" w:eastAsia="Arial Unicode MS" w:hAnsi="Arial Unicode MS" w:cs="Arial Unicode MS"/>
        </w:rPr>
      </w:pPr>
      <w:r>
        <w:rPr>
          <w:rFonts w:ascii="Arial Unicode MS" w:eastAsia="Arial Unicode MS" w:hAnsi="Arial Unicode MS" w:cs="Arial Unicode MS"/>
        </w:rPr>
        <w:t>He writes,</w:t>
      </w:r>
    </w:p>
    <w:p w14:paraId="01062B3A" w14:textId="6CC0C552" w:rsidR="00D51A04" w:rsidRDefault="00D51A04" w:rsidP="00D51A04">
      <w:pPr>
        <w:spacing w:line="276" w:lineRule="auto"/>
        <w:ind w:left="1440"/>
        <w:rPr>
          <w:rFonts w:ascii="Arial Unicode MS" w:eastAsia="Arial Unicode MS" w:hAnsi="Arial Unicode MS" w:cs="Arial Unicode MS"/>
          <w:iCs/>
        </w:rPr>
      </w:pPr>
      <w:r>
        <w:rPr>
          <w:rFonts w:ascii="Arial Unicode MS" w:eastAsia="Arial Unicode MS" w:hAnsi="Arial Unicode MS" w:cs="Arial Unicode MS"/>
        </w:rPr>
        <w:t>‘the fourteen worlds are represented in the various regions of the body … The several a</w:t>
      </w:r>
      <w:r w:rsidR="00E04D45">
        <w:rPr>
          <w:rFonts w:ascii="Arial Unicode MS" w:eastAsia="Arial Unicode MS" w:hAnsi="Arial Unicode MS" w:cs="Arial Unicode MS"/>
        </w:rPr>
        <w:t>e</w:t>
      </w:r>
      <w:r>
        <w:rPr>
          <w:rFonts w:ascii="Arial Unicode MS" w:eastAsia="Arial Unicode MS" w:hAnsi="Arial Unicode MS" w:cs="Arial Unicode MS"/>
        </w:rPr>
        <w:t xml:space="preserve">rial regions correspond as follows: pelvic region to </w:t>
      </w:r>
      <w:r>
        <w:rPr>
          <w:rFonts w:ascii="Arial Unicode MS" w:eastAsia="Arial Unicode MS" w:hAnsi="Arial Unicode MS" w:cs="Arial Unicode MS"/>
          <w:i/>
        </w:rPr>
        <w:t>bh</w:t>
      </w:r>
      <w:r w:rsidRPr="003974F0">
        <w:rPr>
          <w:rFonts w:ascii="Arial Unicode MS" w:eastAsia="Arial Unicode MS" w:hAnsi="Arial Unicode MS" w:cs="Arial Unicode MS" w:hint="eastAsia"/>
          <w:i/>
          <w:iCs/>
        </w:rPr>
        <w:t>ū</w:t>
      </w:r>
      <w:r>
        <w:rPr>
          <w:rFonts w:ascii="Arial Unicode MS" w:eastAsia="Arial Unicode MS" w:hAnsi="Arial Unicode MS" w:cs="Arial Unicode MS"/>
          <w:i/>
          <w:iCs/>
        </w:rPr>
        <w:t>loka,</w:t>
      </w:r>
      <w:r>
        <w:rPr>
          <w:rFonts w:ascii="Arial Unicode MS" w:eastAsia="Arial Unicode MS" w:hAnsi="Arial Unicode MS" w:cs="Arial Unicode MS"/>
          <w:iCs/>
        </w:rPr>
        <w:t xml:space="preserve"> navel to </w:t>
      </w:r>
      <w:r>
        <w:rPr>
          <w:rFonts w:ascii="Arial Unicode MS" w:eastAsia="Arial Unicode MS" w:hAnsi="Arial Unicode MS" w:cs="Arial Unicode MS"/>
          <w:i/>
          <w:iCs/>
        </w:rPr>
        <w:t>bhuvarloka,</w:t>
      </w:r>
      <w:r>
        <w:rPr>
          <w:rFonts w:ascii="Arial Unicode MS" w:eastAsia="Arial Unicode MS" w:hAnsi="Arial Unicode MS" w:cs="Arial Unicode MS"/>
          <w:iCs/>
        </w:rPr>
        <w:t xml:space="preserve"> diaphragmatic to </w:t>
      </w:r>
      <w:r w:rsidRPr="00D51A04">
        <w:rPr>
          <w:rFonts w:ascii="Arial Unicode MS" w:eastAsia="Arial Unicode MS" w:hAnsi="Arial Unicode MS" w:cs="Arial Unicode MS"/>
          <w:i/>
          <w:iCs/>
        </w:rPr>
        <w:t>suvarloka</w:t>
      </w:r>
      <w:r>
        <w:rPr>
          <w:rFonts w:ascii="Arial Unicode MS" w:eastAsia="Arial Unicode MS" w:hAnsi="Arial Unicode MS" w:cs="Arial Unicode MS"/>
          <w:iCs/>
        </w:rPr>
        <w:t xml:space="preserve">, heart to </w:t>
      </w:r>
      <w:r>
        <w:rPr>
          <w:rFonts w:ascii="Arial Unicode MS" w:eastAsia="Arial Unicode MS" w:hAnsi="Arial Unicode MS" w:cs="Arial Unicode MS"/>
          <w:i/>
          <w:iCs/>
        </w:rPr>
        <w:t>mah</w:t>
      </w:r>
      <w:r w:rsidRPr="003974F0">
        <w:rPr>
          <w:rFonts w:ascii="Arial Unicode MS" w:eastAsia="Arial Unicode MS" w:hAnsi="Arial Unicode MS" w:cs="Arial Unicode MS" w:hint="eastAsia"/>
          <w:i/>
          <w:iCs/>
        </w:rPr>
        <w:t>ā</w:t>
      </w:r>
      <w:r>
        <w:rPr>
          <w:rFonts w:ascii="Arial Unicode MS" w:eastAsia="Arial Unicode MS" w:hAnsi="Arial Unicode MS" w:cs="Arial Unicode MS"/>
          <w:i/>
          <w:iCs/>
        </w:rPr>
        <w:t>loka</w:t>
      </w:r>
      <w:r>
        <w:rPr>
          <w:rFonts w:ascii="Arial Unicode MS" w:eastAsia="Arial Unicode MS" w:hAnsi="Arial Unicode MS" w:cs="Arial Unicode MS"/>
          <w:iCs/>
        </w:rPr>
        <w:t xml:space="preserve">, neck to </w:t>
      </w:r>
      <w:r>
        <w:rPr>
          <w:rFonts w:ascii="Arial Unicode MS" w:eastAsia="Arial Unicode MS" w:hAnsi="Arial Unicode MS" w:cs="Arial Unicode MS"/>
          <w:i/>
          <w:iCs/>
        </w:rPr>
        <w:t>janoloka,</w:t>
      </w:r>
      <w:r>
        <w:rPr>
          <w:rFonts w:ascii="Arial Unicode MS" w:eastAsia="Arial Unicode MS" w:hAnsi="Arial Unicode MS" w:cs="Arial Unicode MS"/>
          <w:iCs/>
        </w:rPr>
        <w:t xml:space="preserve"> eyebrow centre to </w:t>
      </w:r>
      <w:r>
        <w:rPr>
          <w:rFonts w:ascii="Arial Unicode MS" w:eastAsia="Arial Unicode MS" w:hAnsi="Arial Unicode MS" w:cs="Arial Unicode MS"/>
          <w:i/>
          <w:iCs/>
        </w:rPr>
        <w:t>tapoloka</w:t>
      </w:r>
      <w:r>
        <w:rPr>
          <w:rFonts w:ascii="Arial Unicode MS" w:eastAsia="Arial Unicode MS" w:hAnsi="Arial Unicode MS" w:cs="Arial Unicode MS"/>
          <w:iCs/>
        </w:rPr>
        <w:t xml:space="preserve"> and crown of the head to </w:t>
      </w:r>
      <w:r>
        <w:rPr>
          <w:rFonts w:ascii="Arial Unicode MS" w:eastAsia="Arial Unicode MS" w:hAnsi="Arial Unicode MS" w:cs="Arial Unicode MS"/>
          <w:i/>
          <w:iCs/>
        </w:rPr>
        <w:t>satyaloka</w:t>
      </w:r>
      <w:r w:rsidR="00E04D45">
        <w:rPr>
          <w:rFonts w:ascii="Arial Unicode MS" w:eastAsia="Arial Unicode MS" w:hAnsi="Arial Unicode MS" w:cs="Arial Unicode MS"/>
          <w:iCs/>
        </w:rPr>
        <w:t xml:space="preserve"> … [also] within the aerial regions are the seven major </w:t>
      </w:r>
      <w:r w:rsidR="00E04D45">
        <w:rPr>
          <w:rFonts w:ascii="Arial Unicode MS" w:eastAsia="Arial Unicode MS" w:hAnsi="Arial Unicode MS" w:cs="Arial Unicode MS"/>
          <w:i/>
          <w:iCs/>
        </w:rPr>
        <w:t>cakras.</w:t>
      </w:r>
      <w:r w:rsidR="00E04D45">
        <w:rPr>
          <w:rFonts w:ascii="Arial Unicode MS" w:eastAsia="Arial Unicode MS" w:hAnsi="Arial Unicode MS" w:cs="Arial Unicode MS"/>
          <w:iCs/>
        </w:rPr>
        <w:t xml:space="preserve"> They are </w:t>
      </w:r>
      <w:r w:rsidR="00E04D45" w:rsidRPr="00B147A4">
        <w:rPr>
          <w:rFonts w:ascii="Arial Unicode MS" w:eastAsia="Arial Unicode MS" w:hAnsi="Arial Unicode MS" w:cs="Arial Unicode MS"/>
          <w:i/>
          <w:iCs/>
        </w:rPr>
        <w:t>m</w:t>
      </w:r>
      <w:r w:rsidR="00E04D45" w:rsidRPr="00B147A4">
        <w:rPr>
          <w:rFonts w:ascii="Arial Unicode MS" w:eastAsia="Arial Unicode MS" w:hAnsi="Arial Unicode MS" w:cs="Arial Unicode MS" w:hint="eastAsia"/>
          <w:i/>
          <w:iCs/>
        </w:rPr>
        <w:t>ū</w:t>
      </w:r>
      <w:r w:rsidR="00E04D45" w:rsidRPr="00B147A4">
        <w:rPr>
          <w:rFonts w:ascii="Arial Unicode MS" w:eastAsia="Arial Unicode MS" w:hAnsi="Arial Unicode MS" w:cs="Arial Unicode MS"/>
          <w:i/>
          <w:iCs/>
        </w:rPr>
        <w:t>l</w:t>
      </w:r>
      <w:r w:rsidR="00E04D45" w:rsidRPr="00B147A4">
        <w:rPr>
          <w:rFonts w:ascii="Arial Unicode MS" w:eastAsia="Arial Unicode MS" w:hAnsi="Arial Unicode MS" w:cs="Arial Unicode MS" w:hint="eastAsia"/>
          <w:i/>
          <w:iCs/>
        </w:rPr>
        <w:t>ā</w:t>
      </w:r>
      <w:r w:rsidR="00E04D45" w:rsidRPr="00B147A4">
        <w:rPr>
          <w:rFonts w:ascii="Arial Unicode MS" w:eastAsia="Arial Unicode MS" w:hAnsi="Arial Unicode MS" w:cs="Arial Unicode MS"/>
          <w:i/>
          <w:iCs/>
        </w:rPr>
        <w:t>dhara …sv</w:t>
      </w:r>
      <w:r w:rsidR="00E04D45" w:rsidRPr="00B147A4">
        <w:rPr>
          <w:rFonts w:ascii="Arial Unicode MS" w:eastAsia="Arial Unicode MS" w:hAnsi="Arial Unicode MS" w:cs="Arial Unicode MS" w:hint="eastAsia"/>
          <w:i/>
          <w:iCs/>
        </w:rPr>
        <w:t>ā</w:t>
      </w:r>
      <w:r w:rsidR="00E04D45" w:rsidRPr="00B147A4">
        <w:rPr>
          <w:rFonts w:ascii="Arial Unicode MS" w:eastAsia="Arial Unicode MS" w:hAnsi="Arial Unicode MS" w:cs="Arial Unicode MS"/>
          <w:i/>
          <w:iCs/>
        </w:rPr>
        <w:t>dhi</w:t>
      </w:r>
      <w:r w:rsidR="00E04D45" w:rsidRPr="00B147A4">
        <w:rPr>
          <w:rFonts w:ascii="Arial Unicode MS" w:eastAsia="Arial Unicode MS" w:hAnsi="Arial Unicode MS" w:cs="Arial Unicode MS" w:hint="eastAsia"/>
          <w:i/>
          <w:iCs/>
        </w:rPr>
        <w:t>ṣṭ</w:t>
      </w:r>
      <w:r w:rsidR="00E04D45" w:rsidRPr="00B147A4">
        <w:rPr>
          <w:rFonts w:ascii="Arial Unicode MS" w:eastAsia="Arial Unicode MS" w:hAnsi="Arial Unicode MS" w:cs="Arial Unicode MS"/>
          <w:i/>
          <w:iCs/>
        </w:rPr>
        <w:t>h</w:t>
      </w:r>
      <w:r w:rsidR="00E04D45" w:rsidRPr="00B147A4">
        <w:rPr>
          <w:rFonts w:ascii="Arial Unicode MS" w:eastAsia="Arial Unicode MS" w:hAnsi="Arial Unicode MS" w:cs="Arial Unicode MS" w:hint="eastAsia"/>
          <w:i/>
          <w:iCs/>
        </w:rPr>
        <w:t>ā</w:t>
      </w:r>
      <w:r w:rsidR="00E04D45" w:rsidRPr="00B147A4">
        <w:rPr>
          <w:rFonts w:ascii="Arial Unicode MS" w:eastAsia="Arial Unicode MS" w:hAnsi="Arial Unicode MS" w:cs="Arial Unicode MS"/>
          <w:i/>
          <w:iCs/>
        </w:rPr>
        <w:t>na … ma</w:t>
      </w:r>
      <w:r w:rsidR="00E04D45" w:rsidRPr="00B147A4">
        <w:rPr>
          <w:rFonts w:ascii="Arial Unicode MS" w:eastAsia="Arial Unicode MS" w:hAnsi="Arial Unicode MS" w:cs="Arial Unicode MS" w:hint="eastAsia"/>
          <w:i/>
          <w:iCs/>
        </w:rPr>
        <w:t>ṇ</w:t>
      </w:r>
      <w:r w:rsidR="00E04D45" w:rsidRPr="00B147A4">
        <w:rPr>
          <w:rFonts w:ascii="Arial Unicode MS" w:eastAsia="Arial Unicode MS" w:hAnsi="Arial Unicode MS" w:cs="Arial Unicode MS"/>
          <w:i/>
          <w:iCs/>
        </w:rPr>
        <w:t>ip</w:t>
      </w:r>
      <w:r w:rsidR="00E04D45" w:rsidRPr="00B147A4">
        <w:rPr>
          <w:rFonts w:ascii="Arial Unicode MS" w:eastAsia="Arial Unicode MS" w:hAnsi="Arial Unicode MS" w:cs="Arial Unicode MS" w:hint="eastAsia"/>
          <w:i/>
          <w:iCs/>
        </w:rPr>
        <w:t>ū</w:t>
      </w:r>
      <w:r w:rsidR="00E04D45" w:rsidRPr="00B147A4">
        <w:rPr>
          <w:rFonts w:ascii="Arial Unicode MS" w:eastAsia="Arial Unicode MS" w:hAnsi="Arial Unicode MS" w:cs="Arial Unicode MS"/>
          <w:i/>
          <w:iCs/>
        </w:rPr>
        <w:t>raka … an</w:t>
      </w:r>
      <w:r w:rsidR="00E04D45" w:rsidRPr="00B147A4">
        <w:rPr>
          <w:rFonts w:ascii="Arial Unicode MS" w:eastAsia="Arial Unicode MS" w:hAnsi="Arial Unicode MS" w:cs="Arial Unicode MS" w:hint="eastAsia"/>
          <w:i/>
          <w:iCs/>
        </w:rPr>
        <w:t>ā</w:t>
      </w:r>
      <w:r w:rsidR="00E04D45" w:rsidRPr="00B147A4">
        <w:rPr>
          <w:rFonts w:ascii="Arial Unicode MS" w:eastAsia="Arial Unicode MS" w:hAnsi="Arial Unicode MS" w:cs="Arial Unicode MS"/>
          <w:i/>
          <w:iCs/>
        </w:rPr>
        <w:t>hata … vi</w:t>
      </w:r>
      <w:r w:rsidR="00E04D45" w:rsidRPr="00B147A4">
        <w:rPr>
          <w:rFonts w:ascii="Arial Unicode MS" w:eastAsia="Arial Unicode MS" w:hAnsi="Arial Unicode MS" w:cs="Arial Unicode MS" w:hint="eastAsia"/>
          <w:i/>
          <w:iCs/>
        </w:rPr>
        <w:t>ś</w:t>
      </w:r>
      <w:r w:rsidR="00E04D45" w:rsidRPr="00B147A4">
        <w:rPr>
          <w:rFonts w:ascii="Arial Unicode MS" w:eastAsia="Arial Unicode MS" w:hAnsi="Arial Unicode MS" w:cs="Arial Unicode MS"/>
          <w:i/>
          <w:iCs/>
        </w:rPr>
        <w:t>uddhi … aj</w:t>
      </w:r>
      <w:r w:rsidR="00E04D45" w:rsidRPr="00B147A4">
        <w:rPr>
          <w:rFonts w:ascii="Arial Unicode MS" w:eastAsia="Arial Unicode MS" w:hAnsi="Arial Unicode MS" w:cs="Arial Unicode MS" w:hint="eastAsia"/>
          <w:i/>
          <w:iCs/>
        </w:rPr>
        <w:t>ñā</w:t>
      </w:r>
      <w:r w:rsidR="00E04D45" w:rsidRPr="00B147A4">
        <w:rPr>
          <w:rFonts w:ascii="Arial Unicode MS" w:eastAsia="Arial Unicode MS" w:hAnsi="Arial Unicode MS" w:cs="Arial Unicode MS"/>
          <w:i/>
          <w:iCs/>
        </w:rPr>
        <w:t xml:space="preserve"> …and sahasr</w:t>
      </w:r>
      <w:r w:rsidR="00E04D45" w:rsidRPr="00B147A4">
        <w:rPr>
          <w:rFonts w:ascii="Arial Unicode MS" w:eastAsia="Arial Unicode MS" w:hAnsi="Arial Unicode MS" w:cs="Arial Unicode MS" w:hint="eastAsia"/>
          <w:i/>
          <w:iCs/>
        </w:rPr>
        <w:t>ā</w:t>
      </w:r>
      <w:r w:rsidR="00E04D45" w:rsidRPr="00B147A4">
        <w:rPr>
          <w:rFonts w:ascii="Arial Unicode MS" w:eastAsia="Arial Unicode MS" w:hAnsi="Arial Unicode MS" w:cs="Arial Unicode MS"/>
          <w:i/>
          <w:iCs/>
        </w:rPr>
        <w:t>ra</w:t>
      </w:r>
      <w:r w:rsidR="00E04D45">
        <w:rPr>
          <w:rFonts w:ascii="Arial Unicode MS" w:eastAsia="Arial Unicode MS" w:hAnsi="Arial Unicode MS" w:cs="Arial Unicode MS"/>
          <w:i/>
          <w:iCs/>
        </w:rPr>
        <w:t xml:space="preserve"> … </w:t>
      </w:r>
      <w:r w:rsidR="00E04D45">
        <w:rPr>
          <w:rFonts w:ascii="Arial Unicode MS" w:eastAsia="Arial Unicode MS" w:hAnsi="Arial Unicode MS" w:cs="Arial Unicode MS"/>
          <w:iCs/>
        </w:rPr>
        <w:t>All these are interconnected, like the solar system.’ (p.210)</w:t>
      </w:r>
    </w:p>
    <w:p w14:paraId="2C9E75A1" w14:textId="77777777" w:rsidR="008C2F60" w:rsidRDefault="008C2F60" w:rsidP="00D51A04">
      <w:pPr>
        <w:spacing w:line="276" w:lineRule="auto"/>
        <w:ind w:left="1440"/>
        <w:rPr>
          <w:rFonts w:ascii="Arial Unicode MS" w:eastAsia="Arial Unicode MS" w:hAnsi="Arial Unicode MS" w:cs="Arial Unicode MS"/>
          <w:iCs/>
        </w:rPr>
      </w:pPr>
    </w:p>
    <w:p w14:paraId="56135D35" w14:textId="4A471DC8" w:rsidR="008C2F60" w:rsidRDefault="008C2F60" w:rsidP="008C2F60">
      <w:pPr>
        <w:spacing w:line="276" w:lineRule="auto"/>
        <w:ind w:left="709"/>
        <w:rPr>
          <w:rFonts w:ascii="Arial Unicode MS" w:eastAsia="Arial Unicode MS" w:hAnsi="Arial Unicode MS" w:cs="Arial Unicode MS"/>
          <w:iCs/>
        </w:rPr>
      </w:pPr>
      <w:r>
        <w:rPr>
          <w:rFonts w:ascii="Arial Unicode MS" w:eastAsia="Arial Unicode MS" w:hAnsi="Arial Unicode MS" w:cs="Arial Unicode MS"/>
          <w:iCs/>
        </w:rPr>
        <w:t>What can one say about this kind of commentary?</w:t>
      </w:r>
    </w:p>
    <w:p w14:paraId="3FEB8B2D" w14:textId="77777777" w:rsidR="008C2F60" w:rsidRDefault="008C2F60" w:rsidP="008C2F60">
      <w:pPr>
        <w:spacing w:line="276" w:lineRule="auto"/>
        <w:ind w:left="709"/>
        <w:rPr>
          <w:rFonts w:ascii="Arial Unicode MS" w:eastAsia="Arial Unicode MS" w:hAnsi="Arial Unicode MS" w:cs="Arial Unicode MS"/>
          <w:iCs/>
        </w:rPr>
      </w:pPr>
    </w:p>
    <w:p w14:paraId="254E52BB" w14:textId="065B7A06" w:rsidR="008C2F60" w:rsidRDefault="008C2F60" w:rsidP="008C2F60">
      <w:pPr>
        <w:spacing w:line="276" w:lineRule="auto"/>
        <w:ind w:left="709"/>
        <w:rPr>
          <w:rFonts w:ascii="Arial Unicode MS" w:eastAsia="Arial Unicode MS" w:hAnsi="Arial Unicode MS" w:cs="Arial Unicode MS"/>
        </w:rPr>
      </w:pPr>
      <w:r>
        <w:rPr>
          <w:rFonts w:ascii="Arial Unicode MS" w:eastAsia="Arial Unicode MS" w:hAnsi="Arial Unicode MS" w:cs="Arial Unicode MS"/>
          <w:iCs/>
        </w:rPr>
        <w:t>None of the texts where such correspondences are set out are mentioned, though one can predict that all will have been composed much later than the YS and that the correspondences mentioned within them were unknown</w:t>
      </w:r>
      <w:r w:rsidR="00421AD5">
        <w:rPr>
          <w:rFonts w:ascii="Arial Unicode MS" w:eastAsia="Arial Unicode MS" w:hAnsi="Arial Unicode MS" w:cs="Arial Unicode MS"/>
          <w:iCs/>
        </w:rPr>
        <w:t xml:space="preserve"> and/or alien</w:t>
      </w:r>
      <w:r>
        <w:rPr>
          <w:rFonts w:ascii="Arial Unicode MS" w:eastAsia="Arial Unicode MS" w:hAnsi="Arial Unicode MS" w:cs="Arial Unicode MS"/>
          <w:iCs/>
        </w:rPr>
        <w:t xml:space="preserve"> to </w:t>
      </w:r>
      <w:r w:rsidRPr="003309E0">
        <w:rPr>
          <w:rFonts w:ascii="Arial Unicode MS" w:eastAsia="Arial Unicode MS" w:hAnsi="Arial Unicode MS" w:cs="Arial Unicode MS"/>
          <w:iCs/>
        </w:rPr>
        <w:t>Pata</w:t>
      </w:r>
      <w:r w:rsidRPr="003309E0">
        <w:rPr>
          <w:rFonts w:ascii="Arial Unicode MS" w:eastAsia="Arial Unicode MS" w:hAnsi="Arial Unicode MS" w:cs="Arial Unicode MS" w:hint="eastAsia"/>
        </w:rPr>
        <w:t>ñ</w:t>
      </w:r>
      <w:r w:rsidRPr="003309E0">
        <w:rPr>
          <w:rFonts w:ascii="Arial Unicode MS" w:eastAsia="Arial Unicode MS" w:hAnsi="Arial Unicode MS" w:cs="Arial Unicode MS"/>
        </w:rPr>
        <w:t>jali</w:t>
      </w:r>
      <w:r>
        <w:rPr>
          <w:rFonts w:ascii="Arial Unicode MS" w:eastAsia="Arial Unicode MS" w:hAnsi="Arial Unicode MS" w:cs="Arial Unicode MS"/>
        </w:rPr>
        <w:t>.</w:t>
      </w:r>
    </w:p>
    <w:p w14:paraId="4AAD5986" w14:textId="77777777" w:rsidR="008C2F60" w:rsidRDefault="008C2F60" w:rsidP="008C2F60">
      <w:pPr>
        <w:spacing w:line="276" w:lineRule="auto"/>
        <w:ind w:left="709"/>
        <w:rPr>
          <w:rFonts w:ascii="Arial Unicode MS" w:eastAsia="Arial Unicode MS" w:hAnsi="Arial Unicode MS" w:cs="Arial Unicode MS"/>
        </w:rPr>
      </w:pPr>
    </w:p>
    <w:p w14:paraId="5FEFD7D2" w14:textId="75D05850" w:rsidR="008C2F60" w:rsidRDefault="008C2F60" w:rsidP="008C2F60">
      <w:pPr>
        <w:spacing w:line="276" w:lineRule="auto"/>
        <w:ind w:left="709"/>
        <w:rPr>
          <w:rFonts w:ascii="Arial Unicode MS" w:eastAsia="Arial Unicode MS" w:hAnsi="Arial Unicode MS" w:cs="Arial Unicode MS"/>
        </w:rPr>
      </w:pPr>
      <w:r>
        <w:rPr>
          <w:rFonts w:ascii="Arial Unicode MS" w:eastAsia="Arial Unicode MS" w:hAnsi="Arial Unicode MS" w:cs="Arial Unicode MS"/>
        </w:rPr>
        <w:t>A modern reader might also wonder what the heck is meant by ‘correspond’ and ‘represented’ in this passage, especially in relation to two further cakras, the s</w:t>
      </w:r>
      <w:r w:rsidRPr="003974F0">
        <w:rPr>
          <w:rFonts w:ascii="Arial Unicode MS" w:eastAsia="Arial Unicode MS" w:hAnsi="Arial Unicode MS" w:cs="Arial Unicode MS" w:hint="eastAsia"/>
        </w:rPr>
        <w:t>ū</w:t>
      </w:r>
      <w:r>
        <w:rPr>
          <w:rFonts w:ascii="Arial Unicode MS" w:eastAsia="Arial Unicode MS" w:hAnsi="Arial Unicode MS" w:cs="Arial Unicode MS"/>
        </w:rPr>
        <w:t xml:space="preserve">rya and the candra, that ‘correspond’ to the sympathetic and parasympathetic nervous systems respectively. </w:t>
      </w:r>
      <w:r w:rsidR="00D1111A">
        <w:rPr>
          <w:rFonts w:ascii="Arial Unicode MS" w:eastAsia="Arial Unicode MS" w:hAnsi="Arial Unicode MS" w:cs="Arial Unicode MS"/>
        </w:rPr>
        <w:t xml:space="preserve">And what about the ‘correspondences’ between the bodily regions and the worlds (the lokas) or those between the worlds and the cakras? </w:t>
      </w:r>
      <w:r>
        <w:rPr>
          <w:rFonts w:ascii="Arial Unicode MS" w:eastAsia="Arial Unicode MS" w:hAnsi="Arial Unicode MS" w:cs="Arial Unicode MS"/>
        </w:rPr>
        <w:t xml:space="preserve">Even if one is a native English speaker and familiar with terms like ‘represent’ and ‘correspond’ the kind of relationship implied here must surely be opaque. I, for one, would welcome </w:t>
      </w:r>
      <w:r w:rsidR="00D1111A">
        <w:rPr>
          <w:rFonts w:ascii="Arial Unicode MS" w:eastAsia="Arial Unicode MS" w:hAnsi="Arial Unicode MS" w:cs="Arial Unicode MS"/>
        </w:rPr>
        <w:t>a clear explication of it.</w:t>
      </w:r>
    </w:p>
    <w:p w14:paraId="541B2142" w14:textId="77777777" w:rsidR="00D1111A" w:rsidRDefault="00D1111A" w:rsidP="008C2F60">
      <w:pPr>
        <w:spacing w:line="276" w:lineRule="auto"/>
        <w:ind w:left="709"/>
        <w:rPr>
          <w:rFonts w:ascii="Arial Unicode MS" w:eastAsia="Arial Unicode MS" w:hAnsi="Arial Unicode MS" w:cs="Arial Unicode MS"/>
        </w:rPr>
      </w:pPr>
    </w:p>
    <w:p w14:paraId="06CD0F52" w14:textId="51AE3F41" w:rsidR="00D1111A" w:rsidRDefault="00D1111A" w:rsidP="008C2F60">
      <w:pPr>
        <w:spacing w:line="276" w:lineRule="auto"/>
        <w:ind w:left="709"/>
        <w:rPr>
          <w:rFonts w:ascii="Arial Unicode MS" w:eastAsia="Arial Unicode MS" w:hAnsi="Arial Unicode MS" w:cs="Arial Unicode MS"/>
        </w:rPr>
      </w:pPr>
      <w:r>
        <w:rPr>
          <w:rFonts w:ascii="Arial Unicode MS" w:eastAsia="Arial Unicode MS" w:hAnsi="Arial Unicode MS" w:cs="Arial Unicode MS"/>
        </w:rPr>
        <w:t>When I attempted to map out these relationships the whole scheme looked like a bit of a fudge (or a ‘dog’s dinner’ – depending on how critical one wishes to be). Here we go:</w:t>
      </w:r>
    </w:p>
    <w:p w14:paraId="2BF6C9BF" w14:textId="77777777" w:rsidR="00B4657E" w:rsidRDefault="00B4657E" w:rsidP="008C2F60">
      <w:pPr>
        <w:spacing w:line="276" w:lineRule="auto"/>
        <w:ind w:left="709"/>
        <w:rPr>
          <w:rFonts w:ascii="Arial Unicode MS" w:eastAsia="Arial Unicode MS" w:hAnsi="Arial Unicode MS" w:cs="Arial Unicode MS"/>
        </w:rPr>
      </w:pPr>
    </w:p>
    <w:tbl>
      <w:tblPr>
        <w:tblStyle w:val="TableGrid"/>
        <w:tblW w:w="0" w:type="auto"/>
        <w:tblInd w:w="709" w:type="dxa"/>
        <w:tblLook w:val="04A0" w:firstRow="1" w:lastRow="0" w:firstColumn="1" w:lastColumn="0" w:noHBand="0" w:noVBand="1"/>
      </w:tblPr>
      <w:tblGrid>
        <w:gridCol w:w="2591"/>
        <w:gridCol w:w="2584"/>
        <w:gridCol w:w="2632"/>
      </w:tblGrid>
      <w:tr w:rsidR="00D1111A" w14:paraId="43C69166" w14:textId="77777777" w:rsidTr="00D1111A">
        <w:tc>
          <w:tcPr>
            <w:tcW w:w="2838" w:type="dxa"/>
          </w:tcPr>
          <w:p w14:paraId="71E6D00C" w14:textId="27C84792" w:rsidR="00D1111A" w:rsidRDefault="00D1111A" w:rsidP="00B4657E">
            <w:pPr>
              <w:spacing w:line="276" w:lineRule="auto"/>
              <w:rPr>
                <w:rFonts w:ascii="Arial Unicode MS" w:eastAsia="Arial Unicode MS" w:hAnsi="Arial Unicode MS" w:cs="Arial Unicode MS"/>
              </w:rPr>
            </w:pPr>
            <w:r>
              <w:rPr>
                <w:rFonts w:ascii="Arial Unicode MS" w:eastAsia="Arial Unicode MS" w:hAnsi="Arial Unicode MS" w:cs="Arial Unicode MS"/>
                <w:i/>
                <w:iCs/>
              </w:rPr>
              <w:t>satyaloka</w:t>
            </w:r>
            <w:r>
              <w:rPr>
                <w:rFonts w:ascii="Arial Unicode MS" w:eastAsia="Arial Unicode MS" w:hAnsi="Arial Unicode MS" w:cs="Arial Unicode MS"/>
                <w:iCs/>
              </w:rPr>
              <w:t xml:space="preserve"> </w:t>
            </w:r>
          </w:p>
        </w:tc>
        <w:tc>
          <w:tcPr>
            <w:tcW w:w="2839" w:type="dxa"/>
          </w:tcPr>
          <w:p w14:paraId="3EC8549F" w14:textId="08900416" w:rsidR="00D1111A" w:rsidRDefault="00B4657E" w:rsidP="008C2F60">
            <w:pPr>
              <w:spacing w:line="276" w:lineRule="auto"/>
              <w:rPr>
                <w:rFonts w:ascii="Arial Unicode MS" w:eastAsia="Arial Unicode MS" w:hAnsi="Arial Unicode MS" w:cs="Arial Unicode MS"/>
              </w:rPr>
            </w:pPr>
            <w:r>
              <w:rPr>
                <w:rFonts w:ascii="Arial Unicode MS" w:eastAsia="Arial Unicode MS" w:hAnsi="Arial Unicode MS" w:cs="Arial Unicode MS"/>
                <w:iCs/>
              </w:rPr>
              <w:t>crown of the head</w:t>
            </w:r>
          </w:p>
        </w:tc>
        <w:tc>
          <w:tcPr>
            <w:tcW w:w="2839" w:type="dxa"/>
          </w:tcPr>
          <w:p w14:paraId="26631FC5" w14:textId="496E6A74" w:rsidR="00D1111A" w:rsidRDefault="00D1111A" w:rsidP="00B4657E">
            <w:pPr>
              <w:spacing w:line="276" w:lineRule="auto"/>
              <w:rPr>
                <w:rFonts w:ascii="Arial Unicode MS" w:eastAsia="Arial Unicode MS" w:hAnsi="Arial Unicode MS" w:cs="Arial Unicode MS"/>
              </w:rPr>
            </w:pPr>
            <w:r>
              <w:rPr>
                <w:rFonts w:ascii="Arial Unicode MS" w:eastAsia="Arial Unicode MS" w:hAnsi="Arial Unicode MS" w:cs="Arial Unicode MS"/>
                <w:i/>
                <w:iCs/>
              </w:rPr>
              <w:t>s</w:t>
            </w:r>
            <w:r w:rsidRPr="00B147A4">
              <w:rPr>
                <w:rFonts w:ascii="Arial Unicode MS" w:eastAsia="Arial Unicode MS" w:hAnsi="Arial Unicode MS" w:cs="Arial Unicode MS"/>
                <w:i/>
                <w:iCs/>
              </w:rPr>
              <w:t>ahasr</w:t>
            </w:r>
            <w:r w:rsidRPr="00B147A4">
              <w:rPr>
                <w:rFonts w:ascii="Arial Unicode MS" w:eastAsia="Arial Unicode MS" w:hAnsi="Arial Unicode MS" w:cs="Arial Unicode MS" w:hint="eastAsia"/>
                <w:i/>
                <w:iCs/>
              </w:rPr>
              <w:t>ā</w:t>
            </w:r>
            <w:r w:rsidRPr="00B147A4">
              <w:rPr>
                <w:rFonts w:ascii="Arial Unicode MS" w:eastAsia="Arial Unicode MS" w:hAnsi="Arial Unicode MS" w:cs="Arial Unicode MS"/>
                <w:i/>
                <w:iCs/>
              </w:rPr>
              <w:t xml:space="preserve">ra </w:t>
            </w:r>
          </w:p>
        </w:tc>
      </w:tr>
      <w:tr w:rsidR="00D1111A" w14:paraId="4137C4D8" w14:textId="77777777" w:rsidTr="00D1111A">
        <w:tc>
          <w:tcPr>
            <w:tcW w:w="2838" w:type="dxa"/>
          </w:tcPr>
          <w:p w14:paraId="33C4BED0" w14:textId="618B2F37" w:rsidR="00D1111A" w:rsidRDefault="00B4657E" w:rsidP="008C2F60">
            <w:pPr>
              <w:spacing w:line="276" w:lineRule="auto"/>
              <w:rPr>
                <w:rFonts w:ascii="Arial Unicode MS" w:eastAsia="Arial Unicode MS" w:hAnsi="Arial Unicode MS" w:cs="Arial Unicode MS"/>
              </w:rPr>
            </w:pPr>
            <w:r>
              <w:rPr>
                <w:rFonts w:ascii="Arial Unicode MS" w:eastAsia="Arial Unicode MS" w:hAnsi="Arial Unicode MS" w:cs="Arial Unicode MS"/>
                <w:i/>
                <w:iCs/>
              </w:rPr>
              <w:t>tapoloka</w:t>
            </w:r>
          </w:p>
        </w:tc>
        <w:tc>
          <w:tcPr>
            <w:tcW w:w="2839" w:type="dxa"/>
          </w:tcPr>
          <w:p w14:paraId="1DD8F35A" w14:textId="22BA5473" w:rsidR="00D1111A" w:rsidRDefault="00B4657E" w:rsidP="008C2F60">
            <w:pPr>
              <w:spacing w:line="276" w:lineRule="auto"/>
              <w:rPr>
                <w:rFonts w:ascii="Arial Unicode MS" w:eastAsia="Arial Unicode MS" w:hAnsi="Arial Unicode MS" w:cs="Arial Unicode MS"/>
              </w:rPr>
            </w:pPr>
            <w:r>
              <w:rPr>
                <w:rFonts w:ascii="Arial Unicode MS" w:eastAsia="Arial Unicode MS" w:hAnsi="Arial Unicode MS" w:cs="Arial Unicode MS"/>
                <w:iCs/>
              </w:rPr>
              <w:t>eyebrow centre</w:t>
            </w:r>
          </w:p>
        </w:tc>
        <w:tc>
          <w:tcPr>
            <w:tcW w:w="2839" w:type="dxa"/>
          </w:tcPr>
          <w:p w14:paraId="26FC899B" w14:textId="73E84344" w:rsidR="00D1111A" w:rsidRDefault="00D1111A" w:rsidP="008C2F60">
            <w:pPr>
              <w:spacing w:line="276" w:lineRule="auto"/>
              <w:rPr>
                <w:rFonts w:ascii="Arial Unicode MS" w:eastAsia="Arial Unicode MS" w:hAnsi="Arial Unicode MS" w:cs="Arial Unicode MS"/>
              </w:rPr>
            </w:pPr>
            <w:r w:rsidRPr="00B147A4">
              <w:rPr>
                <w:rFonts w:ascii="Arial Unicode MS" w:eastAsia="Arial Unicode MS" w:hAnsi="Arial Unicode MS" w:cs="Arial Unicode MS"/>
                <w:i/>
                <w:iCs/>
              </w:rPr>
              <w:t>aj</w:t>
            </w:r>
            <w:r w:rsidRPr="00B147A4">
              <w:rPr>
                <w:rFonts w:ascii="Arial Unicode MS" w:eastAsia="Arial Unicode MS" w:hAnsi="Arial Unicode MS" w:cs="Arial Unicode MS" w:hint="eastAsia"/>
                <w:i/>
                <w:iCs/>
              </w:rPr>
              <w:t>ñā</w:t>
            </w:r>
          </w:p>
        </w:tc>
      </w:tr>
      <w:tr w:rsidR="00D1111A" w14:paraId="1AC6E3BA" w14:textId="77777777" w:rsidTr="00D1111A">
        <w:tc>
          <w:tcPr>
            <w:tcW w:w="2838" w:type="dxa"/>
          </w:tcPr>
          <w:p w14:paraId="13875B87" w14:textId="547C6748" w:rsidR="00D1111A" w:rsidRDefault="00B4657E" w:rsidP="008C2F60">
            <w:pPr>
              <w:spacing w:line="276" w:lineRule="auto"/>
              <w:rPr>
                <w:rFonts w:ascii="Arial Unicode MS" w:eastAsia="Arial Unicode MS" w:hAnsi="Arial Unicode MS" w:cs="Arial Unicode MS"/>
              </w:rPr>
            </w:pPr>
            <w:r>
              <w:rPr>
                <w:rFonts w:ascii="Arial Unicode MS" w:eastAsia="Arial Unicode MS" w:hAnsi="Arial Unicode MS" w:cs="Arial Unicode MS"/>
                <w:i/>
                <w:iCs/>
              </w:rPr>
              <w:t>janoloka</w:t>
            </w:r>
          </w:p>
        </w:tc>
        <w:tc>
          <w:tcPr>
            <w:tcW w:w="2839" w:type="dxa"/>
          </w:tcPr>
          <w:p w14:paraId="4ACF0157" w14:textId="0197FB2C" w:rsidR="00D1111A" w:rsidRDefault="00B4657E" w:rsidP="008C2F60">
            <w:pPr>
              <w:spacing w:line="276" w:lineRule="auto"/>
              <w:rPr>
                <w:rFonts w:ascii="Arial Unicode MS" w:eastAsia="Arial Unicode MS" w:hAnsi="Arial Unicode MS" w:cs="Arial Unicode MS"/>
              </w:rPr>
            </w:pPr>
            <w:r>
              <w:rPr>
                <w:rFonts w:ascii="Arial Unicode MS" w:eastAsia="Arial Unicode MS" w:hAnsi="Arial Unicode MS" w:cs="Arial Unicode MS"/>
                <w:iCs/>
              </w:rPr>
              <w:t>neck</w:t>
            </w:r>
          </w:p>
        </w:tc>
        <w:tc>
          <w:tcPr>
            <w:tcW w:w="2839" w:type="dxa"/>
          </w:tcPr>
          <w:p w14:paraId="02734266" w14:textId="1865D5AB" w:rsidR="00D1111A" w:rsidRDefault="00B4657E" w:rsidP="008C2F60">
            <w:pPr>
              <w:spacing w:line="276" w:lineRule="auto"/>
              <w:rPr>
                <w:rFonts w:ascii="Arial Unicode MS" w:eastAsia="Arial Unicode MS" w:hAnsi="Arial Unicode MS" w:cs="Arial Unicode MS"/>
              </w:rPr>
            </w:pPr>
            <w:r w:rsidRPr="00B147A4">
              <w:rPr>
                <w:rFonts w:ascii="Arial Unicode MS" w:eastAsia="Arial Unicode MS" w:hAnsi="Arial Unicode MS" w:cs="Arial Unicode MS"/>
                <w:i/>
                <w:iCs/>
              </w:rPr>
              <w:t>vi</w:t>
            </w:r>
            <w:r w:rsidRPr="00B147A4">
              <w:rPr>
                <w:rFonts w:ascii="Arial Unicode MS" w:eastAsia="Arial Unicode MS" w:hAnsi="Arial Unicode MS" w:cs="Arial Unicode MS" w:hint="eastAsia"/>
                <w:i/>
                <w:iCs/>
              </w:rPr>
              <w:t>ś</w:t>
            </w:r>
            <w:r w:rsidRPr="00B147A4">
              <w:rPr>
                <w:rFonts w:ascii="Arial Unicode MS" w:eastAsia="Arial Unicode MS" w:hAnsi="Arial Unicode MS" w:cs="Arial Unicode MS"/>
                <w:i/>
                <w:iCs/>
              </w:rPr>
              <w:t>uddhi</w:t>
            </w:r>
          </w:p>
        </w:tc>
      </w:tr>
      <w:tr w:rsidR="00D1111A" w14:paraId="1DB21E8C" w14:textId="77777777" w:rsidTr="00D1111A">
        <w:tc>
          <w:tcPr>
            <w:tcW w:w="2838" w:type="dxa"/>
          </w:tcPr>
          <w:p w14:paraId="5B1B118A" w14:textId="2E66A42C" w:rsidR="00D1111A" w:rsidRDefault="00D1111A" w:rsidP="008C2F60">
            <w:pPr>
              <w:spacing w:line="276" w:lineRule="auto"/>
              <w:rPr>
                <w:rFonts w:ascii="Arial Unicode MS" w:eastAsia="Arial Unicode MS" w:hAnsi="Arial Unicode MS" w:cs="Arial Unicode MS"/>
              </w:rPr>
            </w:pPr>
            <w:r>
              <w:rPr>
                <w:rFonts w:ascii="Arial Unicode MS" w:eastAsia="Arial Unicode MS" w:hAnsi="Arial Unicode MS" w:cs="Arial Unicode MS"/>
                <w:i/>
                <w:iCs/>
              </w:rPr>
              <w:t>mah</w:t>
            </w:r>
            <w:r w:rsidRPr="003974F0">
              <w:rPr>
                <w:rFonts w:ascii="Arial Unicode MS" w:eastAsia="Arial Unicode MS" w:hAnsi="Arial Unicode MS" w:cs="Arial Unicode MS" w:hint="eastAsia"/>
                <w:i/>
                <w:iCs/>
              </w:rPr>
              <w:t>ā</w:t>
            </w:r>
            <w:r>
              <w:rPr>
                <w:rFonts w:ascii="Arial Unicode MS" w:eastAsia="Arial Unicode MS" w:hAnsi="Arial Unicode MS" w:cs="Arial Unicode MS"/>
                <w:i/>
                <w:iCs/>
              </w:rPr>
              <w:t>loka</w:t>
            </w:r>
          </w:p>
        </w:tc>
        <w:tc>
          <w:tcPr>
            <w:tcW w:w="2839" w:type="dxa"/>
          </w:tcPr>
          <w:p w14:paraId="387CCA1A" w14:textId="427B6071" w:rsidR="00D1111A" w:rsidRDefault="00B4657E" w:rsidP="008C2F60">
            <w:pPr>
              <w:spacing w:line="276" w:lineRule="auto"/>
              <w:rPr>
                <w:rFonts w:ascii="Arial Unicode MS" w:eastAsia="Arial Unicode MS" w:hAnsi="Arial Unicode MS" w:cs="Arial Unicode MS"/>
              </w:rPr>
            </w:pPr>
            <w:r>
              <w:rPr>
                <w:rFonts w:ascii="Arial Unicode MS" w:eastAsia="Arial Unicode MS" w:hAnsi="Arial Unicode MS" w:cs="Arial Unicode MS"/>
                <w:iCs/>
              </w:rPr>
              <w:t>heart</w:t>
            </w:r>
          </w:p>
        </w:tc>
        <w:tc>
          <w:tcPr>
            <w:tcW w:w="2839" w:type="dxa"/>
          </w:tcPr>
          <w:p w14:paraId="266221A9" w14:textId="560052B5" w:rsidR="00D1111A" w:rsidRDefault="00B4657E" w:rsidP="008C2F60">
            <w:pPr>
              <w:spacing w:line="276" w:lineRule="auto"/>
              <w:rPr>
                <w:rFonts w:ascii="Arial Unicode MS" w:eastAsia="Arial Unicode MS" w:hAnsi="Arial Unicode MS" w:cs="Arial Unicode MS"/>
              </w:rPr>
            </w:pPr>
            <w:r w:rsidRPr="00B147A4">
              <w:rPr>
                <w:rFonts w:ascii="Arial Unicode MS" w:eastAsia="Arial Unicode MS" w:hAnsi="Arial Unicode MS" w:cs="Arial Unicode MS"/>
                <w:i/>
                <w:iCs/>
              </w:rPr>
              <w:t>an</w:t>
            </w:r>
            <w:r w:rsidRPr="00B147A4">
              <w:rPr>
                <w:rFonts w:ascii="Arial Unicode MS" w:eastAsia="Arial Unicode MS" w:hAnsi="Arial Unicode MS" w:cs="Arial Unicode MS" w:hint="eastAsia"/>
                <w:i/>
                <w:iCs/>
              </w:rPr>
              <w:t>ā</w:t>
            </w:r>
            <w:r w:rsidRPr="00B147A4">
              <w:rPr>
                <w:rFonts w:ascii="Arial Unicode MS" w:eastAsia="Arial Unicode MS" w:hAnsi="Arial Unicode MS" w:cs="Arial Unicode MS"/>
                <w:i/>
                <w:iCs/>
              </w:rPr>
              <w:t>hata</w:t>
            </w:r>
          </w:p>
        </w:tc>
      </w:tr>
      <w:tr w:rsidR="00D1111A" w14:paraId="0943B01F" w14:textId="77777777" w:rsidTr="00D1111A">
        <w:tc>
          <w:tcPr>
            <w:tcW w:w="2838" w:type="dxa"/>
          </w:tcPr>
          <w:p w14:paraId="554AA5A4" w14:textId="68626303" w:rsidR="00D1111A" w:rsidRDefault="00D1111A" w:rsidP="008C2F60">
            <w:pPr>
              <w:spacing w:line="276" w:lineRule="auto"/>
              <w:rPr>
                <w:rFonts w:ascii="Arial Unicode MS" w:eastAsia="Arial Unicode MS" w:hAnsi="Arial Unicode MS" w:cs="Arial Unicode MS"/>
              </w:rPr>
            </w:pPr>
            <w:r w:rsidRPr="00D51A04">
              <w:rPr>
                <w:rFonts w:ascii="Arial Unicode MS" w:eastAsia="Arial Unicode MS" w:hAnsi="Arial Unicode MS" w:cs="Arial Unicode MS"/>
                <w:i/>
                <w:iCs/>
              </w:rPr>
              <w:t>suvarloka</w:t>
            </w:r>
          </w:p>
        </w:tc>
        <w:tc>
          <w:tcPr>
            <w:tcW w:w="2839" w:type="dxa"/>
          </w:tcPr>
          <w:p w14:paraId="2BC17B0B" w14:textId="0DA7BA60" w:rsidR="00D1111A" w:rsidRDefault="00B4657E" w:rsidP="008C2F60">
            <w:pPr>
              <w:spacing w:line="276" w:lineRule="auto"/>
              <w:rPr>
                <w:rFonts w:ascii="Arial Unicode MS" w:eastAsia="Arial Unicode MS" w:hAnsi="Arial Unicode MS" w:cs="Arial Unicode MS"/>
              </w:rPr>
            </w:pPr>
            <w:r>
              <w:rPr>
                <w:rFonts w:ascii="Arial Unicode MS" w:eastAsia="Arial Unicode MS" w:hAnsi="Arial Unicode MS" w:cs="Arial Unicode MS"/>
                <w:iCs/>
              </w:rPr>
              <w:t>diaphragm</w:t>
            </w:r>
          </w:p>
        </w:tc>
        <w:tc>
          <w:tcPr>
            <w:tcW w:w="2839" w:type="dxa"/>
          </w:tcPr>
          <w:p w14:paraId="389A0F24" w14:textId="6571D74C" w:rsidR="00D1111A" w:rsidRDefault="00B4657E" w:rsidP="008C2F60">
            <w:pPr>
              <w:spacing w:line="276" w:lineRule="auto"/>
              <w:rPr>
                <w:rFonts w:ascii="Arial Unicode MS" w:eastAsia="Arial Unicode MS" w:hAnsi="Arial Unicode MS" w:cs="Arial Unicode MS"/>
              </w:rPr>
            </w:pPr>
            <w:r>
              <w:rPr>
                <w:rFonts w:ascii="Arial Unicode MS" w:eastAsia="Arial Unicode MS" w:hAnsi="Arial Unicode MS" w:cs="Arial Unicode MS"/>
              </w:rPr>
              <w:t>?</w:t>
            </w:r>
          </w:p>
        </w:tc>
      </w:tr>
      <w:tr w:rsidR="00D1111A" w14:paraId="08F9EBB3" w14:textId="77777777" w:rsidTr="00D1111A">
        <w:tc>
          <w:tcPr>
            <w:tcW w:w="2838" w:type="dxa"/>
          </w:tcPr>
          <w:p w14:paraId="04C85927" w14:textId="1247FE48" w:rsidR="00D1111A" w:rsidRDefault="00D1111A" w:rsidP="008C2F60">
            <w:pPr>
              <w:spacing w:line="276" w:lineRule="auto"/>
              <w:rPr>
                <w:rFonts w:ascii="Arial Unicode MS" w:eastAsia="Arial Unicode MS" w:hAnsi="Arial Unicode MS" w:cs="Arial Unicode MS"/>
              </w:rPr>
            </w:pPr>
            <w:r>
              <w:rPr>
                <w:rFonts w:ascii="Arial Unicode MS" w:eastAsia="Arial Unicode MS" w:hAnsi="Arial Unicode MS" w:cs="Arial Unicode MS"/>
                <w:i/>
                <w:iCs/>
              </w:rPr>
              <w:t>bhuvarloka</w:t>
            </w:r>
          </w:p>
        </w:tc>
        <w:tc>
          <w:tcPr>
            <w:tcW w:w="2839" w:type="dxa"/>
          </w:tcPr>
          <w:p w14:paraId="1510D003" w14:textId="19F155A1" w:rsidR="00D1111A" w:rsidRDefault="00B4657E" w:rsidP="008C2F60">
            <w:pPr>
              <w:spacing w:line="276" w:lineRule="auto"/>
              <w:rPr>
                <w:rFonts w:ascii="Arial Unicode MS" w:eastAsia="Arial Unicode MS" w:hAnsi="Arial Unicode MS" w:cs="Arial Unicode MS"/>
              </w:rPr>
            </w:pPr>
            <w:r>
              <w:rPr>
                <w:rFonts w:ascii="Arial Unicode MS" w:eastAsia="Arial Unicode MS" w:hAnsi="Arial Unicode MS" w:cs="Arial Unicode MS"/>
                <w:iCs/>
              </w:rPr>
              <w:t>navel</w:t>
            </w:r>
          </w:p>
        </w:tc>
        <w:tc>
          <w:tcPr>
            <w:tcW w:w="2839" w:type="dxa"/>
          </w:tcPr>
          <w:p w14:paraId="4108C853" w14:textId="1B08C2E1" w:rsidR="00D1111A" w:rsidRDefault="00B4657E" w:rsidP="008C2F60">
            <w:pPr>
              <w:spacing w:line="276" w:lineRule="auto"/>
              <w:rPr>
                <w:rFonts w:ascii="Arial Unicode MS" w:eastAsia="Arial Unicode MS" w:hAnsi="Arial Unicode MS" w:cs="Arial Unicode MS"/>
              </w:rPr>
            </w:pPr>
            <w:r w:rsidRPr="00B147A4">
              <w:rPr>
                <w:rFonts w:ascii="Arial Unicode MS" w:eastAsia="Arial Unicode MS" w:hAnsi="Arial Unicode MS" w:cs="Arial Unicode MS"/>
                <w:i/>
                <w:iCs/>
              </w:rPr>
              <w:t>ma</w:t>
            </w:r>
            <w:r w:rsidRPr="00B147A4">
              <w:rPr>
                <w:rFonts w:ascii="Arial Unicode MS" w:eastAsia="Arial Unicode MS" w:hAnsi="Arial Unicode MS" w:cs="Arial Unicode MS" w:hint="eastAsia"/>
                <w:i/>
                <w:iCs/>
              </w:rPr>
              <w:t>ṇ</w:t>
            </w:r>
            <w:r w:rsidRPr="00B147A4">
              <w:rPr>
                <w:rFonts w:ascii="Arial Unicode MS" w:eastAsia="Arial Unicode MS" w:hAnsi="Arial Unicode MS" w:cs="Arial Unicode MS"/>
                <w:i/>
                <w:iCs/>
              </w:rPr>
              <w:t>ip</w:t>
            </w:r>
            <w:r w:rsidRPr="00B147A4">
              <w:rPr>
                <w:rFonts w:ascii="Arial Unicode MS" w:eastAsia="Arial Unicode MS" w:hAnsi="Arial Unicode MS" w:cs="Arial Unicode MS" w:hint="eastAsia"/>
                <w:i/>
                <w:iCs/>
              </w:rPr>
              <w:t>ū</w:t>
            </w:r>
            <w:r w:rsidRPr="00B147A4">
              <w:rPr>
                <w:rFonts w:ascii="Arial Unicode MS" w:eastAsia="Arial Unicode MS" w:hAnsi="Arial Unicode MS" w:cs="Arial Unicode MS"/>
                <w:i/>
                <w:iCs/>
              </w:rPr>
              <w:t>raka</w:t>
            </w:r>
          </w:p>
        </w:tc>
      </w:tr>
      <w:tr w:rsidR="00D1111A" w14:paraId="66BC45F0" w14:textId="77777777" w:rsidTr="00D1111A">
        <w:tc>
          <w:tcPr>
            <w:tcW w:w="2838" w:type="dxa"/>
          </w:tcPr>
          <w:p w14:paraId="76D3F9CE" w14:textId="1AC38835" w:rsidR="00D1111A" w:rsidRDefault="00D1111A" w:rsidP="008C2F60">
            <w:pPr>
              <w:spacing w:line="276" w:lineRule="auto"/>
              <w:rPr>
                <w:rFonts w:ascii="Arial Unicode MS" w:eastAsia="Arial Unicode MS" w:hAnsi="Arial Unicode MS" w:cs="Arial Unicode MS"/>
              </w:rPr>
            </w:pPr>
            <w:r>
              <w:rPr>
                <w:rFonts w:ascii="Arial Unicode MS" w:eastAsia="Arial Unicode MS" w:hAnsi="Arial Unicode MS" w:cs="Arial Unicode MS"/>
                <w:i/>
              </w:rPr>
              <w:t>bh</w:t>
            </w:r>
            <w:r w:rsidRPr="003974F0">
              <w:rPr>
                <w:rFonts w:ascii="Arial Unicode MS" w:eastAsia="Arial Unicode MS" w:hAnsi="Arial Unicode MS" w:cs="Arial Unicode MS" w:hint="eastAsia"/>
                <w:i/>
                <w:iCs/>
              </w:rPr>
              <w:t>ū</w:t>
            </w:r>
            <w:r>
              <w:rPr>
                <w:rFonts w:ascii="Arial Unicode MS" w:eastAsia="Arial Unicode MS" w:hAnsi="Arial Unicode MS" w:cs="Arial Unicode MS"/>
                <w:i/>
                <w:iCs/>
              </w:rPr>
              <w:t>loka</w:t>
            </w:r>
          </w:p>
        </w:tc>
        <w:tc>
          <w:tcPr>
            <w:tcW w:w="2839" w:type="dxa"/>
          </w:tcPr>
          <w:p w14:paraId="3D23547D" w14:textId="35A6638D" w:rsidR="00D1111A" w:rsidRDefault="00B4657E" w:rsidP="008C2F60">
            <w:pPr>
              <w:spacing w:line="276" w:lineRule="auto"/>
              <w:rPr>
                <w:rFonts w:ascii="Arial Unicode MS" w:eastAsia="Arial Unicode MS" w:hAnsi="Arial Unicode MS" w:cs="Arial Unicode MS"/>
              </w:rPr>
            </w:pPr>
            <w:r>
              <w:rPr>
                <w:rFonts w:ascii="Arial Unicode MS" w:eastAsia="Arial Unicode MS" w:hAnsi="Arial Unicode MS" w:cs="Arial Unicode MS"/>
              </w:rPr>
              <w:t>pelvis</w:t>
            </w:r>
          </w:p>
        </w:tc>
        <w:tc>
          <w:tcPr>
            <w:tcW w:w="2839" w:type="dxa"/>
          </w:tcPr>
          <w:p w14:paraId="0F6D149B" w14:textId="155E48BF" w:rsidR="00D1111A" w:rsidRDefault="00B4657E" w:rsidP="008C2F60">
            <w:pPr>
              <w:spacing w:line="276" w:lineRule="auto"/>
              <w:rPr>
                <w:rFonts w:ascii="Arial Unicode MS" w:eastAsia="Arial Unicode MS" w:hAnsi="Arial Unicode MS" w:cs="Arial Unicode MS"/>
              </w:rPr>
            </w:pPr>
            <w:r w:rsidRPr="00B147A4">
              <w:rPr>
                <w:rFonts w:ascii="Arial Unicode MS" w:eastAsia="Arial Unicode MS" w:hAnsi="Arial Unicode MS" w:cs="Arial Unicode MS"/>
                <w:i/>
                <w:iCs/>
              </w:rPr>
              <w:t>sv</w:t>
            </w:r>
            <w:r w:rsidRPr="00B147A4">
              <w:rPr>
                <w:rFonts w:ascii="Arial Unicode MS" w:eastAsia="Arial Unicode MS" w:hAnsi="Arial Unicode MS" w:cs="Arial Unicode MS" w:hint="eastAsia"/>
                <w:i/>
                <w:iCs/>
              </w:rPr>
              <w:t>ā</w:t>
            </w:r>
            <w:r w:rsidRPr="00B147A4">
              <w:rPr>
                <w:rFonts w:ascii="Arial Unicode MS" w:eastAsia="Arial Unicode MS" w:hAnsi="Arial Unicode MS" w:cs="Arial Unicode MS"/>
                <w:i/>
                <w:iCs/>
              </w:rPr>
              <w:t>dhi</w:t>
            </w:r>
            <w:r w:rsidRPr="00B147A4">
              <w:rPr>
                <w:rFonts w:ascii="Arial Unicode MS" w:eastAsia="Arial Unicode MS" w:hAnsi="Arial Unicode MS" w:cs="Arial Unicode MS" w:hint="eastAsia"/>
                <w:i/>
                <w:iCs/>
              </w:rPr>
              <w:t>ṣṭ</w:t>
            </w:r>
            <w:r w:rsidRPr="00B147A4">
              <w:rPr>
                <w:rFonts w:ascii="Arial Unicode MS" w:eastAsia="Arial Unicode MS" w:hAnsi="Arial Unicode MS" w:cs="Arial Unicode MS"/>
                <w:i/>
                <w:iCs/>
              </w:rPr>
              <w:t>h</w:t>
            </w:r>
            <w:r w:rsidRPr="00B147A4">
              <w:rPr>
                <w:rFonts w:ascii="Arial Unicode MS" w:eastAsia="Arial Unicode MS" w:hAnsi="Arial Unicode MS" w:cs="Arial Unicode MS" w:hint="eastAsia"/>
                <w:i/>
                <w:iCs/>
              </w:rPr>
              <w:t>ā</w:t>
            </w:r>
            <w:r w:rsidRPr="00B147A4">
              <w:rPr>
                <w:rFonts w:ascii="Arial Unicode MS" w:eastAsia="Arial Unicode MS" w:hAnsi="Arial Unicode MS" w:cs="Arial Unicode MS"/>
                <w:i/>
                <w:iCs/>
              </w:rPr>
              <w:t>na</w:t>
            </w:r>
          </w:p>
        </w:tc>
      </w:tr>
      <w:tr w:rsidR="00D1111A" w14:paraId="24A3210F" w14:textId="77777777" w:rsidTr="00D1111A">
        <w:tc>
          <w:tcPr>
            <w:tcW w:w="2838" w:type="dxa"/>
          </w:tcPr>
          <w:p w14:paraId="5FD3FAE7" w14:textId="5A4D0BD4" w:rsidR="00D1111A" w:rsidRDefault="00D1111A" w:rsidP="008C2F60">
            <w:pPr>
              <w:spacing w:line="276" w:lineRule="auto"/>
              <w:rPr>
                <w:rFonts w:ascii="Arial Unicode MS" w:eastAsia="Arial Unicode MS" w:hAnsi="Arial Unicode MS" w:cs="Arial Unicode MS"/>
              </w:rPr>
            </w:pPr>
            <w:r>
              <w:rPr>
                <w:rFonts w:ascii="Arial Unicode MS" w:eastAsia="Arial Unicode MS" w:hAnsi="Arial Unicode MS" w:cs="Arial Unicode MS"/>
              </w:rPr>
              <w:t>?</w:t>
            </w:r>
          </w:p>
        </w:tc>
        <w:tc>
          <w:tcPr>
            <w:tcW w:w="2839" w:type="dxa"/>
          </w:tcPr>
          <w:p w14:paraId="624D4D47" w14:textId="4B45F6C8" w:rsidR="00D1111A" w:rsidRDefault="00B4657E" w:rsidP="008C2F60">
            <w:pPr>
              <w:spacing w:line="276" w:lineRule="auto"/>
              <w:rPr>
                <w:rFonts w:ascii="Arial Unicode MS" w:eastAsia="Arial Unicode MS" w:hAnsi="Arial Unicode MS" w:cs="Arial Unicode MS"/>
              </w:rPr>
            </w:pPr>
            <w:r>
              <w:rPr>
                <w:rFonts w:ascii="Arial Unicode MS" w:eastAsia="Arial Unicode MS" w:hAnsi="Arial Unicode MS" w:cs="Arial Unicode MS"/>
              </w:rPr>
              <w:t>?</w:t>
            </w:r>
          </w:p>
        </w:tc>
        <w:tc>
          <w:tcPr>
            <w:tcW w:w="2839" w:type="dxa"/>
          </w:tcPr>
          <w:p w14:paraId="4A9A8312" w14:textId="58C6679C" w:rsidR="00D1111A" w:rsidRDefault="00B4657E" w:rsidP="008C2F60">
            <w:pPr>
              <w:spacing w:line="276" w:lineRule="auto"/>
              <w:rPr>
                <w:rFonts w:ascii="Arial Unicode MS" w:eastAsia="Arial Unicode MS" w:hAnsi="Arial Unicode MS" w:cs="Arial Unicode MS"/>
              </w:rPr>
            </w:pPr>
            <w:r w:rsidRPr="00B147A4">
              <w:rPr>
                <w:rFonts w:ascii="Arial Unicode MS" w:eastAsia="Arial Unicode MS" w:hAnsi="Arial Unicode MS" w:cs="Arial Unicode MS"/>
                <w:i/>
                <w:iCs/>
              </w:rPr>
              <w:t>m</w:t>
            </w:r>
            <w:r w:rsidRPr="00B147A4">
              <w:rPr>
                <w:rFonts w:ascii="Arial Unicode MS" w:eastAsia="Arial Unicode MS" w:hAnsi="Arial Unicode MS" w:cs="Arial Unicode MS" w:hint="eastAsia"/>
                <w:i/>
                <w:iCs/>
              </w:rPr>
              <w:t>ū</w:t>
            </w:r>
            <w:r w:rsidRPr="00B147A4">
              <w:rPr>
                <w:rFonts w:ascii="Arial Unicode MS" w:eastAsia="Arial Unicode MS" w:hAnsi="Arial Unicode MS" w:cs="Arial Unicode MS"/>
                <w:i/>
                <w:iCs/>
              </w:rPr>
              <w:t>l</w:t>
            </w:r>
            <w:r w:rsidRPr="00B147A4">
              <w:rPr>
                <w:rFonts w:ascii="Arial Unicode MS" w:eastAsia="Arial Unicode MS" w:hAnsi="Arial Unicode MS" w:cs="Arial Unicode MS" w:hint="eastAsia"/>
                <w:i/>
                <w:iCs/>
              </w:rPr>
              <w:t>ā</w:t>
            </w:r>
            <w:r w:rsidRPr="00B147A4">
              <w:rPr>
                <w:rFonts w:ascii="Arial Unicode MS" w:eastAsia="Arial Unicode MS" w:hAnsi="Arial Unicode MS" w:cs="Arial Unicode MS"/>
                <w:i/>
                <w:iCs/>
              </w:rPr>
              <w:t>dhara</w:t>
            </w:r>
          </w:p>
        </w:tc>
      </w:tr>
    </w:tbl>
    <w:p w14:paraId="5F40BD62" w14:textId="77777777" w:rsidR="00D1111A" w:rsidRDefault="00D1111A" w:rsidP="008C2F60">
      <w:pPr>
        <w:spacing w:line="276" w:lineRule="auto"/>
        <w:ind w:left="709"/>
        <w:rPr>
          <w:rFonts w:ascii="Arial Unicode MS" w:eastAsia="Arial Unicode MS" w:hAnsi="Arial Unicode MS" w:cs="Arial Unicode MS"/>
        </w:rPr>
      </w:pPr>
    </w:p>
    <w:p w14:paraId="56193956" w14:textId="01AB659D" w:rsidR="00B4657E" w:rsidRDefault="00B4657E" w:rsidP="008C2F60">
      <w:pPr>
        <w:spacing w:line="276" w:lineRule="auto"/>
        <w:ind w:left="709"/>
        <w:rPr>
          <w:rFonts w:ascii="Arial Unicode MS" w:eastAsia="Arial Unicode MS" w:hAnsi="Arial Unicode MS" w:cs="Arial Unicode MS"/>
          <w:iCs/>
        </w:rPr>
      </w:pPr>
      <w:r>
        <w:rPr>
          <w:rFonts w:ascii="Arial Unicode MS" w:eastAsia="Arial Unicode MS" w:hAnsi="Arial Unicode MS" w:cs="Arial Unicode MS"/>
        </w:rPr>
        <w:t>In sum, it seems reasonable to conclude that even careful readers will find this s</w:t>
      </w:r>
      <w:r w:rsidRPr="003974F0">
        <w:rPr>
          <w:rFonts w:ascii="Arial Unicode MS" w:eastAsia="Arial Unicode MS" w:hAnsi="Arial Unicode MS" w:cs="Arial Unicode MS" w:hint="eastAsia"/>
        </w:rPr>
        <w:t>ū</w:t>
      </w:r>
      <w:r>
        <w:rPr>
          <w:rFonts w:ascii="Arial Unicode MS" w:eastAsia="Arial Unicode MS" w:hAnsi="Arial Unicode MS" w:cs="Arial Unicode MS"/>
        </w:rPr>
        <w:t>tra</w:t>
      </w:r>
      <w:r>
        <w:rPr>
          <w:rFonts w:ascii="Arial Unicode MS" w:eastAsia="Arial Unicode MS" w:hAnsi="Arial Unicode MS" w:cs="Arial Unicode MS"/>
          <w:iCs/>
        </w:rPr>
        <w:t xml:space="preserve"> and its commentary puzzling and/or confusing. Less careful readers may well assume that reference to all these technical terms in a foreign language just indicates how clever and knowledgeable Iyengar is and move on to the next </w:t>
      </w:r>
      <w:r w:rsidR="008C3EB2">
        <w:rPr>
          <w:rFonts w:ascii="Arial Unicode MS" w:eastAsia="Arial Unicode MS" w:hAnsi="Arial Unicode MS" w:cs="Arial Unicode MS"/>
          <w:iCs/>
        </w:rPr>
        <w:t>one without even realising its problem potential.</w:t>
      </w:r>
    </w:p>
    <w:p w14:paraId="0271CF31" w14:textId="77777777" w:rsidR="00650CCF" w:rsidRDefault="00650CCF" w:rsidP="008C2F60">
      <w:pPr>
        <w:spacing w:line="276" w:lineRule="auto"/>
        <w:ind w:left="709"/>
        <w:rPr>
          <w:rFonts w:ascii="Arial Unicode MS" w:eastAsia="Arial Unicode MS" w:hAnsi="Arial Unicode MS" w:cs="Arial Unicode MS"/>
          <w:iCs/>
        </w:rPr>
      </w:pPr>
    </w:p>
    <w:p w14:paraId="1355AADD" w14:textId="483AC478" w:rsidR="00650CCF" w:rsidRPr="00981280" w:rsidRDefault="00650CCF" w:rsidP="00650CCF">
      <w:pPr>
        <w:pStyle w:val="ListParagraph"/>
        <w:numPr>
          <w:ilvl w:val="0"/>
          <w:numId w:val="5"/>
        </w:numPr>
        <w:spacing w:line="276" w:lineRule="auto"/>
        <w:rPr>
          <w:rFonts w:ascii="Arial Unicode MS" w:eastAsia="Arial Unicode MS" w:hAnsi="Arial Unicode MS" w:cs="Arial Unicode MS"/>
        </w:rPr>
      </w:pPr>
      <w:r w:rsidRPr="00981280">
        <w:rPr>
          <w:rFonts w:ascii="Arial Unicode MS" w:eastAsia="Arial Unicode MS" w:hAnsi="Arial Unicode MS" w:cs="Arial Unicode MS"/>
          <w:iCs/>
        </w:rPr>
        <w:t xml:space="preserve">My final illustration comes from book 4, partly to indicate that </w:t>
      </w:r>
      <w:r w:rsidR="00205D47" w:rsidRPr="00981280">
        <w:rPr>
          <w:rFonts w:ascii="Arial Unicode MS" w:eastAsia="Arial Unicode MS" w:hAnsi="Arial Unicode MS" w:cs="Arial Unicode MS"/>
          <w:iCs/>
        </w:rPr>
        <w:t>Iyengar’s Vedāntic</w:t>
      </w:r>
      <w:r w:rsidRPr="00981280">
        <w:rPr>
          <w:rFonts w:ascii="Arial Unicode MS" w:eastAsia="Arial Unicode MS" w:hAnsi="Arial Unicode MS" w:cs="Arial Unicode MS"/>
          <w:iCs/>
        </w:rPr>
        <w:t>-tantric distortions pervade his entire presentation of the YS.</w:t>
      </w:r>
      <w:r w:rsidR="00981280" w:rsidRPr="00981280">
        <w:rPr>
          <w:rFonts w:ascii="Arial Unicode MS" w:eastAsia="Arial Unicode MS" w:hAnsi="Arial Unicode MS" w:cs="Arial Unicode MS"/>
          <w:iCs/>
        </w:rPr>
        <w:t xml:space="preserve"> Moreover, </w:t>
      </w:r>
      <w:r w:rsidR="00981280">
        <w:rPr>
          <w:rFonts w:ascii="Arial Unicode MS" w:eastAsia="Arial Unicode MS" w:hAnsi="Arial Unicode MS" w:cs="Arial Unicode MS"/>
          <w:iCs/>
        </w:rPr>
        <w:t>h</w:t>
      </w:r>
      <w:r w:rsidRPr="00981280">
        <w:rPr>
          <w:rFonts w:ascii="Arial Unicode MS" w:eastAsia="Arial Unicode MS" w:hAnsi="Arial Unicode MS" w:cs="Arial Unicode MS"/>
        </w:rPr>
        <w:t>is commentary on 4.34 is longer than any of his others. This is his final benediction, the last seed of misrepresentation that he sows in the minds of his confused readers.</w:t>
      </w:r>
    </w:p>
    <w:p w14:paraId="2DBE7CF9" w14:textId="77777777" w:rsidR="00650CCF" w:rsidRDefault="00650CCF" w:rsidP="00650CCF">
      <w:pPr>
        <w:spacing w:line="276" w:lineRule="auto"/>
        <w:ind w:left="720"/>
        <w:rPr>
          <w:rFonts w:ascii="Arial Unicode MS" w:eastAsia="Arial Unicode MS" w:hAnsi="Arial Unicode MS" w:cs="Arial Unicode MS"/>
        </w:rPr>
      </w:pPr>
    </w:p>
    <w:p w14:paraId="7CDCE7F8" w14:textId="25CA8F5C" w:rsidR="00650CCF" w:rsidRDefault="00650CCF" w:rsidP="00650CCF">
      <w:pPr>
        <w:spacing w:line="276" w:lineRule="auto"/>
        <w:ind w:left="720"/>
        <w:rPr>
          <w:rFonts w:ascii="Arial Unicode MS" w:eastAsia="Arial Unicode MS" w:hAnsi="Arial Unicode MS" w:cs="Arial Unicode MS"/>
          <w:b/>
        </w:rPr>
      </w:pPr>
      <w:r>
        <w:rPr>
          <w:rFonts w:ascii="Arial Unicode MS" w:eastAsia="Arial Unicode MS" w:hAnsi="Arial Unicode MS" w:cs="Arial Unicode MS"/>
        </w:rPr>
        <w:t xml:space="preserve">Iyengar takes the term </w:t>
      </w:r>
      <w:r w:rsidRPr="00650CCF">
        <w:rPr>
          <w:rFonts w:ascii="Arial Unicode MS" w:eastAsia="Arial Unicode MS" w:hAnsi="Arial Unicode MS" w:cs="Arial Unicode MS"/>
        </w:rPr>
        <w:t>puru</w:t>
      </w:r>
      <w:r w:rsidRPr="00650CCF">
        <w:rPr>
          <w:rFonts w:ascii="Arial Unicode MS" w:eastAsia="Arial Unicode MS" w:hAnsi="Arial Unicode MS" w:cs="Arial Unicode MS" w:hint="eastAsia"/>
          <w:iCs/>
        </w:rPr>
        <w:t>ṣā</w:t>
      </w:r>
      <w:r w:rsidRPr="00650CCF">
        <w:rPr>
          <w:rFonts w:ascii="Arial Unicode MS" w:eastAsia="Arial Unicode MS" w:hAnsi="Arial Unicode MS" w:cs="Arial Unicode MS"/>
        </w:rPr>
        <w:t>rtha</w:t>
      </w:r>
      <w:r>
        <w:rPr>
          <w:rFonts w:ascii="Arial Unicode MS" w:eastAsia="Arial Unicode MS" w:hAnsi="Arial Unicode MS" w:cs="Arial Unicode MS"/>
        </w:rPr>
        <w:t xml:space="preserve"> (aim or purpose or goal of the </w:t>
      </w:r>
      <w:r w:rsidRPr="00650CCF">
        <w:rPr>
          <w:rFonts w:ascii="Arial Unicode MS" w:eastAsia="Arial Unicode MS" w:hAnsi="Arial Unicode MS" w:cs="Arial Unicode MS"/>
        </w:rPr>
        <w:t>puru</w:t>
      </w:r>
      <w:r w:rsidRPr="00650CCF">
        <w:rPr>
          <w:rFonts w:ascii="Arial Unicode MS" w:eastAsia="Arial Unicode MS" w:hAnsi="Arial Unicode MS" w:cs="Arial Unicode MS" w:hint="eastAsia"/>
          <w:iCs/>
        </w:rPr>
        <w:t>ṣ</w:t>
      </w:r>
      <w:r>
        <w:rPr>
          <w:rFonts w:ascii="Arial Unicode MS" w:eastAsia="Arial Unicode MS" w:hAnsi="Arial Unicode MS" w:cs="Arial Unicode MS" w:hint="eastAsia"/>
          <w:iCs/>
        </w:rPr>
        <w:t>a) to refer to the 4 aims (artha) of a person (</w:t>
      </w:r>
      <w:r w:rsidRPr="00650CCF">
        <w:rPr>
          <w:rFonts w:ascii="Arial Unicode MS" w:eastAsia="Arial Unicode MS" w:hAnsi="Arial Unicode MS" w:cs="Arial Unicode MS"/>
        </w:rPr>
        <w:t>puru</w:t>
      </w:r>
      <w:r w:rsidRPr="00650CCF">
        <w:rPr>
          <w:rFonts w:ascii="Arial Unicode MS" w:eastAsia="Arial Unicode MS" w:hAnsi="Arial Unicode MS" w:cs="Arial Unicode MS" w:hint="eastAsia"/>
          <w:iCs/>
        </w:rPr>
        <w:t>ṣ</w:t>
      </w:r>
      <w:r>
        <w:rPr>
          <w:rFonts w:ascii="Arial Unicode MS" w:eastAsia="Arial Unicode MS" w:hAnsi="Arial Unicode MS" w:cs="Arial Unicode MS" w:hint="eastAsia"/>
          <w:iCs/>
        </w:rPr>
        <w:t>a</w:t>
      </w:r>
      <w:r>
        <w:rPr>
          <w:rFonts w:ascii="Arial Unicode MS" w:eastAsia="Arial Unicode MS" w:hAnsi="Arial Unicode MS" w:cs="Arial Unicode MS"/>
          <w:iCs/>
        </w:rPr>
        <w:t>) that figure prominently in the br</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hmanical lawbooks (dharma</w:t>
      </w:r>
      <w:r w:rsidR="00115433" w:rsidRPr="003974F0">
        <w:rPr>
          <w:rFonts w:ascii="Arial Unicode MS" w:eastAsia="Arial Unicode MS" w:hAnsi="Arial Unicode MS" w:cs="Arial Unicode MS" w:hint="eastAsia"/>
        </w:rPr>
        <w:t>ś</w:t>
      </w:r>
      <w:r w:rsidR="00115433" w:rsidRPr="00650CCF">
        <w:rPr>
          <w:rFonts w:ascii="Arial Unicode MS" w:eastAsia="Arial Unicode MS" w:hAnsi="Arial Unicode MS" w:cs="Arial Unicode MS" w:hint="eastAsia"/>
          <w:iCs/>
        </w:rPr>
        <w:t>ā</w:t>
      </w:r>
      <w:r w:rsidR="00115433">
        <w:rPr>
          <w:rFonts w:ascii="Arial Unicode MS" w:eastAsia="Arial Unicode MS" w:hAnsi="Arial Unicode MS" w:cs="Arial Unicode MS"/>
          <w:iCs/>
        </w:rPr>
        <w:t>stra). These are artha (that which is desirable, e.g. wealth, power), k</w:t>
      </w:r>
      <w:r w:rsidR="00115433" w:rsidRPr="00650CCF">
        <w:rPr>
          <w:rFonts w:ascii="Arial Unicode MS" w:eastAsia="Arial Unicode MS" w:hAnsi="Arial Unicode MS" w:cs="Arial Unicode MS" w:hint="eastAsia"/>
          <w:iCs/>
        </w:rPr>
        <w:t>ā</w:t>
      </w:r>
      <w:r w:rsidR="00115433">
        <w:rPr>
          <w:rFonts w:ascii="Arial Unicode MS" w:eastAsia="Arial Unicode MS" w:hAnsi="Arial Unicode MS" w:cs="Arial Unicode MS"/>
          <w:iCs/>
        </w:rPr>
        <w:t>ma (sexual pleasure), dharma (duty – as set out in the lawbooks) and mok</w:t>
      </w:r>
      <w:r w:rsidR="00115433" w:rsidRPr="003974F0">
        <w:rPr>
          <w:rFonts w:ascii="Arial Unicode MS" w:eastAsia="Arial Unicode MS" w:hAnsi="Arial Unicode MS" w:cs="Arial Unicode MS" w:hint="eastAsia"/>
        </w:rPr>
        <w:t>ṣ</w:t>
      </w:r>
      <w:r w:rsidR="00115433">
        <w:rPr>
          <w:rFonts w:ascii="Arial Unicode MS" w:eastAsia="Arial Unicode MS" w:hAnsi="Arial Unicode MS" w:cs="Arial Unicode MS"/>
        </w:rPr>
        <w:t xml:space="preserve">a (release – from rebirth). </w:t>
      </w:r>
    </w:p>
    <w:p w14:paraId="40FD0F8E" w14:textId="77777777" w:rsidR="00115433" w:rsidRDefault="00115433" w:rsidP="00650CCF">
      <w:pPr>
        <w:spacing w:line="276" w:lineRule="auto"/>
        <w:ind w:left="720"/>
        <w:rPr>
          <w:rFonts w:ascii="Arial Unicode MS" w:eastAsia="Arial Unicode MS" w:hAnsi="Arial Unicode MS" w:cs="Arial Unicode MS"/>
          <w:b/>
        </w:rPr>
      </w:pPr>
    </w:p>
    <w:p w14:paraId="474A7E9F" w14:textId="23BA2203" w:rsidR="00115433" w:rsidRDefault="00115433" w:rsidP="00650CCF">
      <w:pPr>
        <w:spacing w:line="276" w:lineRule="auto"/>
        <w:ind w:left="720"/>
        <w:rPr>
          <w:rFonts w:ascii="Arial Unicode MS" w:eastAsia="Arial Unicode MS" w:hAnsi="Arial Unicode MS" w:cs="Arial Unicode MS"/>
        </w:rPr>
      </w:pPr>
      <w:r>
        <w:rPr>
          <w:rFonts w:ascii="Arial Unicode MS" w:eastAsia="Arial Unicode MS" w:hAnsi="Arial Unicode MS" w:cs="Arial Unicode MS"/>
        </w:rPr>
        <w:t xml:space="preserve">I certainly haven’t consulted all of the available translations of the YS, though none of those I did consult have adopted this rendering. Rather, in their different ways, translators (even Vivekananda) render </w:t>
      </w:r>
      <w:r w:rsidRPr="00650CCF">
        <w:rPr>
          <w:rFonts w:ascii="Arial Unicode MS" w:eastAsia="Arial Unicode MS" w:hAnsi="Arial Unicode MS" w:cs="Arial Unicode MS"/>
        </w:rPr>
        <w:t>puru</w:t>
      </w:r>
      <w:r w:rsidRPr="00650CCF">
        <w:rPr>
          <w:rFonts w:ascii="Arial Unicode MS" w:eastAsia="Arial Unicode MS" w:hAnsi="Arial Unicode MS" w:cs="Arial Unicode MS" w:hint="eastAsia"/>
          <w:iCs/>
        </w:rPr>
        <w:t>ṣā</w:t>
      </w:r>
      <w:r w:rsidRPr="00650CCF">
        <w:rPr>
          <w:rFonts w:ascii="Arial Unicode MS" w:eastAsia="Arial Unicode MS" w:hAnsi="Arial Unicode MS" w:cs="Arial Unicode MS"/>
        </w:rPr>
        <w:t>rtha</w:t>
      </w:r>
      <w:r>
        <w:rPr>
          <w:rFonts w:ascii="Arial Unicode MS" w:eastAsia="Arial Unicode MS" w:hAnsi="Arial Unicode MS" w:cs="Arial Unicode MS"/>
        </w:rPr>
        <w:t xml:space="preserve"> in more or less the same way. Histori</w:t>
      </w:r>
      <w:r w:rsidR="00775B5B">
        <w:rPr>
          <w:rFonts w:ascii="Arial Unicode MS" w:eastAsia="Arial Unicode MS" w:hAnsi="Arial Unicode MS" w:cs="Arial Unicode MS"/>
        </w:rPr>
        <w:t>c</w:t>
      </w:r>
      <w:r>
        <w:rPr>
          <w:rFonts w:ascii="Arial Unicode MS" w:eastAsia="Arial Unicode MS" w:hAnsi="Arial Unicode MS" w:cs="Arial Unicode MS"/>
        </w:rPr>
        <w:t>ally:</w:t>
      </w:r>
    </w:p>
    <w:p w14:paraId="4C79DDCE" w14:textId="1690745B" w:rsidR="00115433" w:rsidRDefault="00115433" w:rsidP="00115433">
      <w:pPr>
        <w:pStyle w:val="ListParagraph"/>
        <w:numPr>
          <w:ilvl w:val="0"/>
          <w:numId w:val="6"/>
        </w:numPr>
        <w:spacing w:line="276" w:lineRule="auto"/>
        <w:rPr>
          <w:rFonts w:ascii="Arial Unicode MS" w:eastAsia="Arial Unicode MS" w:hAnsi="Arial Unicode MS" w:cs="Arial Unicode MS"/>
        </w:rPr>
      </w:pPr>
      <w:r w:rsidRPr="00115433">
        <w:rPr>
          <w:rFonts w:ascii="Arial Unicode MS" w:eastAsia="Arial Unicode MS" w:hAnsi="Arial Unicode MS" w:cs="Arial Unicode MS"/>
        </w:rPr>
        <w:t>Vivekananda – ‘bereft of any motive of action for the Puru</w:t>
      </w:r>
      <w:r w:rsidRPr="00115433">
        <w:rPr>
          <w:rFonts w:ascii="Arial Unicode MS" w:eastAsia="Arial Unicode MS" w:hAnsi="Arial Unicode MS" w:cs="Arial Unicode MS" w:hint="eastAsia"/>
        </w:rPr>
        <w:t>ṣ</w:t>
      </w:r>
      <w:r w:rsidRPr="00115433">
        <w:rPr>
          <w:rFonts w:ascii="Arial Unicode MS" w:eastAsia="Arial Unicode MS" w:hAnsi="Arial Unicode MS" w:cs="Arial Unicode MS"/>
        </w:rPr>
        <w:t>a’ (1912)</w:t>
      </w:r>
    </w:p>
    <w:p w14:paraId="2584BE35" w14:textId="332BFC40" w:rsidR="00115433" w:rsidRDefault="00115433" w:rsidP="00115433">
      <w:pPr>
        <w:pStyle w:val="ListParagraph"/>
        <w:numPr>
          <w:ilvl w:val="0"/>
          <w:numId w:val="6"/>
        </w:numPr>
        <w:spacing w:line="276" w:lineRule="auto"/>
        <w:rPr>
          <w:rFonts w:ascii="Arial Unicode MS" w:eastAsia="Arial Unicode MS" w:hAnsi="Arial Unicode MS" w:cs="Arial Unicode MS"/>
        </w:rPr>
      </w:pPr>
      <w:r>
        <w:rPr>
          <w:rFonts w:ascii="Arial Unicode MS" w:eastAsia="Arial Unicode MS" w:hAnsi="Arial Unicode MS" w:cs="Arial Unicode MS"/>
        </w:rPr>
        <w:t>Woods – ‘no longer provided with a purpose by the Self</w:t>
      </w:r>
      <w:r w:rsidR="00775B5B">
        <w:rPr>
          <w:rFonts w:ascii="Arial Unicode MS" w:eastAsia="Arial Unicode MS" w:hAnsi="Arial Unicode MS" w:cs="Arial Unicode MS"/>
        </w:rPr>
        <w:t>’ (1914)</w:t>
      </w:r>
    </w:p>
    <w:p w14:paraId="75074697" w14:textId="5BA6F0B7" w:rsidR="00775B5B" w:rsidRDefault="00775B5B" w:rsidP="00115433">
      <w:pPr>
        <w:pStyle w:val="ListParagraph"/>
        <w:numPr>
          <w:ilvl w:val="0"/>
          <w:numId w:val="6"/>
        </w:numPr>
        <w:spacing w:line="276" w:lineRule="auto"/>
        <w:rPr>
          <w:rFonts w:ascii="Arial Unicode MS" w:eastAsia="Arial Unicode MS" w:hAnsi="Arial Unicode MS" w:cs="Arial Unicode MS"/>
        </w:rPr>
      </w:pPr>
      <w:r>
        <w:rPr>
          <w:rFonts w:ascii="Arial Unicode MS" w:eastAsia="Arial Unicode MS" w:hAnsi="Arial Unicode MS" w:cs="Arial Unicode MS"/>
        </w:rPr>
        <w:t>Prabhavananda and Isherwood – ‘no longer … any purpose to serve for the Atman’ (1953)</w:t>
      </w:r>
    </w:p>
    <w:p w14:paraId="51A5AB3C" w14:textId="44CCEA97" w:rsidR="00775B5B" w:rsidRDefault="00775B5B" w:rsidP="00115433">
      <w:pPr>
        <w:pStyle w:val="ListParagraph"/>
        <w:numPr>
          <w:ilvl w:val="0"/>
          <w:numId w:val="6"/>
        </w:numPr>
        <w:spacing w:line="276" w:lineRule="auto"/>
        <w:rPr>
          <w:rFonts w:ascii="Arial Unicode MS" w:eastAsia="Arial Unicode MS" w:hAnsi="Arial Unicode MS" w:cs="Arial Unicode MS"/>
        </w:rPr>
      </w:pPr>
      <w:r>
        <w:rPr>
          <w:rFonts w:ascii="Arial Unicode MS" w:eastAsia="Arial Unicode MS" w:hAnsi="Arial Unicode MS" w:cs="Arial Unicode MS"/>
        </w:rPr>
        <w:t>Feuerstein – ‘devoid of purpose for the Self’ (1979)</w:t>
      </w:r>
    </w:p>
    <w:p w14:paraId="160E7C8D" w14:textId="71D8C2E8" w:rsidR="00775B5B" w:rsidRDefault="00775B5B" w:rsidP="00115433">
      <w:pPr>
        <w:pStyle w:val="ListParagraph"/>
        <w:numPr>
          <w:ilvl w:val="0"/>
          <w:numId w:val="6"/>
        </w:numPr>
        <w:spacing w:line="276" w:lineRule="auto"/>
        <w:rPr>
          <w:rFonts w:ascii="Arial Unicode MS" w:eastAsia="Arial Unicode MS" w:hAnsi="Arial Unicode MS" w:cs="Arial Unicode MS"/>
        </w:rPr>
      </w:pPr>
      <w:r>
        <w:rPr>
          <w:rFonts w:ascii="Arial Unicode MS" w:eastAsia="Arial Unicode MS" w:hAnsi="Arial Unicode MS" w:cs="Arial Unicode MS"/>
        </w:rPr>
        <w:t>Miller – ‘empty of meaning for the spirit’ (1996).</w:t>
      </w:r>
    </w:p>
    <w:p w14:paraId="5BE2DB92" w14:textId="77777777" w:rsidR="00D31491" w:rsidRDefault="00D31491" w:rsidP="00D31491">
      <w:pPr>
        <w:spacing w:line="276" w:lineRule="auto"/>
        <w:rPr>
          <w:rFonts w:ascii="Arial Unicode MS" w:eastAsia="Arial Unicode MS" w:hAnsi="Arial Unicode MS" w:cs="Arial Unicode MS"/>
        </w:rPr>
      </w:pPr>
    </w:p>
    <w:p w14:paraId="31E3B91A" w14:textId="4BE874DA" w:rsidR="00D31491" w:rsidRDefault="00D31491" w:rsidP="00D31491">
      <w:pPr>
        <w:spacing w:line="276" w:lineRule="auto"/>
        <w:rPr>
          <w:rFonts w:ascii="Arial Unicode MS" w:eastAsia="Arial Unicode MS" w:hAnsi="Arial Unicode MS" w:cs="Arial Unicode MS"/>
        </w:rPr>
      </w:pPr>
      <w:r>
        <w:rPr>
          <w:rFonts w:ascii="Arial Unicode MS" w:eastAsia="Arial Unicode MS" w:hAnsi="Arial Unicode MS" w:cs="Arial Unicode MS"/>
        </w:rPr>
        <w:t xml:space="preserve">It’s difficult not to suspect that this rendering is a deliberate sleight of hand/pen/keyboard to cement a thoroughgoing </w:t>
      </w:r>
      <w:r w:rsidRPr="00650CCF">
        <w:rPr>
          <w:rFonts w:ascii="Arial Unicode MS" w:eastAsia="Arial Unicode MS" w:hAnsi="Arial Unicode MS" w:cs="Arial Unicode MS"/>
        </w:rPr>
        <w:t>Ved</w:t>
      </w:r>
      <w:r w:rsidRPr="00650CCF">
        <w:rPr>
          <w:rFonts w:ascii="Arial Unicode MS" w:eastAsia="Arial Unicode MS" w:hAnsi="Arial Unicode MS" w:cs="Arial Unicode MS" w:hint="eastAsia"/>
          <w:iCs/>
        </w:rPr>
        <w:t>ā</w:t>
      </w:r>
      <w:r w:rsidRPr="00650CCF">
        <w:rPr>
          <w:rFonts w:ascii="Arial Unicode MS" w:eastAsia="Arial Unicode MS" w:hAnsi="Arial Unicode MS" w:cs="Arial Unicode MS"/>
          <w:iCs/>
        </w:rPr>
        <w:t>nti</w:t>
      </w:r>
      <w:r w:rsidR="00890D9F">
        <w:rPr>
          <w:rFonts w:ascii="Arial Unicode MS" w:eastAsia="Arial Unicode MS" w:hAnsi="Arial Unicode MS" w:cs="Arial Unicode MS"/>
          <w:iCs/>
        </w:rPr>
        <w:t>ci</w:t>
      </w:r>
      <w:r>
        <w:rPr>
          <w:rFonts w:ascii="Arial Unicode MS" w:eastAsia="Arial Unicode MS" w:hAnsi="Arial Unicode MS" w:cs="Arial Unicode MS"/>
          <w:iCs/>
        </w:rPr>
        <w:t xml:space="preserve">sation of the YS. Indeed, the entire commentary on this </w:t>
      </w:r>
      <w:r>
        <w:rPr>
          <w:rFonts w:ascii="Arial Unicode MS" w:eastAsia="Arial Unicode MS" w:hAnsi="Arial Unicode MS" w:cs="Arial Unicode MS"/>
        </w:rPr>
        <w:t>s</w:t>
      </w:r>
      <w:r w:rsidR="00DE5F6A" w:rsidRPr="003974F0">
        <w:rPr>
          <w:rFonts w:ascii="Arial Unicode MS" w:eastAsia="Arial Unicode MS" w:hAnsi="Arial Unicode MS" w:cs="Arial Unicode MS" w:hint="eastAsia"/>
        </w:rPr>
        <w:t>ū</w:t>
      </w:r>
      <w:r>
        <w:rPr>
          <w:rFonts w:ascii="Arial Unicode MS" w:eastAsia="Arial Unicode MS" w:hAnsi="Arial Unicode MS" w:cs="Arial Unicode MS"/>
        </w:rPr>
        <w:t>tra supports that inference.</w:t>
      </w:r>
      <w:r w:rsidR="00F520FD">
        <w:rPr>
          <w:rFonts w:ascii="Arial Unicode MS" w:eastAsia="Arial Unicode MS" w:hAnsi="Arial Unicode MS" w:cs="Arial Unicode MS"/>
        </w:rPr>
        <w:t xml:space="preserve"> </w:t>
      </w:r>
      <w:r w:rsidR="007757D4">
        <w:rPr>
          <w:rFonts w:ascii="Arial Unicode MS" w:eastAsia="Arial Unicode MS" w:hAnsi="Arial Unicode MS" w:cs="Arial Unicode MS"/>
        </w:rPr>
        <w:t>So, for example, Iyengar</w:t>
      </w:r>
      <w:r>
        <w:rPr>
          <w:rFonts w:ascii="Arial Unicode MS" w:eastAsia="Arial Unicode MS" w:hAnsi="Arial Unicode MS" w:cs="Arial Unicode MS"/>
        </w:rPr>
        <w:t xml:space="preserve"> claims that </w:t>
      </w:r>
      <w:r w:rsidRPr="003309E0">
        <w:rPr>
          <w:rFonts w:ascii="Arial Unicode MS" w:eastAsia="Arial Unicode MS" w:hAnsi="Arial Unicode MS" w:cs="Arial Unicode MS"/>
          <w:iCs/>
        </w:rPr>
        <w:t>Pata</w:t>
      </w:r>
      <w:r w:rsidRPr="003309E0">
        <w:rPr>
          <w:rFonts w:ascii="Arial Unicode MS" w:eastAsia="Arial Unicode MS" w:hAnsi="Arial Unicode MS" w:cs="Arial Unicode MS" w:hint="eastAsia"/>
        </w:rPr>
        <w:t>ñ</w:t>
      </w:r>
      <w:r w:rsidRPr="003309E0">
        <w:rPr>
          <w:rFonts w:ascii="Arial Unicode MS" w:eastAsia="Arial Unicode MS" w:hAnsi="Arial Unicode MS" w:cs="Arial Unicode MS"/>
        </w:rPr>
        <w:t>jali</w:t>
      </w:r>
      <w:r>
        <w:rPr>
          <w:rFonts w:ascii="Arial Unicode MS" w:eastAsia="Arial Unicode MS" w:hAnsi="Arial Unicode MS" w:cs="Arial Unicode MS"/>
        </w:rPr>
        <w:t xml:space="preserve">’s thoughts on the </w:t>
      </w:r>
      <w:r w:rsidRPr="00650CCF">
        <w:rPr>
          <w:rFonts w:ascii="Arial Unicode MS" w:eastAsia="Arial Unicode MS" w:hAnsi="Arial Unicode MS" w:cs="Arial Unicode MS"/>
        </w:rPr>
        <w:t>puru</w:t>
      </w:r>
      <w:r w:rsidRPr="00650CCF">
        <w:rPr>
          <w:rFonts w:ascii="Arial Unicode MS" w:eastAsia="Arial Unicode MS" w:hAnsi="Arial Unicode MS" w:cs="Arial Unicode MS" w:hint="eastAsia"/>
          <w:iCs/>
        </w:rPr>
        <w:t>ṣā</w:t>
      </w:r>
      <w:r w:rsidRPr="00650CCF">
        <w:rPr>
          <w:rFonts w:ascii="Arial Unicode MS" w:eastAsia="Arial Unicode MS" w:hAnsi="Arial Unicode MS" w:cs="Arial Unicode MS"/>
        </w:rPr>
        <w:t>rtha</w:t>
      </w:r>
      <w:r>
        <w:rPr>
          <w:rFonts w:ascii="Arial Unicode MS" w:eastAsia="Arial Unicode MS" w:hAnsi="Arial Unicode MS" w:cs="Arial Unicode MS"/>
        </w:rPr>
        <w:t>s (if he had any) ‘are implicitly contained in the earlier chapters …’</w:t>
      </w:r>
    </w:p>
    <w:p w14:paraId="2F66775A" w14:textId="77777777" w:rsidR="00D31491" w:rsidRDefault="00D31491" w:rsidP="00D31491">
      <w:pPr>
        <w:spacing w:line="276" w:lineRule="auto"/>
        <w:rPr>
          <w:rFonts w:ascii="Arial Unicode MS" w:eastAsia="Arial Unicode MS" w:hAnsi="Arial Unicode MS" w:cs="Arial Unicode MS"/>
        </w:rPr>
      </w:pPr>
    </w:p>
    <w:p w14:paraId="08FD7451" w14:textId="4D9FAB1A" w:rsidR="00D31491" w:rsidRDefault="00D31491" w:rsidP="00D31491">
      <w:pPr>
        <w:spacing w:line="276" w:lineRule="auto"/>
        <w:rPr>
          <w:rFonts w:ascii="Arial Unicode MS" w:eastAsia="Arial Unicode MS" w:hAnsi="Arial Unicode MS" w:cs="Arial Unicode MS"/>
          <w:b/>
        </w:rPr>
      </w:pPr>
      <w:r>
        <w:rPr>
          <w:rFonts w:ascii="Arial Unicode MS" w:eastAsia="Arial Unicode MS" w:hAnsi="Arial Unicode MS" w:cs="Arial Unicode MS"/>
        </w:rPr>
        <w:t>Then he links each chapter with ‘these four aims and stages.’ He had not previously mentioned the stages (</w:t>
      </w:r>
      <w:r w:rsidRPr="00650CCF">
        <w:rPr>
          <w:rFonts w:ascii="Arial Unicode MS" w:eastAsia="Arial Unicode MS" w:hAnsi="Arial Unicode MS" w:cs="Arial Unicode MS" w:hint="eastAsia"/>
          <w:iCs/>
        </w:rPr>
        <w:t>ā</w:t>
      </w:r>
      <w:r w:rsidRPr="003974F0">
        <w:rPr>
          <w:rFonts w:ascii="Arial Unicode MS" w:eastAsia="Arial Unicode MS" w:hAnsi="Arial Unicode MS" w:cs="Arial Unicode MS" w:hint="eastAsia"/>
        </w:rPr>
        <w:t>ś</w:t>
      </w:r>
      <w:r>
        <w:rPr>
          <w:rFonts w:ascii="Arial Unicode MS" w:eastAsia="Arial Unicode MS" w:hAnsi="Arial Unicode MS" w:cs="Arial Unicode MS"/>
        </w:rPr>
        <w:t xml:space="preserve">rama) </w:t>
      </w:r>
      <w:r w:rsidR="009A5137">
        <w:rPr>
          <w:rFonts w:ascii="Arial Unicode MS" w:eastAsia="Arial Unicode MS" w:hAnsi="Arial Unicode MS" w:cs="Arial Unicode MS"/>
        </w:rPr>
        <w:t xml:space="preserve">of a twice-born male’s life, though he does so later, within a scheme made up of the 4 </w:t>
      </w:r>
      <w:r w:rsidR="009A5137" w:rsidRPr="00650CCF">
        <w:rPr>
          <w:rFonts w:ascii="Arial Unicode MS" w:eastAsia="Arial Unicode MS" w:hAnsi="Arial Unicode MS" w:cs="Arial Unicode MS"/>
        </w:rPr>
        <w:t>puru</w:t>
      </w:r>
      <w:r w:rsidR="009A5137" w:rsidRPr="00650CCF">
        <w:rPr>
          <w:rFonts w:ascii="Arial Unicode MS" w:eastAsia="Arial Unicode MS" w:hAnsi="Arial Unicode MS" w:cs="Arial Unicode MS" w:hint="eastAsia"/>
          <w:iCs/>
        </w:rPr>
        <w:t>ṣā</w:t>
      </w:r>
      <w:r w:rsidR="009A5137" w:rsidRPr="00650CCF">
        <w:rPr>
          <w:rFonts w:ascii="Arial Unicode MS" w:eastAsia="Arial Unicode MS" w:hAnsi="Arial Unicode MS" w:cs="Arial Unicode MS"/>
        </w:rPr>
        <w:t>rtha</w:t>
      </w:r>
      <w:r w:rsidR="009A5137">
        <w:rPr>
          <w:rFonts w:ascii="Arial Unicode MS" w:eastAsia="Arial Unicode MS" w:hAnsi="Arial Unicode MS" w:cs="Arial Unicode MS"/>
        </w:rPr>
        <w:t>s, the 4 var</w:t>
      </w:r>
      <w:r w:rsidR="009A5137" w:rsidRPr="003974F0">
        <w:rPr>
          <w:rFonts w:ascii="Arial Unicode MS" w:eastAsia="Arial Unicode MS" w:hAnsi="Arial Unicode MS" w:cs="Arial Unicode MS" w:hint="eastAsia"/>
        </w:rPr>
        <w:t>ṇ</w:t>
      </w:r>
      <w:r w:rsidR="009A5137">
        <w:rPr>
          <w:rFonts w:ascii="Arial Unicode MS" w:eastAsia="Arial Unicode MS" w:hAnsi="Arial Unicode MS" w:cs="Arial Unicode MS"/>
        </w:rPr>
        <w:t>adharmas (duties according to caste: brahman, k</w:t>
      </w:r>
      <w:r w:rsidR="009A5137" w:rsidRPr="00650CCF">
        <w:rPr>
          <w:rFonts w:ascii="Arial Unicode MS" w:eastAsia="Arial Unicode MS" w:hAnsi="Arial Unicode MS" w:cs="Arial Unicode MS" w:hint="eastAsia"/>
          <w:iCs/>
        </w:rPr>
        <w:t>ṣ</w:t>
      </w:r>
      <w:r w:rsidR="009A5137">
        <w:rPr>
          <w:rFonts w:ascii="Arial Unicode MS" w:eastAsia="Arial Unicode MS" w:hAnsi="Arial Unicode MS" w:cs="Arial Unicode MS"/>
          <w:iCs/>
        </w:rPr>
        <w:t>atriya, vai</w:t>
      </w:r>
      <w:r w:rsidR="009A5137" w:rsidRPr="003974F0">
        <w:rPr>
          <w:rFonts w:ascii="Arial Unicode MS" w:eastAsia="Arial Unicode MS" w:hAnsi="Arial Unicode MS" w:cs="Arial Unicode MS" w:hint="eastAsia"/>
        </w:rPr>
        <w:t>ś</w:t>
      </w:r>
      <w:r w:rsidR="009A5137">
        <w:rPr>
          <w:rFonts w:ascii="Arial Unicode MS" w:eastAsia="Arial Unicode MS" w:hAnsi="Arial Unicode MS" w:cs="Arial Unicode MS"/>
        </w:rPr>
        <w:t xml:space="preserve">ya and </w:t>
      </w:r>
      <w:r w:rsidR="009A5137" w:rsidRPr="003974F0">
        <w:rPr>
          <w:rFonts w:ascii="Arial Unicode MS" w:eastAsia="Arial Unicode MS" w:hAnsi="Arial Unicode MS" w:cs="Arial Unicode MS" w:hint="eastAsia"/>
        </w:rPr>
        <w:t>śū</w:t>
      </w:r>
      <w:r w:rsidR="009A5137">
        <w:rPr>
          <w:rFonts w:ascii="Arial Unicode MS" w:eastAsia="Arial Unicode MS" w:hAnsi="Arial Unicode MS" w:cs="Arial Unicode MS"/>
        </w:rPr>
        <w:t xml:space="preserve">dra) and the 4 </w:t>
      </w:r>
      <w:r w:rsidR="009A5137" w:rsidRPr="00650CCF">
        <w:rPr>
          <w:rFonts w:ascii="Arial Unicode MS" w:eastAsia="Arial Unicode MS" w:hAnsi="Arial Unicode MS" w:cs="Arial Unicode MS" w:hint="eastAsia"/>
          <w:iCs/>
        </w:rPr>
        <w:t>ā</w:t>
      </w:r>
      <w:r w:rsidR="009A5137" w:rsidRPr="003974F0">
        <w:rPr>
          <w:rFonts w:ascii="Arial Unicode MS" w:eastAsia="Arial Unicode MS" w:hAnsi="Arial Unicode MS" w:cs="Arial Unicode MS" w:hint="eastAsia"/>
        </w:rPr>
        <w:t>ś</w:t>
      </w:r>
      <w:r w:rsidR="009A5137">
        <w:rPr>
          <w:rFonts w:ascii="Arial Unicode MS" w:eastAsia="Arial Unicode MS" w:hAnsi="Arial Unicode MS" w:cs="Arial Unicode MS"/>
        </w:rPr>
        <w:t xml:space="preserve">ramas (student, householder, forest dweller and renunciant). </w:t>
      </w:r>
    </w:p>
    <w:p w14:paraId="32538D14" w14:textId="77777777" w:rsidR="009A5137" w:rsidRDefault="009A5137" w:rsidP="00D31491">
      <w:pPr>
        <w:spacing w:line="276" w:lineRule="auto"/>
        <w:rPr>
          <w:rFonts w:ascii="Arial Unicode MS" w:eastAsia="Arial Unicode MS" w:hAnsi="Arial Unicode MS" w:cs="Arial Unicode MS"/>
          <w:b/>
        </w:rPr>
      </w:pPr>
    </w:p>
    <w:p w14:paraId="40F146A7" w14:textId="4C1589EE" w:rsidR="006E260A" w:rsidRDefault="009A5137" w:rsidP="00D31491">
      <w:pPr>
        <w:spacing w:line="276" w:lineRule="auto"/>
        <w:rPr>
          <w:rFonts w:ascii="Arial Unicode MS" w:eastAsia="Arial Unicode MS" w:hAnsi="Arial Unicode MS" w:cs="Arial Unicode MS"/>
        </w:rPr>
      </w:pPr>
      <w:r>
        <w:rPr>
          <w:rFonts w:ascii="Arial Unicode MS" w:eastAsia="Arial Unicode MS" w:hAnsi="Arial Unicode MS" w:cs="Arial Unicode MS"/>
        </w:rPr>
        <w:t>The first chapter/book/p</w:t>
      </w:r>
      <w:r w:rsidRPr="00650CCF">
        <w:rPr>
          <w:rFonts w:ascii="Arial Unicode MS" w:eastAsia="Arial Unicode MS" w:hAnsi="Arial Unicode MS" w:cs="Arial Unicode MS" w:hint="eastAsia"/>
          <w:iCs/>
        </w:rPr>
        <w:t>ā</w:t>
      </w:r>
      <w:r>
        <w:rPr>
          <w:rFonts w:ascii="Arial Unicode MS" w:eastAsia="Arial Unicode MS" w:hAnsi="Arial Unicode MS" w:cs="Arial Unicode MS"/>
          <w:iCs/>
        </w:rPr>
        <w:t>da</w:t>
      </w:r>
      <w:r w:rsidR="0059073C">
        <w:rPr>
          <w:rFonts w:ascii="Arial Unicode MS" w:eastAsia="Arial Unicode MS" w:hAnsi="Arial Unicode MS" w:cs="Arial Unicode MS"/>
          <w:iCs/>
        </w:rPr>
        <w:t>, we are told, deals with dharma, the second with artha, the third with k</w:t>
      </w:r>
      <w:r w:rsidR="0059073C" w:rsidRPr="00650CCF">
        <w:rPr>
          <w:rFonts w:ascii="Arial Unicode MS" w:eastAsia="Arial Unicode MS" w:hAnsi="Arial Unicode MS" w:cs="Arial Unicode MS" w:hint="eastAsia"/>
          <w:iCs/>
        </w:rPr>
        <w:t>ā</w:t>
      </w:r>
      <w:r w:rsidR="0059073C">
        <w:rPr>
          <w:rFonts w:ascii="Arial Unicode MS" w:eastAsia="Arial Unicode MS" w:hAnsi="Arial Unicode MS" w:cs="Arial Unicode MS"/>
          <w:iCs/>
        </w:rPr>
        <w:t>ma and the fourth with mok</w:t>
      </w:r>
      <w:r w:rsidR="0059073C" w:rsidRPr="003974F0">
        <w:rPr>
          <w:rFonts w:ascii="Arial Unicode MS" w:eastAsia="Arial Unicode MS" w:hAnsi="Arial Unicode MS" w:cs="Arial Unicode MS" w:hint="eastAsia"/>
        </w:rPr>
        <w:t>ṣ</w:t>
      </w:r>
      <w:r w:rsidR="0059073C">
        <w:rPr>
          <w:rFonts w:ascii="Arial Unicode MS" w:eastAsia="Arial Unicode MS" w:hAnsi="Arial Unicode MS" w:cs="Arial Unicode MS"/>
        </w:rPr>
        <w:t xml:space="preserve">a. Again, quite a bit of sleight of keyboard is involved. </w:t>
      </w:r>
      <w:r w:rsidR="006E1B51">
        <w:rPr>
          <w:rFonts w:ascii="Arial Unicode MS" w:eastAsia="Arial Unicode MS" w:hAnsi="Arial Unicode MS" w:cs="Arial Unicode MS"/>
        </w:rPr>
        <w:t>Dharma becomes ‘the science of disciplining the fluctuations of consciousness; a</w:t>
      </w:r>
      <w:r w:rsidR="0059073C">
        <w:rPr>
          <w:rFonts w:ascii="Arial Unicode MS" w:eastAsia="Arial Unicode MS" w:hAnsi="Arial Unicode MS" w:cs="Arial Unicode MS"/>
        </w:rPr>
        <w:t>rtha becomes the purpose of yoga, namely physical health and contentment, instead of we</w:t>
      </w:r>
      <w:r w:rsidR="006E1B51">
        <w:rPr>
          <w:rFonts w:ascii="Arial Unicode MS" w:eastAsia="Arial Unicode MS" w:hAnsi="Arial Unicode MS" w:cs="Arial Unicode MS"/>
        </w:rPr>
        <w:t>a</w:t>
      </w:r>
      <w:r w:rsidR="0059073C">
        <w:rPr>
          <w:rFonts w:ascii="Arial Unicode MS" w:eastAsia="Arial Unicode MS" w:hAnsi="Arial Unicode MS" w:cs="Arial Unicode MS"/>
        </w:rPr>
        <w:t>lth/power</w:t>
      </w:r>
      <w:r w:rsidR="006E1B51">
        <w:rPr>
          <w:rFonts w:ascii="Arial Unicode MS" w:eastAsia="Arial Unicode MS" w:hAnsi="Arial Unicode MS" w:cs="Arial Unicode MS"/>
        </w:rPr>
        <w:t xml:space="preserve">; </w:t>
      </w:r>
      <w:r w:rsidR="006E1B51">
        <w:rPr>
          <w:rFonts w:ascii="Arial Unicode MS" w:eastAsia="Arial Unicode MS" w:hAnsi="Arial Unicode MS" w:cs="Arial Unicode MS"/>
          <w:iCs/>
        </w:rPr>
        <w:t>k</w:t>
      </w:r>
      <w:r w:rsidR="006E1B51" w:rsidRPr="00650CCF">
        <w:rPr>
          <w:rFonts w:ascii="Arial Unicode MS" w:eastAsia="Arial Unicode MS" w:hAnsi="Arial Unicode MS" w:cs="Arial Unicode MS" w:hint="eastAsia"/>
          <w:iCs/>
        </w:rPr>
        <w:t>ā</w:t>
      </w:r>
      <w:r w:rsidR="006E1B51">
        <w:rPr>
          <w:rFonts w:ascii="Arial Unicode MS" w:eastAsia="Arial Unicode MS" w:hAnsi="Arial Unicode MS" w:cs="Arial Unicode MS"/>
          <w:iCs/>
        </w:rPr>
        <w:t>ma becomes</w:t>
      </w:r>
      <w:r w:rsidR="006E1B51">
        <w:rPr>
          <w:rFonts w:ascii="Arial Unicode MS" w:eastAsia="Arial Unicode MS" w:hAnsi="Arial Unicode MS" w:cs="Arial Unicode MS"/>
        </w:rPr>
        <w:t xml:space="preserve"> </w:t>
      </w:r>
      <w:r w:rsidR="0059073C">
        <w:rPr>
          <w:rFonts w:ascii="Arial Unicode MS" w:eastAsia="Arial Unicode MS" w:hAnsi="Arial Unicode MS" w:cs="Arial Unicode MS"/>
        </w:rPr>
        <w:t xml:space="preserve">a temptation to </w:t>
      </w:r>
      <w:r w:rsidR="006E1B51">
        <w:rPr>
          <w:rFonts w:ascii="Arial Unicode MS" w:eastAsia="Arial Unicode MS" w:hAnsi="Arial Unicode MS" w:cs="Arial Unicode MS"/>
          <w:iCs/>
        </w:rPr>
        <w:t>use yogic powers for worldly joys rather than spiritual purposes</w:t>
      </w:r>
      <w:r w:rsidR="00097FCF">
        <w:rPr>
          <w:rFonts w:ascii="Arial Unicode MS" w:eastAsia="Arial Unicode MS" w:hAnsi="Arial Unicode MS" w:cs="Arial Unicode MS"/>
          <w:iCs/>
        </w:rPr>
        <w:t xml:space="preserve"> instead of sexual pleasure as desirable in itself</w:t>
      </w:r>
      <w:r w:rsidR="006E1B51">
        <w:rPr>
          <w:rFonts w:ascii="Arial Unicode MS" w:eastAsia="Arial Unicode MS" w:hAnsi="Arial Unicode MS" w:cs="Arial Unicode MS"/>
          <w:iCs/>
        </w:rPr>
        <w:t>. Mok</w:t>
      </w:r>
      <w:r w:rsidR="006E1B51" w:rsidRPr="003974F0">
        <w:rPr>
          <w:rFonts w:ascii="Arial Unicode MS" w:eastAsia="Arial Unicode MS" w:hAnsi="Arial Unicode MS" w:cs="Arial Unicode MS" w:hint="eastAsia"/>
        </w:rPr>
        <w:t>ṣ</w:t>
      </w:r>
      <w:r w:rsidR="006E1B51">
        <w:rPr>
          <w:rFonts w:ascii="Arial Unicode MS" w:eastAsia="Arial Unicode MS" w:hAnsi="Arial Unicode MS" w:cs="Arial Unicode MS"/>
        </w:rPr>
        <w:t>a more or less preserves its meaning.</w:t>
      </w:r>
      <w:r w:rsidR="00097FCF">
        <w:rPr>
          <w:rFonts w:ascii="Arial Unicode MS" w:eastAsia="Arial Unicode MS" w:hAnsi="Arial Unicode MS" w:cs="Arial Unicode MS"/>
        </w:rPr>
        <w:t xml:space="preserve"> The 4 var</w:t>
      </w:r>
      <w:r w:rsidR="00097FCF" w:rsidRPr="003974F0">
        <w:rPr>
          <w:rFonts w:ascii="Arial Unicode MS" w:eastAsia="Arial Unicode MS" w:hAnsi="Arial Unicode MS" w:cs="Arial Unicode MS" w:hint="eastAsia"/>
        </w:rPr>
        <w:t>ṇ</w:t>
      </w:r>
      <w:r w:rsidR="00097FCF">
        <w:rPr>
          <w:rFonts w:ascii="Arial Unicode MS" w:eastAsia="Arial Unicode MS" w:hAnsi="Arial Unicode MS" w:cs="Arial Unicode MS"/>
        </w:rPr>
        <w:t xml:space="preserve">as become 4 ‘stages of evolution,’ in which the lowest, the </w:t>
      </w:r>
      <w:r w:rsidR="00097FCF" w:rsidRPr="003974F0">
        <w:rPr>
          <w:rFonts w:ascii="Arial Unicode MS" w:eastAsia="Arial Unicode MS" w:hAnsi="Arial Unicode MS" w:cs="Arial Unicode MS" w:hint="eastAsia"/>
        </w:rPr>
        <w:t>śū</w:t>
      </w:r>
      <w:r w:rsidR="00097FCF">
        <w:rPr>
          <w:rFonts w:ascii="Arial Unicode MS" w:eastAsia="Arial Unicode MS" w:hAnsi="Arial Unicode MS" w:cs="Arial Unicode MS"/>
        </w:rPr>
        <w:t>dra, is described as</w:t>
      </w:r>
      <w:r w:rsidR="00DA37B0">
        <w:rPr>
          <w:rFonts w:ascii="Arial Unicode MS" w:eastAsia="Arial Unicode MS" w:hAnsi="Arial Unicode MS" w:cs="Arial Unicode MS"/>
        </w:rPr>
        <w:t xml:space="preserve"> someone who is</w:t>
      </w:r>
      <w:r w:rsidR="00097FCF">
        <w:rPr>
          <w:rFonts w:ascii="Arial Unicode MS" w:eastAsia="Arial Unicode MS" w:hAnsi="Arial Unicode MS" w:cs="Arial Unicode MS"/>
        </w:rPr>
        <w:t xml:space="preserve"> ‘servile, a sycophant, submissive and labours hard.’ </w:t>
      </w:r>
      <w:r w:rsidR="00BB08F1">
        <w:rPr>
          <w:rFonts w:ascii="Arial Unicode MS" w:eastAsia="Arial Unicode MS" w:hAnsi="Arial Unicode MS" w:cs="Arial Unicode MS"/>
        </w:rPr>
        <w:t>In short, h</w:t>
      </w:r>
      <w:r w:rsidR="00097FCF">
        <w:rPr>
          <w:rFonts w:ascii="Arial Unicode MS" w:eastAsia="Arial Unicode MS" w:hAnsi="Arial Unicode MS" w:cs="Arial Unicode MS"/>
        </w:rPr>
        <w:t xml:space="preserve">e makes yoga sound like an oppressive social ideology. </w:t>
      </w:r>
    </w:p>
    <w:p w14:paraId="6F7FE00D" w14:textId="77777777" w:rsidR="006E260A" w:rsidRDefault="006E260A" w:rsidP="00D31491">
      <w:pPr>
        <w:spacing w:line="276" w:lineRule="auto"/>
        <w:rPr>
          <w:rFonts w:ascii="Arial Unicode MS" w:eastAsia="Arial Unicode MS" w:hAnsi="Arial Unicode MS" w:cs="Arial Unicode MS"/>
        </w:rPr>
      </w:pPr>
    </w:p>
    <w:p w14:paraId="20B21A9D" w14:textId="26B2CBDA" w:rsidR="006E260A" w:rsidRDefault="00097FCF" w:rsidP="00D31491">
      <w:pPr>
        <w:spacing w:line="276" w:lineRule="auto"/>
        <w:rPr>
          <w:rFonts w:ascii="Arial Unicode MS" w:eastAsia="Arial Unicode MS" w:hAnsi="Arial Unicode MS" w:cs="Arial Unicode MS"/>
          <w:iCs/>
        </w:rPr>
      </w:pPr>
      <w:r>
        <w:rPr>
          <w:rFonts w:ascii="Arial Unicode MS" w:eastAsia="Arial Unicode MS" w:hAnsi="Arial Unicode MS" w:cs="Arial Unicode MS"/>
        </w:rPr>
        <w:t>Yogic practice is also stageified (I know that’s not a real word, but it does the job for me)</w:t>
      </w:r>
      <w:r w:rsidR="006E260A">
        <w:rPr>
          <w:rFonts w:ascii="Arial Unicode MS" w:eastAsia="Arial Unicode MS" w:hAnsi="Arial Unicode MS" w:cs="Arial Unicode MS"/>
        </w:rPr>
        <w:t xml:space="preserve"> to fit this 4-fold scheme. So practitioners start as </w:t>
      </w:r>
      <w:r w:rsidR="006E260A" w:rsidRPr="003974F0">
        <w:rPr>
          <w:rFonts w:ascii="Arial Unicode MS" w:eastAsia="Arial Unicode MS" w:hAnsi="Arial Unicode MS" w:cs="Arial Unicode MS" w:hint="eastAsia"/>
        </w:rPr>
        <w:t>śū</w:t>
      </w:r>
      <w:r w:rsidR="006E260A">
        <w:rPr>
          <w:rFonts w:ascii="Arial Unicode MS" w:eastAsia="Arial Unicode MS" w:hAnsi="Arial Unicode MS" w:cs="Arial Unicode MS"/>
        </w:rPr>
        <w:t>dras and work their way up to becoming br</w:t>
      </w:r>
      <w:r w:rsidR="006E260A" w:rsidRPr="00650CCF">
        <w:rPr>
          <w:rFonts w:ascii="Arial Unicode MS" w:eastAsia="Arial Unicode MS" w:hAnsi="Arial Unicode MS" w:cs="Arial Unicode MS" w:hint="eastAsia"/>
          <w:iCs/>
        </w:rPr>
        <w:t>ā</w:t>
      </w:r>
      <w:r w:rsidR="006E260A">
        <w:rPr>
          <w:rFonts w:ascii="Arial Unicode MS" w:eastAsia="Arial Unicode MS" w:hAnsi="Arial Unicode MS" w:cs="Arial Unicode MS"/>
        </w:rPr>
        <w:t>hmans</w:t>
      </w:r>
      <w:r>
        <w:rPr>
          <w:rFonts w:ascii="Arial Unicode MS" w:eastAsia="Arial Unicode MS" w:hAnsi="Arial Unicode MS" w:cs="Arial Unicode MS"/>
        </w:rPr>
        <w:t>.</w:t>
      </w:r>
      <w:r w:rsidR="009F0235">
        <w:rPr>
          <w:rFonts w:ascii="Arial Unicode MS" w:eastAsia="Arial Unicode MS" w:hAnsi="Arial Unicode MS" w:cs="Arial Unicode MS"/>
        </w:rPr>
        <w:t xml:space="preserve"> </w:t>
      </w:r>
      <w:r w:rsidR="006E260A">
        <w:rPr>
          <w:rFonts w:ascii="Arial Unicode MS" w:eastAsia="Arial Unicode MS" w:hAnsi="Arial Unicode MS" w:cs="Arial Unicode MS"/>
        </w:rPr>
        <w:t xml:space="preserve">Then, ignoring </w:t>
      </w:r>
      <w:r w:rsidR="006E260A" w:rsidRPr="003309E0">
        <w:rPr>
          <w:rFonts w:ascii="Arial Unicode MS" w:eastAsia="Arial Unicode MS" w:hAnsi="Arial Unicode MS" w:cs="Arial Unicode MS"/>
          <w:iCs/>
        </w:rPr>
        <w:t>Pata</w:t>
      </w:r>
      <w:r w:rsidR="006E260A" w:rsidRPr="003309E0">
        <w:rPr>
          <w:rFonts w:ascii="Arial Unicode MS" w:eastAsia="Arial Unicode MS" w:hAnsi="Arial Unicode MS" w:cs="Arial Unicode MS" w:hint="eastAsia"/>
        </w:rPr>
        <w:t>ñ</w:t>
      </w:r>
      <w:r w:rsidR="006E260A" w:rsidRPr="003309E0">
        <w:rPr>
          <w:rFonts w:ascii="Arial Unicode MS" w:eastAsia="Arial Unicode MS" w:hAnsi="Arial Unicode MS" w:cs="Arial Unicode MS"/>
        </w:rPr>
        <w:t>jali</w:t>
      </w:r>
      <w:r w:rsidR="006E260A">
        <w:rPr>
          <w:rFonts w:ascii="Arial Unicode MS" w:eastAsia="Arial Unicode MS" w:hAnsi="Arial Unicode MS" w:cs="Arial Unicode MS"/>
        </w:rPr>
        <w:t>’s espousal of brahmac</w:t>
      </w:r>
      <w:r w:rsidR="006E260A" w:rsidRPr="00650CCF">
        <w:rPr>
          <w:rFonts w:ascii="Arial Unicode MS" w:eastAsia="Arial Unicode MS" w:hAnsi="Arial Unicode MS" w:cs="Arial Unicode MS" w:hint="eastAsia"/>
          <w:iCs/>
        </w:rPr>
        <w:t>ā</w:t>
      </w:r>
      <w:r w:rsidR="006E260A">
        <w:rPr>
          <w:rFonts w:ascii="Arial Unicode MS" w:eastAsia="Arial Unicode MS" w:hAnsi="Arial Unicode MS" w:cs="Arial Unicode MS"/>
          <w:iCs/>
        </w:rPr>
        <w:t xml:space="preserve">rya, he writes, ‘… married life has never been considered a hindrance to happiness, to divine love or to the union with the Supreme Soul.’ </w:t>
      </w:r>
    </w:p>
    <w:p w14:paraId="68554A98" w14:textId="77777777" w:rsidR="006E260A" w:rsidRDefault="006E260A" w:rsidP="00D31491">
      <w:pPr>
        <w:spacing w:line="276" w:lineRule="auto"/>
        <w:rPr>
          <w:rFonts w:ascii="Arial Unicode MS" w:eastAsia="Arial Unicode MS" w:hAnsi="Arial Unicode MS" w:cs="Arial Unicode MS"/>
          <w:iCs/>
        </w:rPr>
      </w:pPr>
    </w:p>
    <w:p w14:paraId="7C20F9F7" w14:textId="6BB3B5E0" w:rsidR="006E260A" w:rsidRDefault="006E260A" w:rsidP="00D31491">
      <w:pPr>
        <w:spacing w:line="276" w:lineRule="auto"/>
        <w:rPr>
          <w:rFonts w:ascii="Arial Unicode MS" w:eastAsia="Arial Unicode MS" w:hAnsi="Arial Unicode MS" w:cs="Arial Unicode MS"/>
          <w:iCs/>
        </w:rPr>
      </w:pPr>
      <w:r>
        <w:rPr>
          <w:rFonts w:ascii="Arial Unicode MS" w:eastAsia="Arial Unicode MS" w:hAnsi="Arial Unicode MS" w:cs="Arial Unicode MS"/>
          <w:iCs/>
        </w:rPr>
        <w:t>Isn’t the passive voice great for glossing over awkward details with an air of objectivity?</w:t>
      </w:r>
    </w:p>
    <w:p w14:paraId="2B1BA753" w14:textId="77777777" w:rsidR="006E260A" w:rsidRDefault="006E260A" w:rsidP="00D31491">
      <w:pPr>
        <w:spacing w:line="276" w:lineRule="auto"/>
        <w:rPr>
          <w:rFonts w:ascii="Arial Unicode MS" w:eastAsia="Arial Unicode MS" w:hAnsi="Arial Unicode MS" w:cs="Arial Unicode MS"/>
          <w:iCs/>
        </w:rPr>
      </w:pPr>
    </w:p>
    <w:p w14:paraId="5EEEE987" w14:textId="73D441D5" w:rsidR="006E260A" w:rsidRDefault="006E260A" w:rsidP="00D31491">
      <w:pPr>
        <w:spacing w:line="276" w:lineRule="auto"/>
        <w:rPr>
          <w:rFonts w:ascii="Arial Unicode MS" w:eastAsia="Arial Unicode MS" w:hAnsi="Arial Unicode MS" w:cs="Arial Unicode MS"/>
          <w:iCs/>
        </w:rPr>
      </w:pPr>
      <w:r>
        <w:rPr>
          <w:rFonts w:ascii="Arial Unicode MS" w:eastAsia="Arial Unicode MS" w:hAnsi="Arial Unicode MS" w:cs="Arial Unicode MS"/>
          <w:iCs/>
        </w:rPr>
        <w:t xml:space="preserve">Well, </w:t>
      </w:r>
      <w:r w:rsidRPr="003309E0">
        <w:rPr>
          <w:rFonts w:ascii="Arial Unicode MS" w:eastAsia="Arial Unicode MS" w:hAnsi="Arial Unicode MS" w:cs="Arial Unicode MS"/>
          <w:iCs/>
        </w:rPr>
        <w:t>Pata</w:t>
      </w:r>
      <w:r w:rsidRPr="003309E0">
        <w:rPr>
          <w:rFonts w:ascii="Arial Unicode MS" w:eastAsia="Arial Unicode MS" w:hAnsi="Arial Unicode MS" w:cs="Arial Unicode MS" w:hint="eastAsia"/>
        </w:rPr>
        <w:t>ñ</w:t>
      </w:r>
      <w:r w:rsidRPr="003309E0">
        <w:rPr>
          <w:rFonts w:ascii="Arial Unicode MS" w:eastAsia="Arial Unicode MS" w:hAnsi="Arial Unicode MS" w:cs="Arial Unicode MS"/>
        </w:rPr>
        <w:t>jali</w:t>
      </w:r>
      <w:r>
        <w:rPr>
          <w:rFonts w:ascii="Arial Unicode MS" w:eastAsia="Arial Unicode MS" w:hAnsi="Arial Unicode MS" w:cs="Arial Unicode MS"/>
        </w:rPr>
        <w:t xml:space="preserve"> seems to think that the sexual relations implied by the married state </w:t>
      </w:r>
      <w:r>
        <w:rPr>
          <w:rFonts w:ascii="Arial Unicode MS" w:eastAsia="Arial Unicode MS" w:hAnsi="Arial Unicode MS" w:cs="Arial Unicode MS"/>
          <w:i/>
          <w:u w:val="single"/>
        </w:rPr>
        <w:t>are</w:t>
      </w:r>
      <w:r>
        <w:rPr>
          <w:rFonts w:ascii="Arial Unicode MS" w:eastAsia="Arial Unicode MS" w:hAnsi="Arial Unicode MS" w:cs="Arial Unicode MS"/>
        </w:rPr>
        <w:t xml:space="preserve"> a hindrance to happiness, though he has nothing to say about ‘divine love,’ whatever that is, nor of a union with the supreme soul (brahman and param</w:t>
      </w:r>
      <w:r w:rsidRPr="00650CCF">
        <w:rPr>
          <w:rFonts w:ascii="Arial Unicode MS" w:eastAsia="Arial Unicode MS" w:hAnsi="Arial Unicode MS" w:cs="Arial Unicode MS" w:hint="eastAsia"/>
          <w:iCs/>
        </w:rPr>
        <w:t>ā</w:t>
      </w:r>
      <w:r>
        <w:rPr>
          <w:rFonts w:ascii="Arial Unicode MS" w:eastAsia="Arial Unicode MS" w:hAnsi="Arial Unicode MS" w:cs="Arial Unicode MS"/>
          <w:iCs/>
        </w:rPr>
        <w:t>tman are the two terms that Iyengar translates with this phrase</w:t>
      </w:r>
      <w:r w:rsidR="00A71D63">
        <w:rPr>
          <w:rFonts w:ascii="Arial Unicode MS" w:eastAsia="Arial Unicode MS" w:hAnsi="Arial Unicode MS" w:cs="Arial Unicode MS"/>
          <w:iCs/>
        </w:rPr>
        <w:t>, neither of which can be found in the YS).</w:t>
      </w:r>
    </w:p>
    <w:p w14:paraId="14E36CDE" w14:textId="77777777" w:rsidR="00A71D63" w:rsidRDefault="00A71D63" w:rsidP="00D31491">
      <w:pPr>
        <w:spacing w:line="276" w:lineRule="auto"/>
        <w:rPr>
          <w:rFonts w:ascii="Arial Unicode MS" w:eastAsia="Arial Unicode MS" w:hAnsi="Arial Unicode MS" w:cs="Arial Unicode MS"/>
          <w:iCs/>
        </w:rPr>
      </w:pPr>
    </w:p>
    <w:p w14:paraId="30EE89A2" w14:textId="0BB4EAD2" w:rsidR="00A71D63" w:rsidRDefault="00A71D63" w:rsidP="00D31491">
      <w:pPr>
        <w:spacing w:line="276" w:lineRule="auto"/>
        <w:rPr>
          <w:rFonts w:ascii="Arial Unicode MS" w:eastAsia="Arial Unicode MS" w:hAnsi="Arial Unicode MS" w:cs="Arial Unicode MS"/>
          <w:iCs/>
        </w:rPr>
      </w:pPr>
      <w:r w:rsidRPr="003309E0">
        <w:rPr>
          <w:rFonts w:ascii="Arial Unicode MS" w:eastAsia="Arial Unicode MS" w:hAnsi="Arial Unicode MS" w:cs="Arial Unicode MS"/>
          <w:iCs/>
        </w:rPr>
        <w:t>Pata</w:t>
      </w:r>
      <w:r w:rsidRPr="003309E0">
        <w:rPr>
          <w:rFonts w:ascii="Arial Unicode MS" w:eastAsia="Arial Unicode MS" w:hAnsi="Arial Unicode MS" w:cs="Arial Unicode MS" w:hint="eastAsia"/>
        </w:rPr>
        <w:t>ñ</w:t>
      </w:r>
      <w:r w:rsidRPr="003309E0">
        <w:rPr>
          <w:rFonts w:ascii="Arial Unicode MS" w:eastAsia="Arial Unicode MS" w:hAnsi="Arial Unicode MS" w:cs="Arial Unicode MS"/>
        </w:rPr>
        <w:t>jali</w:t>
      </w:r>
      <w:r>
        <w:rPr>
          <w:rFonts w:ascii="Arial Unicode MS" w:eastAsia="Arial Unicode MS" w:hAnsi="Arial Unicode MS" w:cs="Arial Unicode MS"/>
        </w:rPr>
        <w:t>’s ‘seer’ (dra</w:t>
      </w:r>
      <w:r w:rsidRPr="003974F0">
        <w:rPr>
          <w:rFonts w:ascii="Arial Unicode MS" w:eastAsia="Arial Unicode MS" w:hAnsi="Arial Unicode MS" w:cs="Arial Unicode MS" w:hint="eastAsia"/>
        </w:rPr>
        <w:t>ṣṭṛ</w:t>
      </w:r>
      <w:r>
        <w:rPr>
          <w:rFonts w:ascii="Arial Unicode MS" w:eastAsia="Arial Unicode MS" w:hAnsi="Arial Unicode MS" w:cs="Arial Unicode MS"/>
        </w:rPr>
        <w:t>) becomes the</w:t>
      </w:r>
      <w:r>
        <w:rPr>
          <w:rFonts w:ascii="Arial Unicode MS" w:eastAsia="Arial Unicode MS" w:hAnsi="Arial Unicode MS" w:cs="Arial Unicode MS"/>
          <w:iCs/>
        </w:rPr>
        <w:t xml:space="preserve">, </w:t>
      </w:r>
      <w:r w:rsidRPr="00650CCF">
        <w:rPr>
          <w:rFonts w:ascii="Arial Unicode MS" w:eastAsia="Arial Unicode MS" w:hAnsi="Arial Unicode MS" w:cs="Arial Unicode MS" w:hint="eastAsia"/>
          <w:iCs/>
        </w:rPr>
        <w:t>ā</w:t>
      </w:r>
      <w:r>
        <w:rPr>
          <w:rFonts w:ascii="Arial Unicode MS" w:eastAsia="Arial Unicode MS" w:hAnsi="Arial Unicode MS" w:cs="Arial Unicode MS"/>
          <w:iCs/>
        </w:rPr>
        <w:t>tman,</w:t>
      </w:r>
      <w:r w:rsidR="00630CE3">
        <w:rPr>
          <w:rFonts w:ascii="Arial Unicode MS" w:eastAsia="Arial Unicode MS" w:hAnsi="Arial Unicode MS" w:cs="Arial Unicode MS"/>
          <w:iCs/>
        </w:rPr>
        <w:t xml:space="preserve"> </w:t>
      </w:r>
      <w:r>
        <w:rPr>
          <w:rFonts w:ascii="Arial Unicode MS" w:eastAsia="Arial Unicode MS" w:hAnsi="Arial Unicode MS" w:cs="Arial Unicode MS"/>
          <w:iCs/>
        </w:rPr>
        <w:t>who is ‘one without a second</w:t>
      </w:r>
      <w:r w:rsidR="005D2943">
        <w:rPr>
          <w:rFonts w:ascii="Arial Unicode MS" w:eastAsia="Arial Unicode MS" w:hAnsi="Arial Unicode MS" w:cs="Arial Unicode MS"/>
          <w:iCs/>
        </w:rPr>
        <w:t xml:space="preserve">,’ and the whole thing is rounded off with yet another quotation from the BG, which serves to put the YS into a </w:t>
      </w:r>
      <w:r w:rsidR="005D2943" w:rsidRPr="00650CCF">
        <w:rPr>
          <w:rFonts w:ascii="Arial Unicode MS" w:eastAsia="Arial Unicode MS" w:hAnsi="Arial Unicode MS" w:cs="Arial Unicode MS"/>
        </w:rPr>
        <w:t>Ved</w:t>
      </w:r>
      <w:r w:rsidR="005D2943" w:rsidRPr="00650CCF">
        <w:rPr>
          <w:rFonts w:ascii="Arial Unicode MS" w:eastAsia="Arial Unicode MS" w:hAnsi="Arial Unicode MS" w:cs="Arial Unicode MS" w:hint="eastAsia"/>
          <w:iCs/>
        </w:rPr>
        <w:t>ā</w:t>
      </w:r>
      <w:r w:rsidR="005D2943" w:rsidRPr="00650CCF">
        <w:rPr>
          <w:rFonts w:ascii="Arial Unicode MS" w:eastAsia="Arial Unicode MS" w:hAnsi="Arial Unicode MS" w:cs="Arial Unicode MS"/>
          <w:iCs/>
        </w:rPr>
        <w:t>ntic</w:t>
      </w:r>
      <w:r w:rsidR="005D2943">
        <w:rPr>
          <w:rFonts w:ascii="Arial Unicode MS" w:eastAsia="Arial Unicode MS" w:hAnsi="Arial Unicode MS" w:cs="Arial Unicode MS"/>
          <w:iCs/>
        </w:rPr>
        <w:t>-bhakti nutshell: ‘Lord K</w:t>
      </w:r>
      <w:r w:rsidR="005D2943" w:rsidRPr="003974F0">
        <w:rPr>
          <w:rFonts w:ascii="Arial Unicode MS" w:eastAsia="Arial Unicode MS" w:hAnsi="Arial Unicode MS" w:cs="Arial Unicode MS" w:hint="eastAsia"/>
        </w:rPr>
        <w:t>ṛṣṇ</w:t>
      </w:r>
      <w:r w:rsidR="005D2943">
        <w:rPr>
          <w:rFonts w:ascii="Arial Unicode MS" w:eastAsia="Arial Unicode MS" w:hAnsi="Arial Unicode MS" w:cs="Arial Unicode MS"/>
        </w:rPr>
        <w:t xml:space="preserve">a, in the </w:t>
      </w:r>
      <w:r w:rsidR="005D2943" w:rsidRPr="005D2943">
        <w:rPr>
          <w:rFonts w:ascii="Arial Unicode MS" w:eastAsia="Arial Unicode MS" w:hAnsi="Arial Unicode MS" w:cs="Arial Unicode MS"/>
          <w:i/>
        </w:rPr>
        <w:t>Bhagavad G</w:t>
      </w:r>
      <w:r w:rsidR="005D2943" w:rsidRPr="005D2943">
        <w:rPr>
          <w:rFonts w:ascii="Arial Unicode MS" w:eastAsia="Arial Unicode MS" w:hAnsi="Arial Unicode MS" w:cs="Arial Unicode MS" w:hint="eastAsia"/>
          <w:i/>
          <w:iCs/>
        </w:rPr>
        <w:t>ī</w:t>
      </w:r>
      <w:r w:rsidR="005D2943" w:rsidRPr="005D2943">
        <w:rPr>
          <w:rFonts w:ascii="Arial Unicode MS" w:eastAsia="Arial Unicode MS" w:hAnsi="Arial Unicode MS" w:cs="Arial Unicode MS"/>
          <w:i/>
          <w:iCs/>
        </w:rPr>
        <w:t>t</w:t>
      </w:r>
      <w:r w:rsidR="005D2943" w:rsidRPr="005D2943">
        <w:rPr>
          <w:rFonts w:ascii="Arial Unicode MS" w:eastAsia="Arial Unicode MS" w:hAnsi="Arial Unicode MS" w:cs="Arial Unicode MS" w:hint="eastAsia"/>
          <w:i/>
          <w:iCs/>
        </w:rPr>
        <w:t>ā</w:t>
      </w:r>
      <w:r w:rsidR="006B400C">
        <w:rPr>
          <w:rFonts w:ascii="Arial Unicode MS" w:eastAsia="Arial Unicode MS" w:hAnsi="Arial Unicode MS" w:cs="Arial Unicode MS"/>
          <w:i/>
          <w:iCs/>
        </w:rPr>
        <w:t xml:space="preserve"> </w:t>
      </w:r>
      <w:r w:rsidR="006B400C">
        <w:rPr>
          <w:rFonts w:ascii="Arial Unicode MS" w:eastAsia="Arial Unicode MS" w:hAnsi="Arial Unicode MS" w:cs="Arial Unicode MS"/>
          <w:iCs/>
        </w:rPr>
        <w:t>XVIII.61-62, explains that “the Supreme Ruler abides in the hearts of all beings and guides them, mounting them on wheels of knowledge for spiritual evolution”. He says: “one who has earned this divine knowledge should seek refuge by surrendering all actions as well as himself to the Supreme Spirit or God”, so that he journeys from Self-realization towards God-Realization.’</w:t>
      </w:r>
    </w:p>
    <w:p w14:paraId="602C45EA" w14:textId="77777777" w:rsidR="00642801" w:rsidRDefault="00642801" w:rsidP="00D31491">
      <w:pPr>
        <w:spacing w:line="276" w:lineRule="auto"/>
        <w:rPr>
          <w:rFonts w:ascii="Arial Unicode MS" w:eastAsia="Arial Unicode MS" w:hAnsi="Arial Unicode MS" w:cs="Arial Unicode MS"/>
          <w:iCs/>
        </w:rPr>
      </w:pPr>
    </w:p>
    <w:p w14:paraId="1D82FE2C" w14:textId="2141834D" w:rsidR="00642801" w:rsidRDefault="00642801" w:rsidP="00D31491">
      <w:pPr>
        <w:spacing w:line="276" w:lineRule="auto"/>
        <w:rPr>
          <w:rFonts w:ascii="Arial Unicode MS" w:eastAsia="Arial Unicode MS" w:hAnsi="Arial Unicode MS" w:cs="Arial Unicode MS"/>
          <w:iCs/>
        </w:rPr>
      </w:pPr>
      <w:r>
        <w:rPr>
          <w:rFonts w:ascii="Arial Unicode MS" w:eastAsia="Arial Unicode MS" w:hAnsi="Arial Unicode MS" w:cs="Arial Unicode MS"/>
          <w:iCs/>
        </w:rPr>
        <w:t xml:space="preserve">Job done! </w:t>
      </w:r>
      <w:r w:rsidRPr="003309E0">
        <w:rPr>
          <w:rFonts w:ascii="Arial Unicode MS" w:eastAsia="Arial Unicode MS" w:hAnsi="Arial Unicode MS" w:cs="Arial Unicode MS"/>
          <w:iCs/>
        </w:rPr>
        <w:t>Pata</w:t>
      </w:r>
      <w:r w:rsidRPr="003309E0">
        <w:rPr>
          <w:rFonts w:ascii="Arial Unicode MS" w:eastAsia="Arial Unicode MS" w:hAnsi="Arial Unicode MS" w:cs="Arial Unicode MS" w:hint="eastAsia"/>
        </w:rPr>
        <w:t>ñ</w:t>
      </w:r>
      <w:r w:rsidRPr="003309E0">
        <w:rPr>
          <w:rFonts w:ascii="Arial Unicode MS" w:eastAsia="Arial Unicode MS" w:hAnsi="Arial Unicode MS" w:cs="Arial Unicode MS"/>
        </w:rPr>
        <w:t>jali</w:t>
      </w:r>
      <w:r>
        <w:rPr>
          <w:rFonts w:ascii="Arial Unicode MS" w:eastAsia="Arial Unicode MS" w:hAnsi="Arial Unicode MS" w:cs="Arial Unicode MS"/>
        </w:rPr>
        <w:t xml:space="preserve"> has been fully sm</w:t>
      </w:r>
      <w:r w:rsidRPr="00650CCF">
        <w:rPr>
          <w:rFonts w:ascii="Arial Unicode MS" w:eastAsia="Arial Unicode MS" w:hAnsi="Arial Unicode MS" w:cs="Arial Unicode MS" w:hint="eastAsia"/>
          <w:iCs/>
        </w:rPr>
        <w:t>ā</w:t>
      </w:r>
      <w:r>
        <w:rPr>
          <w:rFonts w:ascii="Arial Unicode MS" w:eastAsia="Arial Unicode MS" w:hAnsi="Arial Unicode MS" w:cs="Arial Unicode MS"/>
        </w:rPr>
        <w:t>rta</w:t>
      </w:r>
      <w:r>
        <w:rPr>
          <w:rFonts w:ascii="Arial Unicode MS" w:eastAsia="Arial Unicode MS" w:hAnsi="Arial Unicode MS" w:cs="Arial Unicode MS"/>
          <w:iCs/>
        </w:rPr>
        <w:t>-ised.</w:t>
      </w:r>
      <w:r w:rsidR="00EA456D">
        <w:rPr>
          <w:rFonts w:ascii="Arial Unicode MS" w:eastAsia="Arial Unicode MS" w:hAnsi="Arial Unicode MS" w:cs="Arial Unicode MS"/>
          <w:iCs/>
        </w:rPr>
        <w:t xml:space="preserve"> </w:t>
      </w:r>
    </w:p>
    <w:p w14:paraId="6956D319" w14:textId="77777777" w:rsidR="00EA456D" w:rsidRDefault="00EA456D" w:rsidP="00D31491">
      <w:pPr>
        <w:spacing w:line="276" w:lineRule="auto"/>
        <w:rPr>
          <w:rFonts w:ascii="Arial Unicode MS" w:eastAsia="Arial Unicode MS" w:hAnsi="Arial Unicode MS" w:cs="Arial Unicode MS"/>
          <w:iCs/>
        </w:rPr>
      </w:pPr>
    </w:p>
    <w:p w14:paraId="42ED53C7" w14:textId="3BFFBCCF" w:rsidR="00EA456D" w:rsidRDefault="00EA456D" w:rsidP="00D31491">
      <w:pPr>
        <w:spacing w:line="276" w:lineRule="auto"/>
        <w:rPr>
          <w:rFonts w:ascii="Arial Unicode MS" w:eastAsia="Arial Unicode MS" w:hAnsi="Arial Unicode MS" w:cs="Arial Unicode MS"/>
        </w:rPr>
      </w:pPr>
      <w:r>
        <w:rPr>
          <w:rFonts w:ascii="Arial Unicode MS" w:eastAsia="Arial Unicode MS" w:hAnsi="Arial Unicode MS" w:cs="Arial Unicode MS"/>
          <w:iCs/>
        </w:rPr>
        <w:t>I’ll finish this section with a quotation from the</w:t>
      </w:r>
      <w:r w:rsidR="00724C81">
        <w:rPr>
          <w:rFonts w:ascii="Arial Unicode MS" w:eastAsia="Arial Unicode MS" w:hAnsi="Arial Unicode MS" w:cs="Arial Unicode MS"/>
          <w:iCs/>
        </w:rPr>
        <w:t xml:space="preserve"> Foreword</w:t>
      </w:r>
      <w:r>
        <w:rPr>
          <w:rFonts w:ascii="Arial Unicode MS" w:eastAsia="Arial Unicode MS" w:hAnsi="Arial Unicode MS" w:cs="Arial Unicode MS"/>
          <w:iCs/>
        </w:rPr>
        <w:t xml:space="preserve"> of a book I haven’t read</w:t>
      </w:r>
      <w:r w:rsidR="00055CFA">
        <w:rPr>
          <w:rFonts w:ascii="Arial Unicode MS" w:eastAsia="Arial Unicode MS" w:hAnsi="Arial Unicode MS" w:cs="Arial Unicode MS"/>
          <w:iCs/>
        </w:rPr>
        <w:t xml:space="preserve"> that sums up my concerns about the </w:t>
      </w:r>
      <w:r w:rsidR="00055CFA" w:rsidRPr="00650CCF">
        <w:rPr>
          <w:rFonts w:ascii="Arial Unicode MS" w:eastAsia="Arial Unicode MS" w:hAnsi="Arial Unicode MS" w:cs="Arial Unicode MS"/>
        </w:rPr>
        <w:t>Ved</w:t>
      </w:r>
      <w:r w:rsidR="00055CFA" w:rsidRPr="00650CCF">
        <w:rPr>
          <w:rFonts w:ascii="Arial Unicode MS" w:eastAsia="Arial Unicode MS" w:hAnsi="Arial Unicode MS" w:cs="Arial Unicode MS" w:hint="eastAsia"/>
          <w:iCs/>
        </w:rPr>
        <w:t>ā</w:t>
      </w:r>
      <w:r w:rsidR="00055CFA" w:rsidRPr="00650CCF">
        <w:rPr>
          <w:rFonts w:ascii="Arial Unicode MS" w:eastAsia="Arial Unicode MS" w:hAnsi="Arial Unicode MS" w:cs="Arial Unicode MS"/>
          <w:iCs/>
        </w:rPr>
        <w:t>ntic</w:t>
      </w:r>
      <w:r w:rsidR="00055CFA">
        <w:rPr>
          <w:rFonts w:ascii="Arial Unicode MS" w:eastAsia="Arial Unicode MS" w:hAnsi="Arial Unicode MS" w:cs="Arial Unicode MS"/>
          <w:iCs/>
        </w:rPr>
        <w:t xml:space="preserve"> distortion of </w:t>
      </w:r>
      <w:r w:rsidR="00055CFA" w:rsidRPr="003309E0">
        <w:rPr>
          <w:rFonts w:ascii="Arial Unicode MS" w:eastAsia="Arial Unicode MS" w:hAnsi="Arial Unicode MS" w:cs="Arial Unicode MS"/>
          <w:iCs/>
        </w:rPr>
        <w:t>Pata</w:t>
      </w:r>
      <w:r w:rsidR="00055CFA" w:rsidRPr="003309E0">
        <w:rPr>
          <w:rFonts w:ascii="Arial Unicode MS" w:eastAsia="Arial Unicode MS" w:hAnsi="Arial Unicode MS" w:cs="Arial Unicode MS" w:hint="eastAsia"/>
        </w:rPr>
        <w:t>ñ</w:t>
      </w:r>
      <w:r w:rsidR="00055CFA" w:rsidRPr="003309E0">
        <w:rPr>
          <w:rFonts w:ascii="Arial Unicode MS" w:eastAsia="Arial Unicode MS" w:hAnsi="Arial Unicode MS" w:cs="Arial Unicode MS"/>
        </w:rPr>
        <w:t>jali</w:t>
      </w:r>
      <w:r w:rsidR="00055CFA">
        <w:rPr>
          <w:rFonts w:ascii="Arial Unicode MS" w:eastAsia="Arial Unicode MS" w:hAnsi="Arial Unicode MS" w:cs="Arial Unicode MS"/>
        </w:rPr>
        <w:t>:</w:t>
      </w:r>
    </w:p>
    <w:p w14:paraId="706D119C" w14:textId="17568485" w:rsidR="00055CFA" w:rsidRDefault="00055CFA" w:rsidP="00055CFA">
      <w:pPr>
        <w:spacing w:line="276" w:lineRule="auto"/>
        <w:ind w:left="720"/>
        <w:rPr>
          <w:rFonts w:ascii="Arial Unicode MS" w:eastAsia="Arial Unicode MS" w:hAnsi="Arial Unicode MS" w:cs="Arial Unicode MS"/>
          <w:iCs/>
        </w:rPr>
      </w:pPr>
      <w:r>
        <w:rPr>
          <w:rFonts w:ascii="Arial Unicode MS" w:eastAsia="Arial Unicode MS" w:hAnsi="Arial Unicode MS" w:cs="Arial Unicode MS"/>
        </w:rPr>
        <w:t>‘Bh</w:t>
      </w:r>
      <w:r w:rsidRPr="00650CCF">
        <w:rPr>
          <w:rFonts w:ascii="Arial Unicode MS" w:eastAsia="Arial Unicode MS" w:hAnsi="Arial Unicode MS" w:cs="Arial Unicode MS" w:hint="eastAsia"/>
          <w:iCs/>
        </w:rPr>
        <w:t>ā</w:t>
      </w:r>
      <w:r>
        <w:rPr>
          <w:rFonts w:ascii="Arial Unicode MS" w:eastAsia="Arial Unicode MS" w:hAnsi="Arial Unicode MS" w:cs="Arial Unicode MS"/>
          <w:iCs/>
        </w:rPr>
        <w:t xml:space="preserve">vani [the author] brilliantly weaves together the ancient texts of the </w:t>
      </w:r>
      <w:r w:rsidRPr="00055CFA">
        <w:rPr>
          <w:rFonts w:ascii="Arial Unicode MS" w:eastAsia="Arial Unicode MS" w:hAnsi="Arial Unicode MS" w:cs="Arial Unicode MS"/>
          <w:i/>
          <w:iCs/>
        </w:rPr>
        <w:t xml:space="preserve">Yoga </w:t>
      </w:r>
      <w:r w:rsidRPr="00055CFA">
        <w:rPr>
          <w:rFonts w:ascii="Arial Unicode MS" w:eastAsia="Arial Unicode MS" w:hAnsi="Arial Unicode MS" w:cs="Arial Unicode MS"/>
          <w:i/>
        </w:rPr>
        <w:t>S</w:t>
      </w:r>
      <w:r w:rsidRPr="00055CFA">
        <w:rPr>
          <w:rFonts w:ascii="Arial Unicode MS" w:eastAsia="Arial Unicode MS" w:hAnsi="Arial Unicode MS" w:cs="Arial Unicode MS" w:hint="eastAsia"/>
          <w:i/>
        </w:rPr>
        <w:t>ū</w:t>
      </w:r>
      <w:r w:rsidRPr="00055CFA">
        <w:rPr>
          <w:rFonts w:ascii="Arial Unicode MS" w:eastAsia="Arial Unicode MS" w:hAnsi="Arial Unicode MS" w:cs="Arial Unicode MS"/>
          <w:i/>
        </w:rPr>
        <w:t xml:space="preserve">tra </w:t>
      </w:r>
      <w:r w:rsidRPr="00055CFA">
        <w:rPr>
          <w:rFonts w:ascii="Arial Unicode MS" w:eastAsia="Arial Unicode MS" w:hAnsi="Arial Unicode MS" w:cs="Arial Unicode MS"/>
        </w:rPr>
        <w:t>and</w:t>
      </w:r>
      <w:r w:rsidRPr="00055CFA">
        <w:rPr>
          <w:rFonts w:ascii="Arial Unicode MS" w:eastAsia="Arial Unicode MS" w:hAnsi="Arial Unicode MS" w:cs="Arial Unicode MS"/>
          <w:i/>
        </w:rPr>
        <w:t xml:space="preserve"> Bhagavad G</w:t>
      </w:r>
      <w:r w:rsidRPr="00055CFA">
        <w:rPr>
          <w:rFonts w:ascii="Arial Unicode MS" w:eastAsia="Arial Unicode MS" w:hAnsi="Arial Unicode MS" w:cs="Arial Unicode MS" w:hint="eastAsia"/>
          <w:i/>
          <w:iCs/>
        </w:rPr>
        <w:t>ī</w:t>
      </w:r>
      <w:r w:rsidRPr="00055CFA">
        <w:rPr>
          <w:rFonts w:ascii="Arial Unicode MS" w:eastAsia="Arial Unicode MS" w:hAnsi="Arial Unicode MS" w:cs="Arial Unicode MS"/>
          <w:i/>
          <w:iCs/>
        </w:rPr>
        <w:t>t</w:t>
      </w:r>
      <w:r w:rsidRPr="00055CFA">
        <w:rPr>
          <w:rFonts w:ascii="Arial Unicode MS" w:eastAsia="Arial Unicode MS" w:hAnsi="Arial Unicode MS" w:cs="Arial Unicode MS" w:hint="eastAsia"/>
          <w:i/>
          <w:iCs/>
        </w:rPr>
        <w:t>ā</w:t>
      </w:r>
      <w:r>
        <w:rPr>
          <w:rFonts w:ascii="Arial Unicode MS" w:eastAsia="Arial Unicode MS" w:hAnsi="Arial Unicode MS" w:cs="Arial Unicode MS"/>
          <w:iCs/>
        </w:rPr>
        <w:t xml:space="preserve"> …’</w:t>
      </w:r>
      <w:r w:rsidR="002F11F1">
        <w:rPr>
          <w:rStyle w:val="EndnoteReference"/>
          <w:rFonts w:ascii="Arial Unicode MS" w:eastAsia="Arial Unicode MS" w:hAnsi="Arial Unicode MS" w:cs="Arial Unicode MS"/>
          <w:iCs/>
        </w:rPr>
        <w:endnoteReference w:id="31"/>
      </w:r>
    </w:p>
    <w:p w14:paraId="6832C3A6" w14:textId="77777777" w:rsidR="00055CFA" w:rsidRDefault="00055CFA" w:rsidP="00055CFA">
      <w:pPr>
        <w:spacing w:line="276" w:lineRule="auto"/>
        <w:ind w:left="720"/>
        <w:rPr>
          <w:rFonts w:ascii="Arial Unicode MS" w:eastAsia="Arial Unicode MS" w:hAnsi="Arial Unicode MS" w:cs="Arial Unicode MS"/>
          <w:iCs/>
        </w:rPr>
      </w:pPr>
    </w:p>
    <w:p w14:paraId="7E88A898" w14:textId="18466D4B" w:rsidR="00055CFA" w:rsidRDefault="00055CFA" w:rsidP="00055CFA">
      <w:pPr>
        <w:spacing w:line="276" w:lineRule="auto"/>
        <w:rPr>
          <w:rFonts w:ascii="Arial Unicode MS" w:eastAsia="Arial Unicode MS" w:hAnsi="Arial Unicode MS" w:cs="Arial Unicode MS"/>
          <w:iCs/>
        </w:rPr>
      </w:pPr>
      <w:r>
        <w:rPr>
          <w:rFonts w:ascii="Arial Unicode MS" w:eastAsia="Arial Unicode MS" w:hAnsi="Arial Unicode MS" w:cs="Arial Unicode MS"/>
          <w:iCs/>
        </w:rPr>
        <w:t>I’m losing the will to live!</w:t>
      </w:r>
    </w:p>
    <w:p w14:paraId="2E07E88B" w14:textId="77777777" w:rsidR="0040367A" w:rsidRDefault="0040367A" w:rsidP="00055CFA">
      <w:pPr>
        <w:spacing w:line="276" w:lineRule="auto"/>
        <w:rPr>
          <w:rFonts w:ascii="Arial Unicode MS" w:eastAsia="Arial Unicode MS" w:hAnsi="Arial Unicode MS" w:cs="Arial Unicode MS"/>
        </w:rPr>
      </w:pPr>
    </w:p>
    <w:p w14:paraId="3DD86F8F" w14:textId="61BC7167" w:rsidR="005A6822" w:rsidRDefault="00BC2536" w:rsidP="00055CFA">
      <w:pPr>
        <w:spacing w:line="276" w:lineRule="auto"/>
        <w:rPr>
          <w:rFonts w:ascii="Arial Unicode MS" w:eastAsia="Arial Unicode MS" w:hAnsi="Arial Unicode MS" w:cs="Arial Unicode MS"/>
          <w:iCs/>
        </w:rPr>
      </w:pPr>
      <w:r w:rsidRPr="002B7F26">
        <w:rPr>
          <w:rFonts w:ascii="Arial Unicode MS" w:eastAsia="Arial Unicode MS" w:hAnsi="Arial Unicode MS" w:cs="Arial Unicode MS"/>
          <w:b/>
        </w:rPr>
        <w:t>In my final section</w:t>
      </w:r>
      <w:r>
        <w:rPr>
          <w:rFonts w:ascii="Arial Unicode MS" w:eastAsia="Arial Unicode MS" w:hAnsi="Arial Unicode MS" w:cs="Arial Unicode MS"/>
        </w:rPr>
        <w:t xml:space="preserve"> I want to </w:t>
      </w:r>
      <w:r w:rsidR="005A6822">
        <w:rPr>
          <w:rFonts w:ascii="Arial Unicode MS" w:eastAsia="Arial Unicode MS" w:hAnsi="Arial Unicode MS" w:cs="Arial Unicode MS"/>
        </w:rPr>
        <w:t>raise two questions that are of direct relevance to modern practitioners of yoga: 1) what, if anything, does even a de-Ved</w:t>
      </w:r>
      <w:r w:rsidR="005A6822" w:rsidRPr="00650CCF">
        <w:rPr>
          <w:rFonts w:ascii="Arial Unicode MS" w:eastAsia="Arial Unicode MS" w:hAnsi="Arial Unicode MS" w:cs="Arial Unicode MS" w:hint="eastAsia"/>
          <w:iCs/>
        </w:rPr>
        <w:t>ā</w:t>
      </w:r>
      <w:r w:rsidR="005A6822">
        <w:rPr>
          <w:rFonts w:ascii="Arial Unicode MS" w:eastAsia="Arial Unicode MS" w:hAnsi="Arial Unicode MS" w:cs="Arial Unicode MS"/>
          <w:iCs/>
        </w:rPr>
        <w:t>nti</w:t>
      </w:r>
      <w:r w:rsidR="00AE185F">
        <w:rPr>
          <w:rFonts w:ascii="Arial Unicode MS" w:eastAsia="Arial Unicode MS" w:hAnsi="Arial Unicode MS" w:cs="Arial Unicode MS"/>
          <w:iCs/>
        </w:rPr>
        <w:t>ci</w:t>
      </w:r>
      <w:r w:rsidR="005A6822">
        <w:rPr>
          <w:rFonts w:ascii="Arial Unicode MS" w:eastAsia="Arial Unicode MS" w:hAnsi="Arial Unicode MS" w:cs="Arial Unicode MS"/>
          <w:iCs/>
        </w:rPr>
        <w:t xml:space="preserve">sed </w:t>
      </w:r>
      <w:r w:rsidR="005A6822" w:rsidRPr="00055CFA">
        <w:rPr>
          <w:rFonts w:ascii="Arial Unicode MS" w:eastAsia="Arial Unicode MS" w:hAnsi="Arial Unicode MS" w:cs="Arial Unicode MS"/>
          <w:i/>
          <w:iCs/>
        </w:rPr>
        <w:t xml:space="preserve">Yoga </w:t>
      </w:r>
      <w:r w:rsidR="005A6822" w:rsidRPr="00055CFA">
        <w:rPr>
          <w:rFonts w:ascii="Arial Unicode MS" w:eastAsia="Arial Unicode MS" w:hAnsi="Arial Unicode MS" w:cs="Arial Unicode MS"/>
          <w:i/>
        </w:rPr>
        <w:t>S</w:t>
      </w:r>
      <w:r w:rsidR="005A6822" w:rsidRPr="00055CFA">
        <w:rPr>
          <w:rFonts w:ascii="Arial Unicode MS" w:eastAsia="Arial Unicode MS" w:hAnsi="Arial Unicode MS" w:cs="Arial Unicode MS" w:hint="eastAsia"/>
          <w:i/>
        </w:rPr>
        <w:t>ū</w:t>
      </w:r>
      <w:r w:rsidR="005A6822" w:rsidRPr="00055CFA">
        <w:rPr>
          <w:rFonts w:ascii="Arial Unicode MS" w:eastAsia="Arial Unicode MS" w:hAnsi="Arial Unicode MS" w:cs="Arial Unicode MS"/>
          <w:i/>
        </w:rPr>
        <w:t>tra</w:t>
      </w:r>
      <w:r w:rsidR="005A6822">
        <w:rPr>
          <w:rFonts w:ascii="Arial Unicode MS" w:eastAsia="Arial Unicode MS" w:hAnsi="Arial Unicode MS" w:cs="Arial Unicode MS"/>
          <w:i/>
        </w:rPr>
        <w:t xml:space="preserve"> </w:t>
      </w:r>
      <w:r w:rsidR="005A6822">
        <w:rPr>
          <w:rFonts w:ascii="Arial Unicode MS" w:eastAsia="Arial Unicode MS" w:hAnsi="Arial Unicode MS" w:cs="Arial Unicode MS"/>
        </w:rPr>
        <w:t xml:space="preserve">have to offer to modern, mainly Western yogis? and 2) </w:t>
      </w:r>
      <w:r w:rsidR="001E1E38">
        <w:rPr>
          <w:rFonts w:ascii="Arial Unicode MS" w:eastAsia="Arial Unicode MS" w:hAnsi="Arial Unicode MS" w:cs="Arial Unicode MS"/>
        </w:rPr>
        <w:t>what motives lie behind the numerous attempts to Ved</w:t>
      </w:r>
      <w:r w:rsidR="001E1E38" w:rsidRPr="00650CCF">
        <w:rPr>
          <w:rFonts w:ascii="Arial Unicode MS" w:eastAsia="Arial Unicode MS" w:hAnsi="Arial Unicode MS" w:cs="Arial Unicode MS" w:hint="eastAsia"/>
          <w:iCs/>
        </w:rPr>
        <w:t>ā</w:t>
      </w:r>
      <w:r w:rsidR="001E1E38">
        <w:rPr>
          <w:rFonts w:ascii="Arial Unicode MS" w:eastAsia="Arial Unicode MS" w:hAnsi="Arial Unicode MS" w:cs="Arial Unicode MS"/>
          <w:iCs/>
        </w:rPr>
        <w:t>nti</w:t>
      </w:r>
      <w:r w:rsidR="00AE185F">
        <w:rPr>
          <w:rFonts w:ascii="Arial Unicode MS" w:eastAsia="Arial Unicode MS" w:hAnsi="Arial Unicode MS" w:cs="Arial Unicode MS"/>
          <w:iCs/>
        </w:rPr>
        <w:t>ci</w:t>
      </w:r>
      <w:r w:rsidR="001E1E38">
        <w:rPr>
          <w:rFonts w:ascii="Arial Unicode MS" w:eastAsia="Arial Unicode MS" w:hAnsi="Arial Unicode MS" w:cs="Arial Unicode MS"/>
          <w:iCs/>
        </w:rPr>
        <w:t>se this text?</w:t>
      </w:r>
    </w:p>
    <w:p w14:paraId="587A0631" w14:textId="77777777" w:rsidR="001B4C89" w:rsidRDefault="001B4C89" w:rsidP="00055CFA">
      <w:pPr>
        <w:spacing w:line="276" w:lineRule="auto"/>
        <w:rPr>
          <w:rFonts w:ascii="Arial Unicode MS" w:eastAsia="Arial Unicode MS" w:hAnsi="Arial Unicode MS" w:cs="Arial Unicode MS"/>
          <w:iCs/>
        </w:rPr>
      </w:pPr>
    </w:p>
    <w:p w14:paraId="5C4C5BE4" w14:textId="56124866" w:rsidR="001B4C89" w:rsidRPr="001B4C89" w:rsidRDefault="001B4C89" w:rsidP="00055CFA">
      <w:pPr>
        <w:spacing w:line="276" w:lineRule="auto"/>
        <w:rPr>
          <w:rFonts w:ascii="Arial Unicode MS" w:eastAsia="Arial Unicode MS" w:hAnsi="Arial Unicode MS" w:cs="Arial Unicode MS"/>
          <w:b/>
        </w:rPr>
      </w:pPr>
      <w:r w:rsidRPr="001B4C89">
        <w:rPr>
          <w:rFonts w:ascii="Arial Unicode MS" w:eastAsia="Arial Unicode MS" w:hAnsi="Arial Unicode MS" w:cs="Arial Unicode MS"/>
          <w:b/>
        </w:rPr>
        <w:t>1) What, if anything, does even a de-Ved</w:t>
      </w:r>
      <w:r w:rsidRPr="001B4C89">
        <w:rPr>
          <w:rFonts w:ascii="Arial Unicode MS" w:eastAsia="Arial Unicode MS" w:hAnsi="Arial Unicode MS" w:cs="Arial Unicode MS" w:hint="eastAsia"/>
          <w:b/>
          <w:iCs/>
        </w:rPr>
        <w:t>ā</w:t>
      </w:r>
      <w:r w:rsidRPr="001B4C89">
        <w:rPr>
          <w:rFonts w:ascii="Arial Unicode MS" w:eastAsia="Arial Unicode MS" w:hAnsi="Arial Unicode MS" w:cs="Arial Unicode MS"/>
          <w:b/>
          <w:iCs/>
        </w:rPr>
        <w:t xml:space="preserve">ntised </w:t>
      </w:r>
      <w:r w:rsidRPr="001B4C89">
        <w:rPr>
          <w:rFonts w:ascii="Arial Unicode MS" w:eastAsia="Arial Unicode MS" w:hAnsi="Arial Unicode MS" w:cs="Arial Unicode MS"/>
          <w:b/>
          <w:i/>
          <w:iCs/>
        </w:rPr>
        <w:t xml:space="preserve">Yoga </w:t>
      </w:r>
      <w:r w:rsidRPr="001B4C89">
        <w:rPr>
          <w:rFonts w:ascii="Arial Unicode MS" w:eastAsia="Arial Unicode MS" w:hAnsi="Arial Unicode MS" w:cs="Arial Unicode MS"/>
          <w:b/>
          <w:i/>
        </w:rPr>
        <w:t>S</w:t>
      </w:r>
      <w:r w:rsidRPr="001B4C89">
        <w:rPr>
          <w:rFonts w:ascii="Arial Unicode MS" w:eastAsia="Arial Unicode MS" w:hAnsi="Arial Unicode MS" w:cs="Arial Unicode MS" w:hint="eastAsia"/>
          <w:b/>
          <w:i/>
        </w:rPr>
        <w:t>ū</w:t>
      </w:r>
      <w:r w:rsidRPr="001B4C89">
        <w:rPr>
          <w:rFonts w:ascii="Arial Unicode MS" w:eastAsia="Arial Unicode MS" w:hAnsi="Arial Unicode MS" w:cs="Arial Unicode MS"/>
          <w:b/>
          <w:i/>
        </w:rPr>
        <w:t xml:space="preserve">tra </w:t>
      </w:r>
      <w:r w:rsidRPr="001B4C89">
        <w:rPr>
          <w:rFonts w:ascii="Arial Unicode MS" w:eastAsia="Arial Unicode MS" w:hAnsi="Arial Unicode MS" w:cs="Arial Unicode MS"/>
          <w:b/>
        </w:rPr>
        <w:t>have to offer to modern, mainly Western yogis?</w:t>
      </w:r>
    </w:p>
    <w:p w14:paraId="384CFA92" w14:textId="77777777" w:rsidR="005A6822" w:rsidRDefault="005A6822" w:rsidP="00055CFA">
      <w:pPr>
        <w:spacing w:line="276" w:lineRule="auto"/>
        <w:rPr>
          <w:rFonts w:ascii="Arial Unicode MS" w:eastAsia="Arial Unicode MS" w:hAnsi="Arial Unicode MS" w:cs="Arial Unicode MS"/>
        </w:rPr>
      </w:pPr>
    </w:p>
    <w:p w14:paraId="56E730ED" w14:textId="6B7BF117" w:rsidR="00CE7C04" w:rsidRDefault="00F009DA" w:rsidP="00055CFA">
      <w:pPr>
        <w:spacing w:line="276" w:lineRule="auto"/>
        <w:rPr>
          <w:rFonts w:ascii="Arial Unicode MS" w:eastAsia="Arial Unicode MS" w:hAnsi="Arial Unicode MS" w:cs="Arial Unicode MS"/>
        </w:rPr>
      </w:pPr>
      <w:r>
        <w:rPr>
          <w:rFonts w:ascii="Arial Unicode MS" w:eastAsia="Arial Unicode MS" w:hAnsi="Arial Unicode MS" w:cs="Arial Unicode MS"/>
          <w:iCs/>
        </w:rPr>
        <w:t>I</w:t>
      </w:r>
      <w:r w:rsidR="001B4C89">
        <w:rPr>
          <w:rFonts w:ascii="Arial Unicode MS" w:eastAsia="Arial Unicode MS" w:hAnsi="Arial Unicode MS" w:cs="Arial Unicode MS"/>
          <w:iCs/>
        </w:rPr>
        <w:t xml:space="preserve">n my view, </w:t>
      </w:r>
      <w:r>
        <w:rPr>
          <w:rFonts w:ascii="Arial Unicode MS" w:eastAsia="Arial Unicode MS" w:hAnsi="Arial Unicode MS" w:cs="Arial Unicode MS"/>
          <w:iCs/>
        </w:rPr>
        <w:t xml:space="preserve">apart from improving their understanding of the history, philosophy and politics of yoga it offers little. Indeed, I want to claim that </w:t>
      </w:r>
      <w:r w:rsidR="00575546">
        <w:rPr>
          <w:rFonts w:ascii="Arial Unicode MS" w:eastAsia="Arial Unicode MS" w:hAnsi="Arial Unicode MS" w:cs="Arial Unicode MS"/>
          <w:iCs/>
        </w:rPr>
        <w:t xml:space="preserve">although Indian yoga gurus present the teachings of the YS (whether </w:t>
      </w:r>
      <w:r w:rsidR="00B25D60" w:rsidRPr="00650CCF">
        <w:rPr>
          <w:rFonts w:ascii="Arial Unicode MS" w:eastAsia="Arial Unicode MS" w:hAnsi="Arial Unicode MS" w:cs="Arial Unicode MS"/>
        </w:rPr>
        <w:t>Ved</w:t>
      </w:r>
      <w:r w:rsidR="00B25D60" w:rsidRPr="00650CCF">
        <w:rPr>
          <w:rFonts w:ascii="Arial Unicode MS" w:eastAsia="Arial Unicode MS" w:hAnsi="Arial Unicode MS" w:cs="Arial Unicode MS" w:hint="eastAsia"/>
          <w:iCs/>
        </w:rPr>
        <w:t>ā</w:t>
      </w:r>
      <w:r w:rsidR="00B25D60" w:rsidRPr="00650CCF">
        <w:rPr>
          <w:rFonts w:ascii="Arial Unicode MS" w:eastAsia="Arial Unicode MS" w:hAnsi="Arial Unicode MS" w:cs="Arial Unicode MS"/>
          <w:iCs/>
        </w:rPr>
        <w:t>nti</w:t>
      </w:r>
      <w:r w:rsidR="007E25BC">
        <w:rPr>
          <w:rFonts w:ascii="Arial Unicode MS" w:eastAsia="Arial Unicode MS" w:hAnsi="Arial Unicode MS" w:cs="Arial Unicode MS"/>
          <w:iCs/>
        </w:rPr>
        <w:t>ci</w:t>
      </w:r>
      <w:r w:rsidR="00B25D60">
        <w:rPr>
          <w:rFonts w:ascii="Arial Unicode MS" w:eastAsia="Arial Unicode MS" w:hAnsi="Arial Unicode MS" w:cs="Arial Unicode MS"/>
          <w:iCs/>
        </w:rPr>
        <w:t xml:space="preserve">sed </w:t>
      </w:r>
      <w:r w:rsidR="00575546">
        <w:rPr>
          <w:rFonts w:ascii="Arial Unicode MS" w:eastAsia="Arial Unicode MS" w:hAnsi="Arial Unicode MS" w:cs="Arial Unicode MS"/>
          <w:iCs/>
        </w:rPr>
        <w:t>or de-</w:t>
      </w:r>
      <w:r w:rsidR="00B25D60" w:rsidRPr="00B25D60">
        <w:rPr>
          <w:rFonts w:ascii="Arial Unicode MS" w:eastAsia="Arial Unicode MS" w:hAnsi="Arial Unicode MS" w:cs="Arial Unicode MS"/>
        </w:rPr>
        <w:t xml:space="preserve"> </w:t>
      </w:r>
      <w:r w:rsidR="00B25D60" w:rsidRPr="00650CCF">
        <w:rPr>
          <w:rFonts w:ascii="Arial Unicode MS" w:eastAsia="Arial Unicode MS" w:hAnsi="Arial Unicode MS" w:cs="Arial Unicode MS"/>
        </w:rPr>
        <w:t>Ved</w:t>
      </w:r>
      <w:r w:rsidR="00B25D60" w:rsidRPr="00650CCF">
        <w:rPr>
          <w:rFonts w:ascii="Arial Unicode MS" w:eastAsia="Arial Unicode MS" w:hAnsi="Arial Unicode MS" w:cs="Arial Unicode MS" w:hint="eastAsia"/>
          <w:iCs/>
        </w:rPr>
        <w:t>ā</w:t>
      </w:r>
      <w:r w:rsidR="00B25D60" w:rsidRPr="00650CCF">
        <w:rPr>
          <w:rFonts w:ascii="Arial Unicode MS" w:eastAsia="Arial Unicode MS" w:hAnsi="Arial Unicode MS" w:cs="Arial Unicode MS"/>
          <w:iCs/>
        </w:rPr>
        <w:t>nti</w:t>
      </w:r>
      <w:r w:rsidR="007E25BC">
        <w:rPr>
          <w:rFonts w:ascii="Arial Unicode MS" w:eastAsia="Arial Unicode MS" w:hAnsi="Arial Unicode MS" w:cs="Arial Unicode MS"/>
          <w:iCs/>
        </w:rPr>
        <w:t>ci</w:t>
      </w:r>
      <w:r w:rsidR="00B25D60">
        <w:rPr>
          <w:rFonts w:ascii="Arial Unicode MS" w:eastAsia="Arial Unicode MS" w:hAnsi="Arial Unicode MS" w:cs="Arial Unicode MS"/>
          <w:iCs/>
        </w:rPr>
        <w:t>sed</w:t>
      </w:r>
      <w:r w:rsidR="00575546">
        <w:rPr>
          <w:rFonts w:ascii="Arial Unicode MS" w:eastAsia="Arial Unicode MS" w:hAnsi="Arial Unicode MS" w:cs="Arial Unicode MS"/>
          <w:iCs/>
        </w:rPr>
        <w:t xml:space="preserve">) as offering an accurate and credible description of the way the universe works they actually do not. </w:t>
      </w:r>
      <w:r w:rsidR="002B7F26">
        <w:rPr>
          <w:rFonts w:ascii="Arial Unicode MS" w:eastAsia="Arial Unicode MS" w:hAnsi="Arial Unicode MS" w:cs="Arial Unicode MS"/>
          <w:iCs/>
        </w:rPr>
        <w:t>R</w:t>
      </w:r>
      <w:r w:rsidR="00575546">
        <w:rPr>
          <w:rFonts w:ascii="Arial Unicode MS" w:eastAsia="Arial Unicode MS" w:hAnsi="Arial Unicode MS" w:cs="Arial Unicode MS"/>
          <w:iCs/>
        </w:rPr>
        <w:t xml:space="preserve">ather, both </w:t>
      </w:r>
      <w:r w:rsidR="00EB43D1" w:rsidRPr="00650CCF">
        <w:rPr>
          <w:rFonts w:ascii="Arial Unicode MS" w:eastAsia="Arial Unicode MS" w:hAnsi="Arial Unicode MS" w:cs="Arial Unicode MS"/>
        </w:rPr>
        <w:t>Ved</w:t>
      </w:r>
      <w:r w:rsidR="00EB43D1" w:rsidRPr="00650CCF">
        <w:rPr>
          <w:rFonts w:ascii="Arial Unicode MS" w:eastAsia="Arial Unicode MS" w:hAnsi="Arial Unicode MS" w:cs="Arial Unicode MS" w:hint="eastAsia"/>
          <w:iCs/>
        </w:rPr>
        <w:t>ā</w:t>
      </w:r>
      <w:r w:rsidR="00EB43D1" w:rsidRPr="00650CCF">
        <w:rPr>
          <w:rFonts w:ascii="Arial Unicode MS" w:eastAsia="Arial Unicode MS" w:hAnsi="Arial Unicode MS" w:cs="Arial Unicode MS"/>
          <w:iCs/>
        </w:rPr>
        <w:t>nti</w:t>
      </w:r>
      <w:r w:rsidR="00052F87">
        <w:rPr>
          <w:rFonts w:ascii="Arial Unicode MS" w:eastAsia="Arial Unicode MS" w:hAnsi="Arial Unicode MS" w:cs="Arial Unicode MS"/>
          <w:iCs/>
        </w:rPr>
        <w:t>ci</w:t>
      </w:r>
      <w:r w:rsidR="00EB43D1">
        <w:rPr>
          <w:rFonts w:ascii="Arial Unicode MS" w:eastAsia="Arial Unicode MS" w:hAnsi="Arial Unicode MS" w:cs="Arial Unicode MS"/>
          <w:iCs/>
        </w:rPr>
        <w:t xml:space="preserve">sed </w:t>
      </w:r>
      <w:r w:rsidR="00575546">
        <w:rPr>
          <w:rFonts w:ascii="Arial Unicode MS" w:eastAsia="Arial Unicode MS" w:hAnsi="Arial Unicode MS" w:cs="Arial Unicode MS"/>
          <w:iCs/>
        </w:rPr>
        <w:t>and de-</w:t>
      </w:r>
      <w:r w:rsidR="00EB43D1" w:rsidRPr="00650CCF">
        <w:rPr>
          <w:rFonts w:ascii="Arial Unicode MS" w:eastAsia="Arial Unicode MS" w:hAnsi="Arial Unicode MS" w:cs="Arial Unicode MS"/>
        </w:rPr>
        <w:t>Ved</w:t>
      </w:r>
      <w:r w:rsidR="00EB43D1" w:rsidRPr="00650CCF">
        <w:rPr>
          <w:rFonts w:ascii="Arial Unicode MS" w:eastAsia="Arial Unicode MS" w:hAnsi="Arial Unicode MS" w:cs="Arial Unicode MS" w:hint="eastAsia"/>
          <w:iCs/>
        </w:rPr>
        <w:t>ā</w:t>
      </w:r>
      <w:r w:rsidR="00EB43D1" w:rsidRPr="00650CCF">
        <w:rPr>
          <w:rFonts w:ascii="Arial Unicode MS" w:eastAsia="Arial Unicode MS" w:hAnsi="Arial Unicode MS" w:cs="Arial Unicode MS"/>
          <w:iCs/>
        </w:rPr>
        <w:t>nti</w:t>
      </w:r>
      <w:r w:rsidR="00052F87">
        <w:rPr>
          <w:rFonts w:ascii="Arial Unicode MS" w:eastAsia="Arial Unicode MS" w:hAnsi="Arial Unicode MS" w:cs="Arial Unicode MS"/>
          <w:iCs/>
        </w:rPr>
        <w:t>ci</w:t>
      </w:r>
      <w:r w:rsidR="00EB43D1">
        <w:rPr>
          <w:rFonts w:ascii="Arial Unicode MS" w:eastAsia="Arial Unicode MS" w:hAnsi="Arial Unicode MS" w:cs="Arial Unicode MS"/>
          <w:iCs/>
        </w:rPr>
        <w:t xml:space="preserve">sed </w:t>
      </w:r>
      <w:r w:rsidR="002206DD">
        <w:rPr>
          <w:rFonts w:ascii="Arial Unicode MS" w:eastAsia="Arial Unicode MS" w:hAnsi="Arial Unicode MS" w:cs="Arial Unicode MS"/>
          <w:iCs/>
        </w:rPr>
        <w:t xml:space="preserve">versions </w:t>
      </w:r>
      <w:r w:rsidR="00BB47AA">
        <w:rPr>
          <w:rFonts w:ascii="Arial Unicode MS" w:eastAsia="Arial Unicode MS" w:hAnsi="Arial Unicode MS" w:cs="Arial Unicode MS"/>
          <w:iCs/>
        </w:rPr>
        <w:t xml:space="preserve">are </w:t>
      </w:r>
      <w:r w:rsidR="002206DD">
        <w:rPr>
          <w:rFonts w:ascii="Arial Unicode MS" w:eastAsia="Arial Unicode MS" w:hAnsi="Arial Unicode MS" w:cs="Arial Unicode MS"/>
          <w:iCs/>
        </w:rPr>
        <w:t xml:space="preserve">fundamentally </w:t>
      </w:r>
      <w:r w:rsidR="00BB47AA">
        <w:rPr>
          <w:rFonts w:ascii="Arial Unicode MS" w:eastAsia="Arial Unicode MS" w:hAnsi="Arial Unicode MS" w:cs="Arial Unicode MS"/>
          <w:iCs/>
        </w:rPr>
        <w:t xml:space="preserve">incompatible with the understanding of the universe and ourselves that has emerged over the past few hundred years. In other words, one cannot accept both accounts as true. </w:t>
      </w:r>
      <w:r w:rsidR="002206DD">
        <w:rPr>
          <w:rFonts w:ascii="Arial Unicode MS" w:eastAsia="Arial Unicode MS" w:hAnsi="Arial Unicode MS" w:cs="Arial Unicode MS"/>
          <w:iCs/>
        </w:rPr>
        <w:t>To engage in supporting such a claim is</w:t>
      </w:r>
      <w:r w:rsidR="00CC5BA7">
        <w:rPr>
          <w:rFonts w:ascii="Arial Unicode MS" w:eastAsia="Arial Unicode MS" w:hAnsi="Arial Unicode MS" w:cs="Arial Unicode MS"/>
          <w:iCs/>
        </w:rPr>
        <w:t>, perhaps,</w:t>
      </w:r>
      <w:r w:rsidR="002206DD">
        <w:rPr>
          <w:rFonts w:ascii="Arial Unicode MS" w:eastAsia="Arial Unicode MS" w:hAnsi="Arial Unicode MS" w:cs="Arial Unicode MS"/>
          <w:iCs/>
        </w:rPr>
        <w:t xml:space="preserve"> to step into the waters of political incorrectness, especially in the eyes of critics of what Edward Said c</w:t>
      </w:r>
      <w:r w:rsidR="002206DD">
        <w:rPr>
          <w:rFonts w:ascii="Arial Unicode MS" w:eastAsia="Arial Unicode MS" w:hAnsi="Arial Unicode MS" w:cs="Arial Unicode MS"/>
        </w:rPr>
        <w:t xml:space="preserve">alled ‘Orientalism.’ </w:t>
      </w:r>
      <w:r w:rsidR="00C14674">
        <w:rPr>
          <w:rFonts w:ascii="Arial Unicode MS" w:eastAsia="Arial Unicode MS" w:hAnsi="Arial Unicode MS" w:cs="Arial Unicode MS"/>
        </w:rPr>
        <w:t xml:space="preserve">So be it. </w:t>
      </w:r>
    </w:p>
    <w:p w14:paraId="79B9F1B3" w14:textId="77777777" w:rsidR="00B25D60" w:rsidRDefault="00B25D60" w:rsidP="00055CFA">
      <w:pPr>
        <w:spacing w:line="276" w:lineRule="auto"/>
        <w:rPr>
          <w:rFonts w:ascii="Arial Unicode MS" w:eastAsia="Arial Unicode MS" w:hAnsi="Arial Unicode MS" w:cs="Arial Unicode MS"/>
        </w:rPr>
      </w:pPr>
    </w:p>
    <w:p w14:paraId="00837892" w14:textId="117E7877" w:rsidR="00EB43D1" w:rsidRDefault="00A2114A" w:rsidP="00055CFA">
      <w:pPr>
        <w:spacing w:line="276" w:lineRule="auto"/>
        <w:rPr>
          <w:rFonts w:ascii="Arial Unicode MS" w:eastAsia="Arial Unicode MS" w:hAnsi="Arial Unicode MS" w:cs="Arial Unicode MS"/>
        </w:rPr>
      </w:pPr>
      <w:r>
        <w:rPr>
          <w:rFonts w:ascii="Arial Unicode MS" w:eastAsia="Arial Unicode MS" w:hAnsi="Arial Unicode MS" w:cs="Arial Unicode MS"/>
        </w:rPr>
        <w:t>The issue of competing, incommensurable worldviews is a huge one and I certainly cannot address it adequately here; so I’ll restrict myself to making what I hope will be a few provocative comments that set at least part of the agenda</w:t>
      </w:r>
      <w:r w:rsidR="00734C19">
        <w:rPr>
          <w:rFonts w:ascii="Arial Unicode MS" w:eastAsia="Arial Unicode MS" w:hAnsi="Arial Unicode MS" w:cs="Arial Unicode MS"/>
        </w:rPr>
        <w:t>.</w:t>
      </w:r>
      <w:r w:rsidR="002E3E95">
        <w:rPr>
          <w:rFonts w:ascii="Arial Unicode MS" w:eastAsia="Arial Unicode MS" w:hAnsi="Arial Unicode MS" w:cs="Arial Unicode MS"/>
        </w:rPr>
        <w:t xml:space="preserve"> It seems to me that none of the three pivotal concepts or claims that inform the teaching of the YS (</w:t>
      </w:r>
      <w:r w:rsidR="00145141">
        <w:rPr>
          <w:rFonts w:ascii="Arial Unicode MS" w:eastAsia="Arial Unicode MS" w:hAnsi="Arial Unicode MS" w:cs="Arial Unicode MS"/>
        </w:rPr>
        <w:t>puru</w:t>
      </w:r>
      <w:r w:rsidR="00145141" w:rsidRPr="003974F0">
        <w:rPr>
          <w:rFonts w:ascii="Arial Unicode MS" w:eastAsia="Arial Unicode MS" w:hAnsi="Arial Unicode MS" w:cs="Arial Unicode MS" w:hint="eastAsia"/>
        </w:rPr>
        <w:t>ṣ</w:t>
      </w:r>
      <w:r w:rsidR="00145141">
        <w:rPr>
          <w:rFonts w:ascii="Arial Unicode MS" w:eastAsia="Arial Unicode MS" w:hAnsi="Arial Unicode MS" w:cs="Arial Unicode MS"/>
        </w:rPr>
        <w:t>a,</w:t>
      </w:r>
      <w:r w:rsidR="00145141" w:rsidRPr="00210E5E">
        <w:rPr>
          <w:rFonts w:ascii="Arial Unicode MS" w:eastAsia="Arial Unicode MS" w:hAnsi="Arial Unicode MS" w:cs="Arial Unicode MS"/>
        </w:rPr>
        <w:t xml:space="preserve"> </w:t>
      </w:r>
      <w:r w:rsidR="00145141" w:rsidRPr="002860B1">
        <w:rPr>
          <w:rFonts w:ascii="Arial Unicode MS" w:eastAsia="Arial Unicode MS" w:hAnsi="Arial Unicode MS" w:cs="Arial Unicode MS"/>
        </w:rPr>
        <w:t>prak</w:t>
      </w:r>
      <w:r w:rsidR="00145141" w:rsidRPr="002860B1">
        <w:rPr>
          <w:rFonts w:ascii="Arial Unicode MS" w:eastAsia="Arial Unicode MS" w:hAnsi="Arial Unicode MS" w:cs="Arial Unicode MS" w:hint="eastAsia"/>
        </w:rPr>
        <w:t>ṛ</w:t>
      </w:r>
      <w:r w:rsidR="00145141" w:rsidRPr="002860B1">
        <w:rPr>
          <w:rFonts w:ascii="Arial Unicode MS" w:eastAsia="Arial Unicode MS" w:hAnsi="Arial Unicode MS" w:cs="Arial Unicode MS"/>
        </w:rPr>
        <w:t>ti</w:t>
      </w:r>
      <w:r w:rsidR="002E3E95">
        <w:rPr>
          <w:rFonts w:ascii="Arial Unicode MS" w:eastAsia="Arial Unicode MS" w:hAnsi="Arial Unicode MS" w:cs="Arial Unicode MS"/>
        </w:rPr>
        <w:t xml:space="preserve"> </w:t>
      </w:r>
      <w:r w:rsidR="00C017C8">
        <w:rPr>
          <w:rFonts w:ascii="Arial Unicode MS" w:eastAsia="Arial Unicode MS" w:hAnsi="Arial Unicode MS" w:cs="Arial Unicode MS"/>
        </w:rPr>
        <w:t>and sa</w:t>
      </w:r>
      <w:r w:rsidR="00C017C8" w:rsidRPr="003974F0">
        <w:rPr>
          <w:rFonts w:ascii="Arial Unicode MS" w:eastAsia="Arial Unicode MS" w:hAnsi="Arial Unicode MS" w:cs="Arial Unicode MS" w:hint="eastAsia"/>
        </w:rPr>
        <w:t>ṃ</w:t>
      </w:r>
      <w:r w:rsidR="00C017C8" w:rsidRPr="00210E5E">
        <w:rPr>
          <w:rFonts w:ascii="Arial Unicode MS" w:eastAsia="Arial Unicode MS" w:hAnsi="Arial Unicode MS" w:cs="Arial Unicode MS"/>
        </w:rPr>
        <w:t>yoga</w:t>
      </w:r>
      <w:r w:rsidR="00C017C8">
        <w:rPr>
          <w:rFonts w:ascii="Arial Unicode MS" w:eastAsia="Arial Unicode MS" w:hAnsi="Arial Unicode MS" w:cs="Arial Unicode MS"/>
        </w:rPr>
        <w:t>)</w:t>
      </w:r>
      <w:r w:rsidR="00145141">
        <w:rPr>
          <w:rFonts w:ascii="Arial Unicode MS" w:eastAsia="Arial Unicode MS" w:hAnsi="Arial Unicode MS" w:cs="Arial Unicode MS"/>
        </w:rPr>
        <w:t xml:space="preserve"> </w:t>
      </w:r>
      <w:r w:rsidR="002E3E95">
        <w:rPr>
          <w:rFonts w:ascii="Arial Unicode MS" w:eastAsia="Arial Unicode MS" w:hAnsi="Arial Unicode MS" w:cs="Arial Unicode MS"/>
        </w:rPr>
        <w:t>can withstand critical scrutiny in the light</w:t>
      </w:r>
      <w:r w:rsidR="00AA447D">
        <w:rPr>
          <w:rFonts w:ascii="Arial Unicode MS" w:eastAsia="Arial Unicode MS" w:hAnsi="Arial Unicode MS" w:cs="Arial Unicode MS"/>
        </w:rPr>
        <w:t xml:space="preserve"> of modern discoveries about</w:t>
      </w:r>
      <w:r w:rsidR="002E3E95">
        <w:rPr>
          <w:rFonts w:ascii="Arial Unicode MS" w:eastAsia="Arial Unicode MS" w:hAnsi="Arial Unicode MS" w:cs="Arial Unicode MS"/>
        </w:rPr>
        <w:t xml:space="preserve"> </w:t>
      </w:r>
      <w:r w:rsidR="00AA447D">
        <w:rPr>
          <w:rFonts w:ascii="Arial Unicode MS" w:eastAsia="Arial Unicode MS" w:hAnsi="Arial Unicode MS" w:cs="Arial Unicode MS"/>
        </w:rPr>
        <w:t xml:space="preserve">the nature of the material universe, the </w:t>
      </w:r>
      <w:r w:rsidR="002E3E95">
        <w:rPr>
          <w:rFonts w:ascii="Arial Unicode MS" w:eastAsia="Arial Unicode MS" w:hAnsi="Arial Unicode MS" w:cs="Arial Unicode MS"/>
        </w:rPr>
        <w:t>nature of consciousness, and the relationship between them.</w:t>
      </w:r>
    </w:p>
    <w:p w14:paraId="5E7221E3" w14:textId="77777777" w:rsidR="00AA447D" w:rsidRDefault="00AA447D" w:rsidP="00055CFA">
      <w:pPr>
        <w:spacing w:line="276" w:lineRule="auto"/>
        <w:rPr>
          <w:rFonts w:ascii="Arial Unicode MS" w:eastAsia="Arial Unicode MS" w:hAnsi="Arial Unicode MS" w:cs="Arial Unicode MS"/>
        </w:rPr>
      </w:pPr>
    </w:p>
    <w:p w14:paraId="6EDED4BF" w14:textId="17815989" w:rsidR="00AA447D" w:rsidRPr="00FA647A" w:rsidRDefault="00AA447D" w:rsidP="00AA447D">
      <w:pPr>
        <w:spacing w:line="276" w:lineRule="auto"/>
        <w:rPr>
          <w:rFonts w:ascii="Arial Unicode MS" w:eastAsia="Arial Unicode MS" w:hAnsi="Arial Unicode MS" w:cs="Arial Unicode MS"/>
          <w:iCs/>
        </w:rPr>
      </w:pPr>
      <w:r w:rsidRPr="007626F8">
        <w:rPr>
          <w:rFonts w:ascii="Arial Unicode MS" w:eastAsia="Arial Unicode MS" w:hAnsi="Arial Unicode MS" w:cs="Arial Unicode MS"/>
          <w:b/>
        </w:rPr>
        <w:t>Prak</w:t>
      </w:r>
      <w:r w:rsidRPr="007626F8">
        <w:rPr>
          <w:rFonts w:ascii="Arial Unicode MS" w:eastAsia="Arial Unicode MS" w:hAnsi="Arial Unicode MS" w:cs="Arial Unicode MS" w:hint="eastAsia"/>
          <w:b/>
        </w:rPr>
        <w:t>ṛ</w:t>
      </w:r>
      <w:r w:rsidRPr="007626F8">
        <w:rPr>
          <w:rFonts w:ascii="Arial Unicode MS" w:eastAsia="Arial Unicode MS" w:hAnsi="Arial Unicode MS" w:cs="Arial Unicode MS"/>
          <w:b/>
        </w:rPr>
        <w:t>ti</w:t>
      </w:r>
      <w:r>
        <w:rPr>
          <w:rFonts w:ascii="Arial Unicode MS" w:eastAsia="Arial Unicode MS" w:hAnsi="Arial Unicode MS" w:cs="Arial Unicode MS"/>
        </w:rPr>
        <w:t xml:space="preserve">, as everything in the universe apart </w:t>
      </w:r>
      <w:r w:rsidRPr="00B83DF0">
        <w:rPr>
          <w:rFonts w:ascii="Arial Unicode MS" w:eastAsia="Arial Unicode MS" w:hAnsi="Arial Unicode MS" w:cs="Arial Unicode MS"/>
        </w:rPr>
        <w:t>from puru</w:t>
      </w:r>
      <w:r w:rsidRPr="00B83DF0">
        <w:rPr>
          <w:rFonts w:ascii="Arial Unicode MS" w:eastAsia="Arial Unicode MS" w:hAnsi="Arial Unicode MS" w:cs="Arial Unicode MS" w:hint="eastAsia"/>
          <w:iCs/>
        </w:rPr>
        <w:t>ṣ</w:t>
      </w:r>
      <w:r w:rsidRPr="00B83DF0">
        <w:rPr>
          <w:rFonts w:ascii="Arial Unicode MS" w:eastAsia="Arial Unicode MS" w:hAnsi="Arial Unicode MS" w:cs="Arial Unicode MS"/>
          <w:iCs/>
        </w:rPr>
        <w:t>a</w:t>
      </w:r>
      <w:r>
        <w:rPr>
          <w:rFonts w:ascii="Arial Unicode MS" w:eastAsia="Arial Unicode MS" w:hAnsi="Arial Unicode MS" w:cs="Arial Unicode MS"/>
          <w:iCs/>
        </w:rPr>
        <w:t xml:space="preserve">, is presented in the </w:t>
      </w:r>
      <w:r w:rsidRPr="00B83DF0">
        <w:rPr>
          <w:rFonts w:ascii="Arial Unicode MS" w:eastAsia="Arial Unicode MS" w:hAnsi="Arial Unicode MS" w:cs="Arial Unicode MS"/>
          <w:i/>
          <w:iCs/>
        </w:rPr>
        <w:t>S</w:t>
      </w:r>
      <w:r w:rsidRPr="00B83DF0">
        <w:rPr>
          <w:rFonts w:ascii="Arial Unicode MS" w:eastAsia="Arial Unicode MS" w:hAnsi="Arial Unicode MS" w:cs="Arial Unicode MS" w:hint="eastAsia"/>
          <w:i/>
          <w:iCs/>
        </w:rPr>
        <w:t>ā</w:t>
      </w:r>
      <w:r w:rsidRPr="00B83DF0">
        <w:rPr>
          <w:rFonts w:ascii="Arial Unicode MS" w:eastAsia="Arial Unicode MS" w:hAnsi="Arial Unicode MS" w:cs="Arial Unicode MS" w:hint="eastAsia"/>
          <w:i/>
        </w:rPr>
        <w:t>ṃ</w:t>
      </w:r>
      <w:r w:rsidRPr="00B83DF0">
        <w:rPr>
          <w:rFonts w:ascii="Arial Unicode MS" w:eastAsia="Arial Unicode MS" w:hAnsi="Arial Unicode MS" w:cs="Arial Unicode MS"/>
          <w:i/>
        </w:rPr>
        <w:t>khya K</w:t>
      </w:r>
      <w:r w:rsidRPr="00B83DF0">
        <w:rPr>
          <w:rFonts w:ascii="Arial Unicode MS" w:eastAsia="Arial Unicode MS" w:hAnsi="Arial Unicode MS" w:cs="Arial Unicode MS" w:hint="eastAsia"/>
          <w:i/>
          <w:iCs/>
        </w:rPr>
        <w:t>ā</w:t>
      </w:r>
      <w:r w:rsidRPr="00B83DF0">
        <w:rPr>
          <w:rFonts w:ascii="Arial Unicode MS" w:eastAsia="Arial Unicode MS" w:hAnsi="Arial Unicode MS" w:cs="Arial Unicode MS"/>
          <w:i/>
          <w:iCs/>
        </w:rPr>
        <w:t>rik</w:t>
      </w:r>
      <w:r w:rsidRPr="00B83DF0">
        <w:rPr>
          <w:rFonts w:ascii="Arial Unicode MS" w:eastAsia="Arial Unicode MS" w:hAnsi="Arial Unicode MS" w:cs="Arial Unicode MS" w:hint="eastAsia"/>
          <w:i/>
          <w:iCs/>
        </w:rPr>
        <w:t>ā</w:t>
      </w:r>
      <w:r>
        <w:rPr>
          <w:rFonts w:ascii="Arial Unicode MS" w:eastAsia="Arial Unicode MS" w:hAnsi="Arial Unicode MS" w:cs="Arial Unicode MS"/>
          <w:iCs/>
        </w:rPr>
        <w:t xml:space="preserve"> as having a number of components. One description is in terms of tattvas, another is in terms of </w:t>
      </w:r>
      <w:r w:rsidRPr="006E1839">
        <w:rPr>
          <w:rFonts w:ascii="Arial Unicode MS" w:eastAsia="Arial Unicode MS" w:hAnsi="Arial Unicode MS" w:cs="Arial Unicode MS"/>
          <w:iCs/>
        </w:rPr>
        <w:t>the bh</w:t>
      </w:r>
      <w:r w:rsidRPr="006E1839">
        <w:rPr>
          <w:rFonts w:ascii="Arial Unicode MS" w:eastAsia="Arial Unicode MS" w:hAnsi="Arial Unicode MS" w:cs="Arial Unicode MS" w:hint="eastAsia"/>
          <w:iCs/>
        </w:rPr>
        <w:t>ā</w:t>
      </w:r>
      <w:r w:rsidRPr="006E1839">
        <w:rPr>
          <w:rFonts w:ascii="Arial Unicode MS" w:eastAsia="Arial Unicode MS" w:hAnsi="Arial Unicode MS" w:cs="Arial Unicode MS"/>
          <w:iCs/>
        </w:rPr>
        <w:t>vas of buddhi</w:t>
      </w:r>
      <w:r>
        <w:rPr>
          <w:rFonts w:ascii="Arial Unicode MS" w:eastAsia="Arial Unicode MS" w:hAnsi="Arial Unicode MS" w:cs="Arial Unicode MS"/>
          <w:iCs/>
        </w:rPr>
        <w:t xml:space="preserve">, and a third is in terms of the three </w:t>
      </w:r>
      <w:r w:rsidRPr="006E1839">
        <w:rPr>
          <w:rFonts w:ascii="Arial Unicode MS" w:eastAsia="Arial Unicode MS" w:hAnsi="Arial Unicode MS" w:cs="Arial Unicode MS"/>
        </w:rPr>
        <w:t>gu</w:t>
      </w:r>
      <w:r w:rsidRPr="006E1839">
        <w:rPr>
          <w:rFonts w:ascii="Arial Unicode MS" w:eastAsia="Arial Unicode MS" w:hAnsi="Arial Unicode MS" w:cs="Arial Unicode MS" w:hint="eastAsia"/>
        </w:rPr>
        <w:t>ṇ</w:t>
      </w:r>
      <w:r w:rsidRPr="006E1839">
        <w:rPr>
          <w:rFonts w:ascii="Arial Unicode MS" w:eastAsia="Arial Unicode MS" w:hAnsi="Arial Unicode MS" w:cs="Arial Unicode MS" w:hint="eastAsia"/>
          <w:iCs/>
        </w:rPr>
        <w:t>as</w:t>
      </w:r>
      <w:r>
        <w:rPr>
          <w:rFonts w:ascii="Arial Unicode MS" w:eastAsia="Arial Unicode MS" w:hAnsi="Arial Unicode MS" w:cs="Arial Unicode MS"/>
          <w:iCs/>
        </w:rPr>
        <w:t xml:space="preserve">. It is far from clear from the text how these three schemes fit together and a number of scholars, e.g. Larson, Van Buitenen, have suggested that each was originally independent of the others. </w:t>
      </w:r>
      <w:r w:rsidRPr="002F0C75">
        <w:rPr>
          <w:rFonts w:ascii="Arial Unicode MS" w:eastAsia="Arial Unicode MS" w:hAnsi="Arial Unicode MS" w:cs="Arial Unicode MS"/>
        </w:rPr>
        <w:t>Pata</w:t>
      </w:r>
      <w:r w:rsidRPr="002F0C75">
        <w:rPr>
          <w:rFonts w:ascii="Arial Unicode MS" w:eastAsia="Arial Unicode MS" w:hAnsi="Arial Unicode MS" w:cs="Arial Unicode MS" w:hint="eastAsia"/>
          <w:iCs/>
        </w:rPr>
        <w:t>ñ</w:t>
      </w:r>
      <w:r w:rsidRPr="002F0C75">
        <w:rPr>
          <w:rFonts w:ascii="Arial Unicode MS" w:eastAsia="Arial Unicode MS" w:hAnsi="Arial Unicode MS" w:cs="Arial Unicode MS"/>
          <w:iCs/>
        </w:rPr>
        <w:t xml:space="preserve">jali </w:t>
      </w:r>
      <w:r>
        <w:rPr>
          <w:rFonts w:ascii="Arial Unicode MS" w:eastAsia="Arial Unicode MS" w:hAnsi="Arial Unicode MS" w:cs="Arial Unicode MS"/>
          <w:iCs/>
        </w:rPr>
        <w:t xml:space="preserve">refers only to the </w:t>
      </w:r>
      <w:r w:rsidRPr="006E1839">
        <w:rPr>
          <w:rFonts w:ascii="Arial Unicode MS" w:eastAsia="Arial Unicode MS" w:hAnsi="Arial Unicode MS" w:cs="Arial Unicode MS"/>
        </w:rPr>
        <w:t>gu</w:t>
      </w:r>
      <w:r w:rsidRPr="006E1839">
        <w:rPr>
          <w:rFonts w:ascii="Arial Unicode MS" w:eastAsia="Arial Unicode MS" w:hAnsi="Arial Unicode MS" w:cs="Arial Unicode MS" w:hint="eastAsia"/>
        </w:rPr>
        <w:t>ṇ</w:t>
      </w:r>
      <w:r w:rsidRPr="006E1839">
        <w:rPr>
          <w:rFonts w:ascii="Arial Unicode MS" w:eastAsia="Arial Unicode MS" w:hAnsi="Arial Unicode MS" w:cs="Arial Unicode MS" w:hint="eastAsia"/>
          <w:iCs/>
        </w:rPr>
        <w:t>as</w:t>
      </w:r>
      <w:r>
        <w:rPr>
          <w:rFonts w:ascii="Arial Unicode MS" w:eastAsia="Arial Unicode MS" w:hAnsi="Arial Unicode MS" w:cs="Arial Unicode MS"/>
          <w:iCs/>
        </w:rPr>
        <w:t>, an early version of reductionism: the world m</w:t>
      </w:r>
      <w:r w:rsidR="001D6AF0">
        <w:rPr>
          <w:rFonts w:ascii="Arial Unicode MS" w:eastAsia="Arial Unicode MS" w:hAnsi="Arial Unicode MS" w:cs="Arial Unicode MS"/>
          <w:iCs/>
        </w:rPr>
        <w:t>a</w:t>
      </w:r>
      <w:r>
        <w:rPr>
          <w:rFonts w:ascii="Arial Unicode MS" w:eastAsia="Arial Unicode MS" w:hAnsi="Arial Unicode MS" w:cs="Arial Unicode MS"/>
          <w:iCs/>
        </w:rPr>
        <w:t>y appear to be complex, but all its diverse phenomena are reducible to combinations of just three primary elements. This explanatory scheme is similar in conception to the four elements (earth, air, fire and water) of Empedocles or the five of Aristotle (earth, air, fire, water and ether).</w:t>
      </w:r>
      <w:r>
        <w:rPr>
          <w:rStyle w:val="EndnoteReference"/>
          <w:rFonts w:ascii="Arial Unicode MS" w:eastAsia="Arial Unicode MS" w:hAnsi="Arial Unicode MS" w:cs="Arial Unicode MS"/>
          <w:iCs/>
        </w:rPr>
        <w:endnoteReference w:id="32"/>
      </w:r>
      <w:r>
        <w:rPr>
          <w:rFonts w:ascii="Arial Unicode MS" w:eastAsia="Arial Unicode MS" w:hAnsi="Arial Unicode MS" w:cs="Arial Unicode MS"/>
          <w:iCs/>
        </w:rPr>
        <w:t xml:space="preserve"> Like those theories, the </w:t>
      </w:r>
      <w:r w:rsidRPr="006E1839">
        <w:rPr>
          <w:rFonts w:ascii="Arial Unicode MS" w:eastAsia="Arial Unicode MS" w:hAnsi="Arial Unicode MS" w:cs="Arial Unicode MS"/>
        </w:rPr>
        <w:t>gu</w:t>
      </w:r>
      <w:r w:rsidRPr="006E1839">
        <w:rPr>
          <w:rFonts w:ascii="Arial Unicode MS" w:eastAsia="Arial Unicode MS" w:hAnsi="Arial Unicode MS" w:cs="Arial Unicode MS" w:hint="eastAsia"/>
        </w:rPr>
        <w:t>ṇ</w:t>
      </w:r>
      <w:r w:rsidRPr="006E1839">
        <w:rPr>
          <w:rFonts w:ascii="Arial Unicode MS" w:eastAsia="Arial Unicode MS" w:hAnsi="Arial Unicode MS" w:cs="Arial Unicode MS" w:hint="eastAsia"/>
          <w:iCs/>
        </w:rPr>
        <w:t>a</w:t>
      </w:r>
      <w:r>
        <w:rPr>
          <w:rFonts w:ascii="Arial Unicode MS" w:eastAsia="Arial Unicode MS" w:hAnsi="Arial Unicode MS" w:cs="Arial Unicode MS"/>
          <w:iCs/>
        </w:rPr>
        <w:t xml:space="preserve"> and tattva schemes are of historical and cultural interest, though they are incompatible with the findings of modern physics and chemistry about the structure of matter. People are, of course, free to believe anything they want, but if they wish others to take those beliefs seriously then at some point there has to be an engagement with the evidence that has been accumulated over the last few centuries. </w:t>
      </w:r>
      <w:r w:rsidRPr="00FA647A">
        <w:rPr>
          <w:rFonts w:ascii="Arial Unicode MS" w:eastAsia="Arial Unicode MS" w:hAnsi="Arial Unicode MS" w:cs="Arial Unicode MS"/>
          <w:iCs/>
        </w:rPr>
        <w:t>S</w:t>
      </w:r>
      <w:r w:rsidRPr="00FA647A">
        <w:rPr>
          <w:rFonts w:ascii="Arial Unicode MS" w:eastAsia="Arial Unicode MS" w:hAnsi="Arial Unicode MS" w:cs="Arial Unicode MS" w:hint="eastAsia"/>
          <w:iCs/>
        </w:rPr>
        <w:t>ā</w:t>
      </w:r>
      <w:r w:rsidRPr="00FA647A">
        <w:rPr>
          <w:rFonts w:ascii="Arial Unicode MS" w:eastAsia="Arial Unicode MS" w:hAnsi="Arial Unicode MS" w:cs="Arial Unicode MS" w:hint="eastAsia"/>
        </w:rPr>
        <w:t>ṃ</w:t>
      </w:r>
      <w:r w:rsidRPr="00FA647A">
        <w:rPr>
          <w:rFonts w:ascii="Arial Unicode MS" w:eastAsia="Arial Unicode MS" w:hAnsi="Arial Unicode MS" w:cs="Arial Unicode MS"/>
        </w:rPr>
        <w:t>khya</w:t>
      </w:r>
      <w:r>
        <w:rPr>
          <w:rFonts w:ascii="Arial Unicode MS" w:eastAsia="Arial Unicode MS" w:hAnsi="Arial Unicode MS" w:cs="Arial Unicode MS"/>
        </w:rPr>
        <w:t>-Yoga cosmology does not fare well in such an engagement, though convincing those who are sceptical about that conclusion might require another essay.</w:t>
      </w:r>
      <w:r w:rsidR="00215160">
        <w:rPr>
          <w:rFonts w:ascii="Arial Unicode MS" w:eastAsia="Arial Unicode MS" w:hAnsi="Arial Unicode MS" w:cs="Arial Unicode MS"/>
        </w:rPr>
        <w:t xml:space="preserve"> For those who, by and large, subscribe to the modern scientific understanding of the material universe these kinds of cosmological accounts have little to offer. </w:t>
      </w:r>
    </w:p>
    <w:p w14:paraId="4023CE05" w14:textId="77777777" w:rsidR="00734C19" w:rsidRDefault="00734C19" w:rsidP="00055CFA">
      <w:pPr>
        <w:spacing w:line="276" w:lineRule="auto"/>
        <w:rPr>
          <w:rFonts w:ascii="Arial Unicode MS" w:eastAsia="Arial Unicode MS" w:hAnsi="Arial Unicode MS" w:cs="Arial Unicode MS"/>
        </w:rPr>
      </w:pPr>
    </w:p>
    <w:p w14:paraId="6D5CB445" w14:textId="7555DB1B" w:rsidR="002E3E95" w:rsidRDefault="00B244FF" w:rsidP="00734C19">
      <w:pPr>
        <w:spacing w:line="276" w:lineRule="auto"/>
        <w:rPr>
          <w:rFonts w:ascii="Arial Unicode MS" w:eastAsia="Arial Unicode MS" w:hAnsi="Arial Unicode MS" w:cs="Arial Unicode MS"/>
        </w:rPr>
      </w:pPr>
      <w:r w:rsidRPr="00B244FF">
        <w:rPr>
          <w:rFonts w:ascii="Arial Unicode MS" w:eastAsia="Arial Unicode MS" w:hAnsi="Arial Unicode MS" w:cs="Arial Unicode MS"/>
          <w:b/>
        </w:rPr>
        <w:t>Puru</w:t>
      </w:r>
      <w:r w:rsidRPr="00B244FF">
        <w:rPr>
          <w:rFonts w:ascii="Arial Unicode MS" w:eastAsia="Arial Unicode MS" w:hAnsi="Arial Unicode MS" w:cs="Arial Unicode MS" w:hint="eastAsia"/>
          <w:b/>
        </w:rPr>
        <w:t>ṣ</w:t>
      </w:r>
      <w:r w:rsidRPr="00B244FF">
        <w:rPr>
          <w:rFonts w:ascii="Arial Unicode MS" w:eastAsia="Arial Unicode MS" w:hAnsi="Arial Unicode MS" w:cs="Arial Unicode MS"/>
          <w:b/>
        </w:rPr>
        <w:t xml:space="preserve">a </w:t>
      </w:r>
      <w:r w:rsidR="00734C19">
        <w:rPr>
          <w:rFonts w:ascii="Arial Unicode MS" w:eastAsia="Arial Unicode MS" w:hAnsi="Arial Unicode MS" w:cs="Arial Unicode MS"/>
        </w:rPr>
        <w:t>M</w:t>
      </w:r>
      <w:r w:rsidR="00CB72DC" w:rsidRPr="00734C19">
        <w:rPr>
          <w:rFonts w:ascii="Arial Unicode MS" w:eastAsia="Arial Unicode MS" w:hAnsi="Arial Unicode MS" w:cs="Arial Unicode MS"/>
        </w:rPr>
        <w:t xml:space="preserve">ost Indian soteriological systems (indeed, soteriological systems generally) postulate the existence of a consciousness (soul, spirit, </w:t>
      </w:r>
      <w:r w:rsidR="00CB72DC" w:rsidRPr="00734C19">
        <w:rPr>
          <w:rFonts w:ascii="Arial Unicode MS" w:eastAsia="Arial Unicode MS" w:hAnsi="Arial Unicode MS" w:cs="Arial Unicode MS" w:hint="eastAsia"/>
          <w:iCs/>
        </w:rPr>
        <w:t>ā</w:t>
      </w:r>
      <w:r w:rsidR="00CB72DC" w:rsidRPr="00734C19">
        <w:rPr>
          <w:rFonts w:ascii="Arial Unicode MS" w:eastAsia="Arial Unicode MS" w:hAnsi="Arial Unicode MS" w:cs="Arial Unicode MS"/>
          <w:iCs/>
        </w:rPr>
        <w:t>tman, j</w:t>
      </w:r>
      <w:r w:rsidR="00CB72DC" w:rsidRPr="00734C19">
        <w:rPr>
          <w:rFonts w:ascii="Arial Unicode MS" w:eastAsia="Arial Unicode MS" w:hAnsi="Arial Unicode MS" w:cs="Arial Unicode MS" w:hint="eastAsia"/>
        </w:rPr>
        <w:t>ī</w:t>
      </w:r>
      <w:r w:rsidR="00CB72DC" w:rsidRPr="00734C19">
        <w:rPr>
          <w:rFonts w:ascii="Arial Unicode MS" w:eastAsia="Arial Unicode MS" w:hAnsi="Arial Unicode MS" w:cs="Arial Unicode MS"/>
        </w:rPr>
        <w:t>va,</w:t>
      </w:r>
      <w:r w:rsidR="00CB72DC" w:rsidRPr="00734C19">
        <w:rPr>
          <w:rFonts w:ascii="Arial Unicode MS" w:eastAsia="Arial Unicode MS" w:hAnsi="Arial Unicode MS" w:cs="Arial Unicode MS"/>
          <w:iCs/>
        </w:rPr>
        <w:t xml:space="preserve"> puru</w:t>
      </w:r>
      <w:r w:rsidR="00CB72DC" w:rsidRPr="00734C19">
        <w:rPr>
          <w:rFonts w:ascii="Arial Unicode MS" w:eastAsia="Arial Unicode MS" w:hAnsi="Arial Unicode MS" w:cs="Arial Unicode MS" w:hint="eastAsia"/>
        </w:rPr>
        <w:t>ṣ</w:t>
      </w:r>
      <w:r w:rsidR="00CB72DC" w:rsidRPr="00734C19">
        <w:rPr>
          <w:rFonts w:ascii="Arial Unicode MS" w:eastAsia="Arial Unicode MS" w:hAnsi="Arial Unicode MS" w:cs="Arial Unicode MS"/>
        </w:rPr>
        <w:t>a) that exists</w:t>
      </w:r>
      <w:r w:rsidR="00F521E5" w:rsidRPr="00734C19">
        <w:rPr>
          <w:rFonts w:ascii="Arial Unicode MS" w:eastAsia="Arial Unicode MS" w:hAnsi="Arial Unicode MS" w:cs="Arial Unicode MS"/>
        </w:rPr>
        <w:t xml:space="preserve"> </w:t>
      </w:r>
      <w:r w:rsidR="00CB72DC" w:rsidRPr="00734C19">
        <w:rPr>
          <w:rFonts w:ascii="Arial Unicode MS" w:eastAsia="Arial Unicode MS" w:hAnsi="Arial Unicode MS" w:cs="Arial Unicode MS"/>
        </w:rPr>
        <w:t xml:space="preserve">either prior to </w:t>
      </w:r>
      <w:r w:rsidR="000826E4">
        <w:rPr>
          <w:rFonts w:ascii="Arial Unicode MS" w:eastAsia="Arial Unicode MS" w:hAnsi="Arial Unicode MS" w:cs="Arial Unicode MS"/>
        </w:rPr>
        <w:t>and/</w:t>
      </w:r>
      <w:r w:rsidR="00CB72DC" w:rsidRPr="00734C19">
        <w:rPr>
          <w:rFonts w:ascii="Arial Unicode MS" w:eastAsia="Arial Unicode MS" w:hAnsi="Arial Unicode MS" w:cs="Arial Unicode MS"/>
        </w:rPr>
        <w:t xml:space="preserve">or independently of </w:t>
      </w:r>
      <w:r w:rsidR="00F521E5" w:rsidRPr="00734C19">
        <w:rPr>
          <w:rFonts w:ascii="Arial Unicode MS" w:eastAsia="Arial Unicode MS" w:hAnsi="Arial Unicode MS" w:cs="Arial Unicode MS"/>
        </w:rPr>
        <w:t xml:space="preserve">the material universe. </w:t>
      </w:r>
      <w:r w:rsidR="00583677" w:rsidRPr="00734C19">
        <w:rPr>
          <w:rFonts w:ascii="Arial Unicode MS" w:eastAsia="Arial Unicode MS" w:hAnsi="Arial Unicode MS" w:cs="Arial Unicode MS"/>
        </w:rPr>
        <w:t>The only evidence for such consciousness comes from personal experience of some kind, usually intuition, some form of revelation or some form of meditation, often supplemented with inferential extrapolation. By contrast, all the evidence from scientific enquiry since the European Enlightenment indicates that consciousness is an emergent property, a result of material processes generating complex life forms.</w:t>
      </w:r>
      <w:r w:rsidR="002226AD">
        <w:rPr>
          <w:rFonts w:ascii="Arial Unicode MS" w:eastAsia="Arial Unicode MS" w:hAnsi="Arial Unicode MS" w:cs="Arial Unicode MS"/>
        </w:rPr>
        <w:t xml:space="preserve"> We have here, then, one of the most fundamental incompatibilities between most if not all modern scientific worldviews and most traditional systems of spirituality. Modern interpreters of the YS</w:t>
      </w:r>
      <w:r w:rsidR="00704FFF">
        <w:rPr>
          <w:rFonts w:ascii="Arial Unicode MS" w:eastAsia="Arial Unicode MS" w:hAnsi="Arial Unicode MS" w:cs="Arial Unicode MS"/>
        </w:rPr>
        <w:t xml:space="preserve">, even those who do not seek to </w:t>
      </w:r>
      <w:r w:rsidR="00B25D60" w:rsidRPr="00650CCF">
        <w:rPr>
          <w:rFonts w:ascii="Arial Unicode MS" w:eastAsia="Arial Unicode MS" w:hAnsi="Arial Unicode MS" w:cs="Arial Unicode MS"/>
        </w:rPr>
        <w:t>Ved</w:t>
      </w:r>
      <w:r w:rsidR="00B25D60" w:rsidRPr="00650CCF">
        <w:rPr>
          <w:rFonts w:ascii="Arial Unicode MS" w:eastAsia="Arial Unicode MS" w:hAnsi="Arial Unicode MS" w:cs="Arial Unicode MS" w:hint="eastAsia"/>
          <w:iCs/>
        </w:rPr>
        <w:t>ā</w:t>
      </w:r>
      <w:r w:rsidR="00B25D60" w:rsidRPr="00650CCF">
        <w:rPr>
          <w:rFonts w:ascii="Arial Unicode MS" w:eastAsia="Arial Unicode MS" w:hAnsi="Arial Unicode MS" w:cs="Arial Unicode MS"/>
          <w:iCs/>
        </w:rPr>
        <w:t>nti</w:t>
      </w:r>
      <w:r w:rsidR="002A6911">
        <w:rPr>
          <w:rFonts w:ascii="Arial Unicode MS" w:eastAsia="Arial Unicode MS" w:hAnsi="Arial Unicode MS" w:cs="Arial Unicode MS"/>
          <w:iCs/>
        </w:rPr>
        <w:t>ci</w:t>
      </w:r>
      <w:r w:rsidR="00B25D60">
        <w:rPr>
          <w:rFonts w:ascii="Arial Unicode MS" w:eastAsia="Arial Unicode MS" w:hAnsi="Arial Unicode MS" w:cs="Arial Unicode MS"/>
          <w:iCs/>
        </w:rPr>
        <w:t>se</w:t>
      </w:r>
      <w:r w:rsidR="00704FFF">
        <w:rPr>
          <w:rFonts w:ascii="Arial Unicode MS" w:eastAsia="Arial Unicode MS" w:hAnsi="Arial Unicode MS" w:cs="Arial Unicode MS"/>
          <w:iCs/>
        </w:rPr>
        <w:t xml:space="preserve"> the text,</w:t>
      </w:r>
      <w:r w:rsidR="002226AD">
        <w:rPr>
          <w:rFonts w:ascii="Arial Unicode MS" w:eastAsia="Arial Unicode MS" w:hAnsi="Arial Unicode MS" w:cs="Arial Unicode MS"/>
        </w:rPr>
        <w:t xml:space="preserve"> </w:t>
      </w:r>
      <w:r w:rsidR="00704FFF">
        <w:rPr>
          <w:rFonts w:ascii="Arial Unicode MS" w:eastAsia="Arial Unicode MS" w:hAnsi="Arial Unicode MS" w:cs="Arial Unicode MS"/>
        </w:rPr>
        <w:t>often indicate an awareness of such incompatibility but either dismiss it</w:t>
      </w:r>
      <w:r w:rsidR="00704FFF">
        <w:rPr>
          <w:rStyle w:val="EndnoteReference"/>
          <w:rFonts w:ascii="Arial Unicode MS" w:eastAsia="Arial Unicode MS" w:hAnsi="Arial Unicode MS" w:cs="Arial Unicode MS"/>
        </w:rPr>
        <w:endnoteReference w:id="33"/>
      </w:r>
      <w:r w:rsidR="00704FFF">
        <w:rPr>
          <w:rFonts w:ascii="Arial Unicode MS" w:eastAsia="Arial Unicode MS" w:hAnsi="Arial Unicode MS" w:cs="Arial Unicode MS"/>
        </w:rPr>
        <w:t xml:space="preserve"> or subtly sidestep the issues raised by it.</w:t>
      </w:r>
      <w:r w:rsidR="00B3629B">
        <w:rPr>
          <w:rStyle w:val="EndnoteReference"/>
          <w:rFonts w:ascii="Arial Unicode MS" w:eastAsia="Arial Unicode MS" w:hAnsi="Arial Unicode MS" w:cs="Arial Unicode MS"/>
        </w:rPr>
        <w:endnoteReference w:id="34"/>
      </w:r>
      <w:r w:rsidR="00704FFF">
        <w:rPr>
          <w:rFonts w:ascii="Arial Unicode MS" w:eastAsia="Arial Unicode MS" w:hAnsi="Arial Unicode MS" w:cs="Arial Unicode MS"/>
        </w:rPr>
        <w:t xml:space="preserve"> </w:t>
      </w:r>
      <w:r w:rsidR="009E208D">
        <w:rPr>
          <w:rFonts w:ascii="Arial Unicode MS" w:eastAsia="Arial Unicode MS" w:hAnsi="Arial Unicode MS" w:cs="Arial Unicode MS"/>
        </w:rPr>
        <w:t xml:space="preserve">Such manoeuvres do a disservice to modern readers who consult these works in search of understanding. </w:t>
      </w:r>
      <w:r w:rsidR="00215160">
        <w:rPr>
          <w:rFonts w:ascii="Arial Unicode MS" w:eastAsia="Arial Unicode MS" w:hAnsi="Arial Unicode MS" w:cs="Arial Unicode MS"/>
        </w:rPr>
        <w:t xml:space="preserve">To claim, as Vivekananda does and as Iyengar assumes, that the existence of </w:t>
      </w:r>
      <w:r w:rsidR="00215160" w:rsidRPr="002860B1">
        <w:rPr>
          <w:rFonts w:ascii="Arial Unicode MS" w:eastAsia="Arial Unicode MS" w:hAnsi="Arial Unicode MS" w:cs="Arial Unicode MS"/>
        </w:rPr>
        <w:t>prak</w:t>
      </w:r>
      <w:r w:rsidR="00215160" w:rsidRPr="002860B1">
        <w:rPr>
          <w:rFonts w:ascii="Arial Unicode MS" w:eastAsia="Arial Unicode MS" w:hAnsi="Arial Unicode MS" w:cs="Arial Unicode MS" w:hint="eastAsia"/>
        </w:rPr>
        <w:t>ṛ</w:t>
      </w:r>
      <w:r w:rsidR="00215160" w:rsidRPr="002860B1">
        <w:rPr>
          <w:rFonts w:ascii="Arial Unicode MS" w:eastAsia="Arial Unicode MS" w:hAnsi="Arial Unicode MS" w:cs="Arial Unicode MS"/>
        </w:rPr>
        <w:t>ti</w:t>
      </w:r>
      <w:r w:rsidR="00215160">
        <w:rPr>
          <w:rFonts w:ascii="Arial Unicode MS" w:eastAsia="Arial Unicode MS" w:hAnsi="Arial Unicode MS" w:cs="Arial Unicode MS"/>
        </w:rPr>
        <w:t xml:space="preserve"> and puru</w:t>
      </w:r>
      <w:r w:rsidR="00215160" w:rsidRPr="003974F0">
        <w:rPr>
          <w:rFonts w:ascii="Arial Unicode MS" w:eastAsia="Arial Unicode MS" w:hAnsi="Arial Unicode MS" w:cs="Arial Unicode MS" w:hint="eastAsia"/>
        </w:rPr>
        <w:t>ṣ</w:t>
      </w:r>
      <w:r w:rsidR="00215160">
        <w:rPr>
          <w:rFonts w:ascii="Arial Unicode MS" w:eastAsia="Arial Unicode MS" w:hAnsi="Arial Unicode MS" w:cs="Arial Unicode MS"/>
        </w:rPr>
        <w:t>a are ‘facts’ is either dishonest or delusional.</w:t>
      </w:r>
      <w:r w:rsidR="00215160" w:rsidRPr="00210E5E">
        <w:rPr>
          <w:rFonts w:ascii="Arial Unicode MS" w:eastAsia="Arial Unicode MS" w:hAnsi="Arial Unicode MS" w:cs="Arial Unicode MS"/>
        </w:rPr>
        <w:t xml:space="preserve"> </w:t>
      </w:r>
    </w:p>
    <w:p w14:paraId="0448B678" w14:textId="77777777" w:rsidR="002E3E95" w:rsidRDefault="002E3E95" w:rsidP="00734C19">
      <w:pPr>
        <w:spacing w:line="276" w:lineRule="auto"/>
        <w:rPr>
          <w:rFonts w:ascii="Arial Unicode MS" w:eastAsia="Arial Unicode MS" w:hAnsi="Arial Unicode MS" w:cs="Arial Unicode MS"/>
        </w:rPr>
      </w:pPr>
    </w:p>
    <w:p w14:paraId="748CD396" w14:textId="6EB274AF" w:rsidR="002E3E95" w:rsidRPr="00BB1922" w:rsidRDefault="006F6A8F" w:rsidP="00734C19">
      <w:pPr>
        <w:spacing w:line="276" w:lineRule="auto"/>
        <w:rPr>
          <w:rFonts w:ascii="Arial Unicode MS" w:eastAsia="Arial Unicode MS" w:hAnsi="Arial Unicode MS" w:cs="Arial Unicode MS"/>
        </w:rPr>
      </w:pPr>
      <w:r w:rsidRPr="006F6A8F">
        <w:rPr>
          <w:rFonts w:ascii="Arial Unicode MS" w:eastAsia="Arial Unicode MS" w:hAnsi="Arial Unicode MS" w:cs="Arial Unicode MS"/>
          <w:b/>
        </w:rPr>
        <w:t>Sa</w:t>
      </w:r>
      <w:r w:rsidRPr="006F6A8F">
        <w:rPr>
          <w:rFonts w:ascii="Arial Unicode MS" w:eastAsia="Arial Unicode MS" w:hAnsi="Arial Unicode MS" w:cs="Arial Unicode MS" w:hint="eastAsia"/>
          <w:b/>
        </w:rPr>
        <w:t>ṃ</w:t>
      </w:r>
      <w:r w:rsidRPr="006F6A8F">
        <w:rPr>
          <w:rFonts w:ascii="Arial Unicode MS" w:eastAsia="Arial Unicode MS" w:hAnsi="Arial Unicode MS" w:cs="Arial Unicode MS"/>
          <w:b/>
        </w:rPr>
        <w:t>yoga</w:t>
      </w:r>
      <w:r w:rsidR="00BB1922">
        <w:rPr>
          <w:rFonts w:ascii="Arial Unicode MS" w:eastAsia="Arial Unicode MS" w:hAnsi="Arial Unicode MS" w:cs="Arial Unicode MS"/>
          <w:b/>
        </w:rPr>
        <w:t xml:space="preserve"> </w:t>
      </w:r>
      <w:r w:rsidR="00BB1922">
        <w:rPr>
          <w:rFonts w:ascii="Arial Unicode MS" w:eastAsia="Arial Unicode MS" w:hAnsi="Arial Unicode MS" w:cs="Arial Unicode MS"/>
        </w:rPr>
        <w:t>If the concepts of puru</w:t>
      </w:r>
      <w:r w:rsidR="00BB1922" w:rsidRPr="003974F0">
        <w:rPr>
          <w:rFonts w:ascii="Arial Unicode MS" w:eastAsia="Arial Unicode MS" w:hAnsi="Arial Unicode MS" w:cs="Arial Unicode MS" w:hint="eastAsia"/>
        </w:rPr>
        <w:t>ṣ</w:t>
      </w:r>
      <w:r w:rsidR="00BB1922">
        <w:rPr>
          <w:rFonts w:ascii="Arial Unicode MS" w:eastAsia="Arial Unicode MS" w:hAnsi="Arial Unicode MS" w:cs="Arial Unicode MS"/>
        </w:rPr>
        <w:t>a and</w:t>
      </w:r>
      <w:r w:rsidR="00BB1922" w:rsidRPr="00210E5E">
        <w:rPr>
          <w:rFonts w:ascii="Arial Unicode MS" w:eastAsia="Arial Unicode MS" w:hAnsi="Arial Unicode MS" w:cs="Arial Unicode MS"/>
        </w:rPr>
        <w:t xml:space="preserve"> </w:t>
      </w:r>
      <w:r w:rsidR="00BB1922" w:rsidRPr="002860B1">
        <w:rPr>
          <w:rFonts w:ascii="Arial Unicode MS" w:eastAsia="Arial Unicode MS" w:hAnsi="Arial Unicode MS" w:cs="Arial Unicode MS"/>
        </w:rPr>
        <w:t>prak</w:t>
      </w:r>
      <w:r w:rsidR="00BB1922" w:rsidRPr="002860B1">
        <w:rPr>
          <w:rFonts w:ascii="Arial Unicode MS" w:eastAsia="Arial Unicode MS" w:hAnsi="Arial Unicode MS" w:cs="Arial Unicode MS" w:hint="eastAsia"/>
        </w:rPr>
        <w:t>ṛ</w:t>
      </w:r>
      <w:r w:rsidR="00BB1922" w:rsidRPr="002860B1">
        <w:rPr>
          <w:rFonts w:ascii="Arial Unicode MS" w:eastAsia="Arial Unicode MS" w:hAnsi="Arial Unicode MS" w:cs="Arial Unicode MS"/>
        </w:rPr>
        <w:t>ti</w:t>
      </w:r>
      <w:r w:rsidR="00BB1922">
        <w:rPr>
          <w:rFonts w:ascii="Arial Unicode MS" w:eastAsia="Arial Unicode MS" w:hAnsi="Arial Unicode MS" w:cs="Arial Unicode MS"/>
        </w:rPr>
        <w:t xml:space="preserve"> fail to offer a robust description of </w:t>
      </w:r>
      <w:r w:rsidR="00F22C27">
        <w:rPr>
          <w:rFonts w:ascii="Arial Unicode MS" w:eastAsia="Arial Unicode MS" w:hAnsi="Arial Unicode MS" w:cs="Arial Unicode MS"/>
        </w:rPr>
        <w:t xml:space="preserve">the components of </w:t>
      </w:r>
      <w:r w:rsidR="00BB1922">
        <w:rPr>
          <w:rFonts w:ascii="Arial Unicode MS" w:eastAsia="Arial Unicode MS" w:hAnsi="Arial Unicode MS" w:cs="Arial Unicode MS"/>
        </w:rPr>
        <w:t xml:space="preserve">existence then the relationship between them cannot provide an adequate account of human experience and human potential. </w:t>
      </w:r>
      <w:r w:rsidR="00D85820">
        <w:rPr>
          <w:rFonts w:ascii="Arial Unicode MS" w:eastAsia="Arial Unicode MS" w:hAnsi="Arial Unicode MS" w:cs="Arial Unicode MS"/>
        </w:rPr>
        <w:t>The teaching of the YS may have served as a guide for meditators in the past, but it is clear that modern practitioners of yoga have good reason to be sceptical about its value for them</w:t>
      </w:r>
      <w:r w:rsidR="00271B36">
        <w:rPr>
          <w:rFonts w:ascii="Arial Unicode MS" w:eastAsia="Arial Unicode MS" w:hAnsi="Arial Unicode MS" w:cs="Arial Unicode MS"/>
        </w:rPr>
        <w:t xml:space="preserve"> and about claims that it offers ‘</w:t>
      </w:r>
      <w:r w:rsidR="00271B36">
        <w:rPr>
          <w:rFonts w:ascii="Arial Unicode MS" w:eastAsia="Arial Unicode MS" w:hAnsi="Arial Unicode MS" w:cs="Arial Unicode MS"/>
          <w:iCs/>
        </w:rPr>
        <w:t>a profound and unerring understanding of the human condition.’</w:t>
      </w:r>
    </w:p>
    <w:p w14:paraId="5EF28B73" w14:textId="77777777" w:rsidR="00BB1922" w:rsidRDefault="00BB1922" w:rsidP="00734C19">
      <w:pPr>
        <w:spacing w:line="276" w:lineRule="auto"/>
        <w:rPr>
          <w:rFonts w:ascii="Arial Unicode MS" w:eastAsia="Arial Unicode MS" w:hAnsi="Arial Unicode MS" w:cs="Arial Unicode MS"/>
          <w:b/>
        </w:rPr>
      </w:pPr>
    </w:p>
    <w:p w14:paraId="19DC942B" w14:textId="640225BE" w:rsidR="00BB1922" w:rsidRPr="00B167CF" w:rsidRDefault="00B167CF" w:rsidP="00734C19">
      <w:pPr>
        <w:spacing w:line="276" w:lineRule="auto"/>
        <w:rPr>
          <w:rFonts w:ascii="Arial Unicode MS" w:eastAsia="Arial Unicode MS" w:hAnsi="Arial Unicode MS" w:cs="Arial Unicode MS"/>
          <w:b/>
        </w:rPr>
      </w:pPr>
      <w:r w:rsidRPr="00B167CF">
        <w:rPr>
          <w:rFonts w:ascii="Arial Unicode MS" w:eastAsia="Arial Unicode MS" w:hAnsi="Arial Unicode MS" w:cs="Arial Unicode MS"/>
          <w:b/>
        </w:rPr>
        <w:t>2) What motives lie behind the numerous attempts to Ved</w:t>
      </w:r>
      <w:r w:rsidRPr="00B167CF">
        <w:rPr>
          <w:rFonts w:ascii="Arial Unicode MS" w:eastAsia="Arial Unicode MS" w:hAnsi="Arial Unicode MS" w:cs="Arial Unicode MS" w:hint="eastAsia"/>
          <w:b/>
          <w:iCs/>
        </w:rPr>
        <w:t>ā</w:t>
      </w:r>
      <w:r w:rsidRPr="00B167CF">
        <w:rPr>
          <w:rFonts w:ascii="Arial Unicode MS" w:eastAsia="Arial Unicode MS" w:hAnsi="Arial Unicode MS" w:cs="Arial Unicode MS"/>
          <w:b/>
          <w:iCs/>
        </w:rPr>
        <w:t>ntise this text?</w:t>
      </w:r>
    </w:p>
    <w:p w14:paraId="45B107B2" w14:textId="3D872E29" w:rsidR="004F2098" w:rsidRPr="00E3190F" w:rsidRDefault="004F2098" w:rsidP="00734C19">
      <w:pPr>
        <w:spacing w:line="276" w:lineRule="auto"/>
        <w:rPr>
          <w:rFonts w:ascii="Arial Unicode MS" w:eastAsia="Arial Unicode MS" w:hAnsi="Arial Unicode MS" w:cs="Arial Unicode MS"/>
          <w:iCs/>
        </w:rPr>
      </w:pPr>
      <w:r w:rsidRPr="00E3190F">
        <w:rPr>
          <w:rFonts w:ascii="Arial Unicode MS" w:eastAsia="Arial Unicode MS" w:hAnsi="Arial Unicode MS" w:cs="Arial Unicode MS"/>
        </w:rPr>
        <w:t>The Ved</w:t>
      </w:r>
      <w:r w:rsidRPr="00E3190F">
        <w:rPr>
          <w:rFonts w:ascii="Arial Unicode MS" w:eastAsia="Arial Unicode MS" w:hAnsi="Arial Unicode MS" w:cs="Arial Unicode MS" w:hint="eastAsia"/>
          <w:iCs/>
        </w:rPr>
        <w:t>ā</w:t>
      </w:r>
      <w:r w:rsidRPr="00E3190F">
        <w:rPr>
          <w:rFonts w:ascii="Arial Unicode MS" w:eastAsia="Arial Unicode MS" w:hAnsi="Arial Unicode MS" w:cs="Arial Unicode MS"/>
          <w:iCs/>
        </w:rPr>
        <w:t>nti</w:t>
      </w:r>
      <w:r w:rsidR="0027266A">
        <w:rPr>
          <w:rFonts w:ascii="Arial Unicode MS" w:eastAsia="Arial Unicode MS" w:hAnsi="Arial Unicode MS" w:cs="Arial Unicode MS"/>
          <w:iCs/>
        </w:rPr>
        <w:t>ci</w:t>
      </w:r>
      <w:r w:rsidRPr="00E3190F">
        <w:rPr>
          <w:rFonts w:ascii="Arial Unicode MS" w:eastAsia="Arial Unicode MS" w:hAnsi="Arial Unicode MS" w:cs="Arial Unicode MS"/>
          <w:iCs/>
        </w:rPr>
        <w:t xml:space="preserve">sation of Indian spiritual traditions and their texts has been going on for many centuries. </w:t>
      </w:r>
      <w:r w:rsidR="00AA78A0" w:rsidRPr="00E3190F">
        <w:rPr>
          <w:rFonts w:ascii="Arial Unicode MS" w:eastAsia="Arial Unicode MS" w:hAnsi="Arial Unicode MS" w:cs="Arial Unicode MS"/>
          <w:iCs/>
        </w:rPr>
        <w:t xml:space="preserve">As I have argued elsewhere, there is plenty of evidence for this in the </w:t>
      </w:r>
      <w:r w:rsidR="001B4A76" w:rsidRPr="00E3190F">
        <w:rPr>
          <w:rFonts w:ascii="Arial Unicode MS" w:eastAsia="Arial Unicode MS" w:hAnsi="Arial Unicode MS" w:cs="Arial Unicode MS"/>
        </w:rPr>
        <w:t>Bhagavad G</w:t>
      </w:r>
      <w:r w:rsidR="001B4A76" w:rsidRPr="00E3190F">
        <w:rPr>
          <w:rFonts w:ascii="Arial Unicode MS" w:eastAsia="Arial Unicode MS" w:hAnsi="Arial Unicode MS" w:cs="Arial Unicode MS" w:hint="eastAsia"/>
          <w:iCs/>
        </w:rPr>
        <w:t>ī</w:t>
      </w:r>
      <w:r w:rsidR="001B4A76" w:rsidRPr="00E3190F">
        <w:rPr>
          <w:rFonts w:ascii="Arial Unicode MS" w:eastAsia="Arial Unicode MS" w:hAnsi="Arial Unicode MS" w:cs="Arial Unicode MS"/>
          <w:iCs/>
        </w:rPr>
        <w:t>t</w:t>
      </w:r>
      <w:r w:rsidR="001B4A76" w:rsidRPr="00E3190F">
        <w:rPr>
          <w:rFonts w:ascii="Arial Unicode MS" w:eastAsia="Arial Unicode MS" w:hAnsi="Arial Unicode MS" w:cs="Arial Unicode MS" w:hint="eastAsia"/>
          <w:iCs/>
        </w:rPr>
        <w:t>ā</w:t>
      </w:r>
      <w:r w:rsidR="00AA78A0" w:rsidRPr="00E3190F">
        <w:rPr>
          <w:rFonts w:ascii="Arial Unicode MS" w:eastAsia="Arial Unicode MS" w:hAnsi="Arial Unicode MS" w:cs="Arial Unicode MS"/>
          <w:iCs/>
        </w:rPr>
        <w:t xml:space="preserve"> </w:t>
      </w:r>
      <w:r w:rsidR="001B4A76" w:rsidRPr="00E3190F">
        <w:rPr>
          <w:rFonts w:ascii="Arial Unicode MS" w:eastAsia="Arial Unicode MS" w:hAnsi="Arial Unicode MS" w:cs="Arial Unicode MS"/>
        </w:rPr>
        <w:t xml:space="preserve">and </w:t>
      </w:r>
      <w:r w:rsidR="00AA78A0" w:rsidRPr="00E3190F">
        <w:rPr>
          <w:rFonts w:ascii="Arial Unicode MS" w:eastAsia="Arial Unicode MS" w:hAnsi="Arial Unicode MS" w:cs="Arial Unicode MS" w:hint="eastAsia"/>
        </w:rPr>
        <w:t>Ś</w:t>
      </w:r>
      <w:r w:rsidR="00AA78A0" w:rsidRPr="00E3190F">
        <w:rPr>
          <w:rFonts w:ascii="Arial Unicode MS" w:eastAsia="Arial Unicode MS" w:hAnsi="Arial Unicode MS" w:cs="Arial Unicode MS" w:hint="eastAsia"/>
          <w:iCs/>
        </w:rPr>
        <w:t>ā</w:t>
      </w:r>
      <w:r w:rsidR="00AA78A0" w:rsidRPr="00E3190F">
        <w:rPr>
          <w:rFonts w:ascii="Arial Unicode MS" w:eastAsia="Arial Unicode MS" w:hAnsi="Arial Unicode MS" w:cs="Arial Unicode MS"/>
          <w:iCs/>
        </w:rPr>
        <w:t>nti Parvan sections of the Mah</w:t>
      </w:r>
      <w:r w:rsidR="00AA78A0" w:rsidRPr="00E3190F">
        <w:rPr>
          <w:rFonts w:ascii="Arial Unicode MS" w:eastAsia="Arial Unicode MS" w:hAnsi="Arial Unicode MS" w:cs="Arial Unicode MS" w:hint="eastAsia"/>
          <w:iCs/>
        </w:rPr>
        <w:t>ā</w:t>
      </w:r>
      <w:r w:rsidR="00AA78A0" w:rsidRPr="00E3190F">
        <w:rPr>
          <w:rFonts w:ascii="Arial Unicode MS" w:eastAsia="Arial Unicode MS" w:hAnsi="Arial Unicode MS" w:cs="Arial Unicode MS"/>
          <w:iCs/>
        </w:rPr>
        <w:t>bh</w:t>
      </w:r>
      <w:r w:rsidR="00AA78A0" w:rsidRPr="00E3190F">
        <w:rPr>
          <w:rFonts w:ascii="Arial Unicode MS" w:eastAsia="Arial Unicode MS" w:hAnsi="Arial Unicode MS" w:cs="Arial Unicode MS" w:hint="eastAsia"/>
          <w:iCs/>
        </w:rPr>
        <w:t>ā</w:t>
      </w:r>
      <w:r w:rsidR="00AA78A0" w:rsidRPr="00E3190F">
        <w:rPr>
          <w:rFonts w:ascii="Arial Unicode MS" w:eastAsia="Arial Unicode MS" w:hAnsi="Arial Unicode MS" w:cs="Arial Unicode MS"/>
          <w:iCs/>
        </w:rPr>
        <w:t xml:space="preserve">rata </w:t>
      </w:r>
      <w:r w:rsidR="001B4A76" w:rsidRPr="00E3190F">
        <w:rPr>
          <w:rFonts w:ascii="Arial Unicode MS" w:eastAsia="Arial Unicode MS" w:hAnsi="Arial Unicode MS" w:cs="Arial Unicode MS"/>
          <w:iCs/>
        </w:rPr>
        <w:t>and the re-classification of teachings, such as S</w:t>
      </w:r>
      <w:r w:rsidR="001B4A76" w:rsidRPr="00E3190F">
        <w:rPr>
          <w:rFonts w:ascii="Arial Unicode MS" w:eastAsia="Arial Unicode MS" w:hAnsi="Arial Unicode MS" w:cs="Arial Unicode MS" w:hint="eastAsia"/>
          <w:iCs/>
        </w:rPr>
        <w:t>ā</w:t>
      </w:r>
      <w:r w:rsidR="001B4A76" w:rsidRPr="00E3190F">
        <w:rPr>
          <w:rFonts w:ascii="Arial Unicode MS" w:eastAsia="Arial Unicode MS" w:hAnsi="Arial Unicode MS" w:cs="Arial Unicode MS" w:hint="eastAsia"/>
        </w:rPr>
        <w:t>ṃ</w:t>
      </w:r>
      <w:r w:rsidR="001B4A76" w:rsidRPr="00E3190F">
        <w:rPr>
          <w:rFonts w:ascii="Arial Unicode MS" w:eastAsia="Arial Unicode MS" w:hAnsi="Arial Unicode MS" w:cs="Arial Unicode MS"/>
        </w:rPr>
        <w:t>khya,</w:t>
      </w:r>
      <w:r w:rsidR="001B4A76" w:rsidRPr="00E3190F">
        <w:rPr>
          <w:rFonts w:ascii="Arial Unicode MS" w:eastAsia="Arial Unicode MS" w:hAnsi="Arial Unicode MS" w:cs="Arial Unicode MS"/>
          <w:iCs/>
        </w:rPr>
        <w:t xml:space="preserve"> that had been regarded as heterodox (n</w:t>
      </w:r>
      <w:r w:rsidR="001B4A76" w:rsidRPr="00E3190F">
        <w:rPr>
          <w:rFonts w:ascii="Arial Unicode MS" w:eastAsia="Arial Unicode MS" w:hAnsi="Arial Unicode MS" w:cs="Arial Unicode MS" w:hint="eastAsia"/>
          <w:iCs/>
        </w:rPr>
        <w:t>ā</w:t>
      </w:r>
      <w:r w:rsidR="001B4A76" w:rsidRPr="00E3190F">
        <w:rPr>
          <w:rFonts w:ascii="Arial Unicode MS" w:eastAsia="Arial Unicode MS" w:hAnsi="Arial Unicode MS" w:cs="Arial Unicode MS"/>
          <w:iCs/>
        </w:rPr>
        <w:t>stika) as orthodox (astika).</w:t>
      </w:r>
      <w:r w:rsidR="001B4A76" w:rsidRPr="00E3190F">
        <w:rPr>
          <w:rStyle w:val="EndnoteReference"/>
          <w:rFonts w:ascii="Arial Unicode MS" w:eastAsia="Arial Unicode MS" w:hAnsi="Arial Unicode MS" w:cs="Arial Unicode MS"/>
          <w:iCs/>
        </w:rPr>
        <w:endnoteReference w:id="35"/>
      </w:r>
      <w:r w:rsidR="00654EC1" w:rsidRPr="00E3190F">
        <w:rPr>
          <w:rFonts w:ascii="Arial Unicode MS" w:eastAsia="Arial Unicode MS" w:hAnsi="Arial Unicode MS" w:cs="Arial Unicode MS"/>
          <w:iCs/>
        </w:rPr>
        <w:t xml:space="preserve"> The commentaries on the </w:t>
      </w:r>
      <w:r w:rsidR="007F4005" w:rsidRPr="00E3190F">
        <w:rPr>
          <w:rFonts w:ascii="Arial Unicode MS" w:eastAsia="Arial Unicode MS" w:hAnsi="Arial Unicode MS" w:cs="Arial Unicode MS"/>
          <w:iCs/>
        </w:rPr>
        <w:t xml:space="preserve">YS exhibit the same tendency, particularly in relation to </w:t>
      </w:r>
      <w:r w:rsidR="00FF0648" w:rsidRPr="00E3190F">
        <w:rPr>
          <w:rFonts w:ascii="Arial Unicode MS" w:eastAsia="Arial Unicode MS" w:hAnsi="Arial Unicode MS" w:cs="Arial Unicode MS" w:hint="eastAsia"/>
        </w:rPr>
        <w:t>īś</w:t>
      </w:r>
      <w:r w:rsidR="00FF0648" w:rsidRPr="00E3190F">
        <w:rPr>
          <w:rFonts w:ascii="Arial Unicode MS" w:eastAsia="Arial Unicode MS" w:hAnsi="Arial Unicode MS" w:cs="Arial Unicode MS"/>
        </w:rPr>
        <w:t>vara.</w:t>
      </w:r>
      <w:r w:rsidR="00FF0648" w:rsidRPr="00E3190F">
        <w:rPr>
          <w:rStyle w:val="EndnoteReference"/>
          <w:rFonts w:ascii="Arial Unicode MS" w:eastAsia="Arial Unicode MS" w:hAnsi="Arial Unicode MS" w:cs="Arial Unicode MS"/>
        </w:rPr>
        <w:endnoteReference w:id="36"/>
      </w:r>
      <w:r w:rsidR="004D3BBB" w:rsidRPr="00E3190F">
        <w:rPr>
          <w:rFonts w:ascii="Arial Unicode MS" w:eastAsia="Arial Unicode MS" w:hAnsi="Arial Unicode MS" w:cs="Arial Unicode MS"/>
        </w:rPr>
        <w:t xml:space="preserve"> </w:t>
      </w:r>
      <w:r w:rsidR="004926D7" w:rsidRPr="00E3190F">
        <w:rPr>
          <w:rFonts w:ascii="Arial Unicode MS" w:eastAsia="Arial Unicode MS" w:hAnsi="Arial Unicode MS" w:cs="Arial Unicode MS"/>
        </w:rPr>
        <w:t>Over time, all the traditions that lacked a robust institutional structure came to be incorporated in what Thomas J. Hopkins calls ‘the new br</w:t>
      </w:r>
      <w:r w:rsidR="004926D7" w:rsidRPr="00E3190F">
        <w:rPr>
          <w:rFonts w:ascii="Arial Unicode MS" w:eastAsia="Arial Unicode MS" w:hAnsi="Arial Unicode MS" w:cs="Arial Unicode MS" w:hint="eastAsia"/>
          <w:iCs/>
        </w:rPr>
        <w:t>ā</w:t>
      </w:r>
      <w:r w:rsidR="004926D7" w:rsidRPr="00E3190F">
        <w:rPr>
          <w:rFonts w:ascii="Arial Unicode MS" w:eastAsia="Arial Unicode MS" w:hAnsi="Arial Unicode MS" w:cs="Arial Unicode MS"/>
          <w:iCs/>
        </w:rPr>
        <w:t>hmanical synthesis,’</w:t>
      </w:r>
      <w:r w:rsidR="003B0265" w:rsidRPr="00E3190F">
        <w:rPr>
          <w:rStyle w:val="EndnoteReference"/>
          <w:rFonts w:ascii="Arial Unicode MS" w:eastAsia="Arial Unicode MS" w:hAnsi="Arial Unicode MS" w:cs="Arial Unicode MS"/>
          <w:iCs/>
        </w:rPr>
        <w:endnoteReference w:id="37"/>
      </w:r>
      <w:r w:rsidR="004926D7" w:rsidRPr="00E3190F">
        <w:rPr>
          <w:rFonts w:ascii="Arial Unicode MS" w:eastAsia="Arial Unicode MS" w:hAnsi="Arial Unicode MS" w:cs="Arial Unicode MS"/>
          <w:iCs/>
        </w:rPr>
        <w:t xml:space="preserve"> essentially the process of </w:t>
      </w:r>
      <w:r w:rsidR="004926D7" w:rsidRPr="00E3190F">
        <w:rPr>
          <w:rFonts w:ascii="Arial Unicode MS" w:eastAsia="Arial Unicode MS" w:hAnsi="Arial Unicode MS" w:cs="Arial Unicode MS"/>
        </w:rPr>
        <w:t>Ved</w:t>
      </w:r>
      <w:r w:rsidR="004926D7" w:rsidRPr="00E3190F">
        <w:rPr>
          <w:rFonts w:ascii="Arial Unicode MS" w:eastAsia="Arial Unicode MS" w:hAnsi="Arial Unicode MS" w:cs="Arial Unicode MS" w:hint="eastAsia"/>
          <w:iCs/>
        </w:rPr>
        <w:t>ā</w:t>
      </w:r>
      <w:r w:rsidR="004926D7" w:rsidRPr="00E3190F">
        <w:rPr>
          <w:rFonts w:ascii="Arial Unicode MS" w:eastAsia="Arial Unicode MS" w:hAnsi="Arial Unicode MS" w:cs="Arial Unicode MS"/>
          <w:iCs/>
        </w:rPr>
        <w:t>nti</w:t>
      </w:r>
      <w:r w:rsidR="00242C04">
        <w:rPr>
          <w:rFonts w:ascii="Arial Unicode MS" w:eastAsia="Arial Unicode MS" w:hAnsi="Arial Unicode MS" w:cs="Arial Unicode MS"/>
          <w:iCs/>
        </w:rPr>
        <w:t>ci</w:t>
      </w:r>
      <w:r w:rsidR="004926D7" w:rsidRPr="00E3190F">
        <w:rPr>
          <w:rFonts w:ascii="Arial Unicode MS" w:eastAsia="Arial Unicode MS" w:hAnsi="Arial Unicode MS" w:cs="Arial Unicode MS"/>
          <w:iCs/>
        </w:rPr>
        <w:t xml:space="preserve">sation that I have described above. Modern </w:t>
      </w:r>
      <w:r w:rsidR="004926D7" w:rsidRPr="00E3190F">
        <w:rPr>
          <w:rFonts w:ascii="Arial Unicode MS" w:eastAsia="Arial Unicode MS" w:hAnsi="Arial Unicode MS" w:cs="Arial Unicode MS"/>
        </w:rPr>
        <w:t>Ved</w:t>
      </w:r>
      <w:r w:rsidR="004926D7" w:rsidRPr="00E3190F">
        <w:rPr>
          <w:rFonts w:ascii="Arial Unicode MS" w:eastAsia="Arial Unicode MS" w:hAnsi="Arial Unicode MS" w:cs="Arial Unicode MS" w:hint="eastAsia"/>
          <w:iCs/>
        </w:rPr>
        <w:t>ā</w:t>
      </w:r>
      <w:r w:rsidR="004926D7" w:rsidRPr="00E3190F">
        <w:rPr>
          <w:rFonts w:ascii="Arial Unicode MS" w:eastAsia="Arial Unicode MS" w:hAnsi="Arial Unicode MS" w:cs="Arial Unicode MS"/>
          <w:iCs/>
        </w:rPr>
        <w:t>nti</w:t>
      </w:r>
      <w:r w:rsidR="004D56F5">
        <w:rPr>
          <w:rFonts w:ascii="Arial Unicode MS" w:eastAsia="Arial Unicode MS" w:hAnsi="Arial Unicode MS" w:cs="Arial Unicode MS"/>
          <w:iCs/>
        </w:rPr>
        <w:t>ci</w:t>
      </w:r>
      <w:r w:rsidR="004926D7" w:rsidRPr="00E3190F">
        <w:rPr>
          <w:rFonts w:ascii="Arial Unicode MS" w:eastAsia="Arial Unicode MS" w:hAnsi="Arial Unicode MS" w:cs="Arial Unicode MS"/>
          <w:iCs/>
        </w:rPr>
        <w:t xml:space="preserve">sation is simply a continuation of this </w:t>
      </w:r>
      <w:r w:rsidR="00466BC6" w:rsidRPr="00E3190F">
        <w:rPr>
          <w:rFonts w:ascii="Arial Unicode MS" w:eastAsia="Arial Unicode MS" w:hAnsi="Arial Unicode MS" w:cs="Arial Unicode MS"/>
          <w:iCs/>
        </w:rPr>
        <w:t>practice.</w:t>
      </w:r>
    </w:p>
    <w:p w14:paraId="2D0348EB" w14:textId="77777777" w:rsidR="008D7A50" w:rsidRPr="00E3190F" w:rsidRDefault="008D7A50" w:rsidP="00734C19">
      <w:pPr>
        <w:spacing w:line="276" w:lineRule="auto"/>
        <w:rPr>
          <w:rFonts w:ascii="Arial Unicode MS" w:eastAsia="Arial Unicode MS" w:hAnsi="Arial Unicode MS" w:cs="Arial Unicode MS"/>
        </w:rPr>
      </w:pPr>
    </w:p>
    <w:p w14:paraId="5BA844D6" w14:textId="3C43EE6E" w:rsidR="0032125B" w:rsidRPr="00E3190F" w:rsidRDefault="00466BC6" w:rsidP="0032125B">
      <w:pPr>
        <w:spacing w:line="276" w:lineRule="auto"/>
        <w:rPr>
          <w:rFonts w:ascii="Arial Unicode MS" w:eastAsia="Arial Unicode MS" w:hAnsi="Arial Unicode MS" w:cs="Arial Unicode MS"/>
          <w:iCs/>
        </w:rPr>
      </w:pPr>
      <w:r w:rsidRPr="00E3190F">
        <w:rPr>
          <w:rFonts w:ascii="Arial Unicode MS" w:eastAsia="Arial Unicode MS" w:hAnsi="Arial Unicode MS" w:cs="Arial Unicode MS"/>
        </w:rPr>
        <w:t xml:space="preserve">Given that there are good reasons for doubting the veracity of many of the claims generated by this process some reflection on the motivation behind it is in order. </w:t>
      </w:r>
      <w:r w:rsidR="008D7A50" w:rsidRPr="00E3190F">
        <w:rPr>
          <w:rFonts w:ascii="Arial Unicode MS" w:eastAsia="Arial Unicode MS" w:hAnsi="Arial Unicode MS" w:cs="Arial Unicode MS"/>
        </w:rPr>
        <w:t>My simple answer to the motivation question is ‘</w:t>
      </w:r>
      <w:r w:rsidR="008D7A50" w:rsidRPr="00E3190F">
        <w:rPr>
          <w:rFonts w:ascii="Arial Unicode MS" w:eastAsia="Arial Unicode MS" w:hAnsi="Arial Unicode MS" w:cs="Arial Unicode MS"/>
          <w:spacing w:val="-8"/>
        </w:rPr>
        <w:t xml:space="preserve">making mythology </w:t>
      </w:r>
      <w:r w:rsidR="00D45A41">
        <w:rPr>
          <w:rFonts w:ascii="Arial Unicode MS" w:eastAsia="Arial Unicode MS" w:hAnsi="Arial Unicode MS" w:cs="Arial Unicode MS"/>
          <w:spacing w:val="-8"/>
        </w:rPr>
        <w:t xml:space="preserve">and ideology </w:t>
      </w:r>
      <w:r w:rsidR="008D7A50" w:rsidRPr="00E3190F">
        <w:rPr>
          <w:rFonts w:ascii="Arial Unicode MS" w:eastAsia="Arial Unicode MS" w:hAnsi="Arial Unicode MS" w:cs="Arial Unicode MS"/>
          <w:spacing w:val="-8"/>
        </w:rPr>
        <w:t xml:space="preserve">credible.’ </w:t>
      </w:r>
      <w:r w:rsidR="00F833C0" w:rsidRPr="00E3190F">
        <w:rPr>
          <w:rFonts w:ascii="Arial Unicode MS" w:eastAsia="Arial Unicode MS" w:hAnsi="Arial Unicode MS" w:cs="Arial Unicode MS"/>
          <w:spacing w:val="-8"/>
        </w:rPr>
        <w:t xml:space="preserve">This is a complex area, so here I’ll just offer a couple of the components that have influenced my thinking about this issue. First of all there is a concept that was introduced into the philosophical lexicon by the </w:t>
      </w:r>
      <w:r w:rsidR="00F833C0" w:rsidRPr="00E3190F">
        <w:rPr>
          <w:rFonts w:ascii="Arial Unicode MS" w:eastAsia="Arial Unicode MS" w:hAnsi="Arial Unicode MS" w:cs="Arial Unicode MS"/>
          <w:iCs/>
        </w:rPr>
        <w:t xml:space="preserve">American philosopher Harry Frankfurt in a </w:t>
      </w:r>
      <w:r w:rsidR="00F833C0" w:rsidRPr="00E3190F">
        <w:rPr>
          <w:rFonts w:ascii="Arial Unicode MS" w:eastAsia="Arial Unicode MS" w:hAnsi="Arial Unicode MS" w:cs="Arial Unicode MS"/>
          <w:spacing w:val="-8"/>
        </w:rPr>
        <w:t>1986 article that was reprinted as a little book in 2005: ‘bullshit.’</w:t>
      </w:r>
      <w:r w:rsidR="00F833C0" w:rsidRPr="00E3190F">
        <w:rPr>
          <w:rStyle w:val="EndnoteReference"/>
          <w:rFonts w:ascii="Arial Unicode MS" w:eastAsia="Arial Unicode MS" w:hAnsi="Arial Unicode MS" w:cs="Arial Unicode MS"/>
          <w:spacing w:val="-8"/>
        </w:rPr>
        <w:endnoteReference w:id="38"/>
      </w:r>
      <w:r w:rsidR="0032125B" w:rsidRPr="00E3190F">
        <w:rPr>
          <w:rFonts w:ascii="Arial Unicode MS" w:eastAsia="Arial Unicode MS" w:hAnsi="Arial Unicode MS" w:cs="Arial Unicode MS"/>
          <w:spacing w:val="-8"/>
        </w:rPr>
        <w:t xml:space="preserve"> This work is written in straightforward English and clearly distinguishes bullshitting from telling the truth and telling lies. On page 56 he explains his understanding of bullshit as follows:</w:t>
      </w:r>
    </w:p>
    <w:p w14:paraId="333E4015" w14:textId="1326631D" w:rsidR="004F2098" w:rsidRPr="00E3190F" w:rsidRDefault="0032125B" w:rsidP="0032125B">
      <w:pPr>
        <w:spacing w:line="276" w:lineRule="auto"/>
        <w:ind w:left="720"/>
        <w:rPr>
          <w:rFonts w:ascii="Arial Unicode MS" w:eastAsia="Arial Unicode MS" w:hAnsi="Arial Unicode MS" w:cs="Arial Unicode MS"/>
        </w:rPr>
      </w:pPr>
      <w:r w:rsidRPr="00E3190F">
        <w:rPr>
          <w:rFonts w:ascii="Arial Unicode MS" w:eastAsia="Arial Unicode MS" w:hAnsi="Arial Unicode MS" w:cs="Arial Unicode MS"/>
          <w:spacing w:val="-8"/>
        </w:rPr>
        <w:t xml:space="preserve">‘When an honest man speaks, he says only what he believes to be true; and for the liar, it is correspondingly indispensible that he considers his statements to be false. For the bullshitter, however, all these bets are off: he is neither on the side of the true nor on the side of the false. His eye is not on the facts at all, as the eyes of the honest man and of the liar are, except as they may be pertinent to his interest in getting away with what he says. </w:t>
      </w:r>
      <w:r w:rsidRPr="00E3190F">
        <w:rPr>
          <w:rFonts w:ascii="Arial Unicode MS" w:eastAsia="Arial Unicode MS" w:hAnsi="Arial Unicode MS" w:cs="Arial Unicode MS"/>
          <w:i/>
          <w:spacing w:val="-8"/>
        </w:rPr>
        <w:t xml:space="preserve">He does not care whether the things he says describe reality correctly. He just picks them out, or makes them up, to suit his purpose.’ </w:t>
      </w:r>
      <w:r w:rsidRPr="00E3190F">
        <w:rPr>
          <w:rFonts w:ascii="Arial Unicode MS" w:eastAsia="Arial Unicode MS" w:hAnsi="Arial Unicode MS" w:cs="Arial Unicode MS"/>
          <w:spacing w:val="-8"/>
        </w:rPr>
        <w:t>(emphasis mine)</w:t>
      </w:r>
    </w:p>
    <w:p w14:paraId="762D3846" w14:textId="77777777" w:rsidR="004F2098" w:rsidRPr="00E3190F" w:rsidRDefault="004F2098" w:rsidP="00734C19">
      <w:pPr>
        <w:spacing w:line="276" w:lineRule="auto"/>
        <w:rPr>
          <w:rFonts w:ascii="Arial Unicode MS" w:eastAsia="Arial Unicode MS" w:hAnsi="Arial Unicode MS" w:cs="Arial Unicode MS"/>
        </w:rPr>
      </w:pPr>
    </w:p>
    <w:p w14:paraId="75FA1ABC" w14:textId="6E1B14B3" w:rsidR="0044677A" w:rsidRPr="00E3190F" w:rsidRDefault="0044677A" w:rsidP="0044677A">
      <w:pPr>
        <w:spacing w:line="276" w:lineRule="auto"/>
        <w:rPr>
          <w:rFonts w:ascii="Arial Unicode MS" w:eastAsia="Arial Unicode MS" w:hAnsi="Arial Unicode MS" w:cs="Arial Unicode MS"/>
          <w:spacing w:val="-8"/>
        </w:rPr>
      </w:pPr>
      <w:r w:rsidRPr="00E3190F">
        <w:rPr>
          <w:rFonts w:ascii="Arial Unicode MS" w:eastAsia="Arial Unicode MS" w:hAnsi="Arial Unicode MS" w:cs="Arial Unicode MS"/>
          <w:spacing w:val="-8"/>
        </w:rPr>
        <w:t>Another influence is Donald Brown’s work on history and society in South East Asia. His findings are neatly summarised by Steven Pinker: ‘Brown looked at twenty-five civilizations and compared the ones organised by hereditary castes with the others. None of the caste societies had developed a tradition of writing accurate depictions of the past; instead of history they had myth and legend. The caste societies were also distinguished by an absence of political science, social science, natural science, biography, realistic portraiture, and uniform education.’</w:t>
      </w:r>
      <w:r w:rsidRPr="00E3190F">
        <w:rPr>
          <w:rStyle w:val="EndnoteReference"/>
          <w:rFonts w:ascii="Arial Unicode MS" w:eastAsia="Arial Unicode MS" w:hAnsi="Arial Unicode MS" w:cs="Arial Unicode MS"/>
          <w:spacing w:val="-8"/>
        </w:rPr>
        <w:endnoteReference w:id="39"/>
      </w:r>
      <w:r w:rsidRPr="00E3190F">
        <w:rPr>
          <w:rFonts w:ascii="Arial Unicode MS" w:eastAsia="Arial Unicode MS" w:hAnsi="Arial Unicode MS" w:cs="Arial Unicode MS"/>
          <w:spacing w:val="-8"/>
        </w:rPr>
        <w:t xml:space="preserve"> </w:t>
      </w:r>
    </w:p>
    <w:p w14:paraId="16E0A4B9" w14:textId="77777777" w:rsidR="0044677A" w:rsidRPr="00E3190F" w:rsidRDefault="0044677A" w:rsidP="0044677A">
      <w:pPr>
        <w:spacing w:line="276" w:lineRule="auto"/>
        <w:rPr>
          <w:rFonts w:ascii="Arial Unicode MS" w:eastAsia="Arial Unicode MS" w:hAnsi="Arial Unicode MS" w:cs="Arial Unicode MS"/>
          <w:spacing w:val="-8"/>
        </w:rPr>
      </w:pPr>
    </w:p>
    <w:p w14:paraId="431BFB96" w14:textId="692AB396" w:rsidR="0044677A" w:rsidRPr="00E3190F" w:rsidRDefault="00950F0C" w:rsidP="0044677A">
      <w:pPr>
        <w:spacing w:line="276" w:lineRule="auto"/>
        <w:rPr>
          <w:rFonts w:ascii="Arial Unicode MS" w:eastAsia="Arial Unicode MS" w:hAnsi="Arial Unicode MS" w:cs="Arial Unicode MS"/>
        </w:rPr>
      </w:pPr>
      <w:r w:rsidRPr="00E3190F">
        <w:rPr>
          <w:rFonts w:ascii="Arial Unicode MS" w:eastAsia="Arial Unicode MS" w:hAnsi="Arial Unicode MS" w:cs="Arial Unicode MS"/>
          <w:spacing w:val="-8"/>
        </w:rPr>
        <w:t>A further</w:t>
      </w:r>
      <w:r w:rsidR="0044677A" w:rsidRPr="00E3190F">
        <w:rPr>
          <w:rFonts w:ascii="Arial Unicode MS" w:eastAsia="Arial Unicode MS" w:hAnsi="Arial Unicode MS" w:cs="Arial Unicode MS"/>
          <w:spacing w:val="-8"/>
        </w:rPr>
        <w:t xml:space="preserve"> influence on my thinking in this area is scholarly work on ideology, which we can define as ‘a </w:t>
      </w:r>
      <w:r w:rsidR="0044677A" w:rsidRPr="00E3190F">
        <w:rPr>
          <w:rFonts w:ascii="Arial Unicode MS" w:eastAsia="Arial Unicode MS" w:hAnsi="Arial Unicode MS" w:cs="Arial Unicode MS"/>
        </w:rPr>
        <w:t>system of collective, widely-held ideas and beliefs concerning the nature of society and its dominant power structures organized and understood in such a way as to make the interpretation of each concept support the others.’</w:t>
      </w:r>
      <w:r w:rsidR="0044677A" w:rsidRPr="00E3190F">
        <w:rPr>
          <w:rStyle w:val="EndnoteReference"/>
          <w:rFonts w:ascii="Arial Unicode MS" w:eastAsia="Arial Unicode MS" w:hAnsi="Arial Unicode MS" w:cs="Arial Unicode MS"/>
        </w:rPr>
        <w:endnoteReference w:id="40"/>
      </w:r>
    </w:p>
    <w:p w14:paraId="238F940B" w14:textId="77777777" w:rsidR="0044677A" w:rsidRPr="00E3190F" w:rsidRDefault="0044677A" w:rsidP="0044677A">
      <w:pPr>
        <w:spacing w:line="276" w:lineRule="auto"/>
        <w:rPr>
          <w:rFonts w:ascii="Arial Unicode MS" w:eastAsia="Arial Unicode MS" w:hAnsi="Arial Unicode MS" w:cs="Arial Unicode MS"/>
        </w:rPr>
      </w:pPr>
    </w:p>
    <w:p w14:paraId="12892565" w14:textId="6880DDE0" w:rsidR="00A336E8" w:rsidRDefault="0044677A" w:rsidP="0044677A">
      <w:pPr>
        <w:spacing w:line="276" w:lineRule="auto"/>
        <w:rPr>
          <w:rFonts w:ascii="Arial Unicode MS" w:eastAsia="Arial Unicode MS" w:hAnsi="Arial Unicode MS" w:cs="Arial Unicode MS"/>
        </w:rPr>
      </w:pPr>
      <w:r w:rsidRPr="00E3190F">
        <w:rPr>
          <w:rFonts w:ascii="Arial Unicode MS" w:eastAsia="Arial Unicode MS" w:hAnsi="Arial Unicode MS" w:cs="Arial Unicode MS"/>
        </w:rPr>
        <w:t>Most ideologies fit neatly into Frankfurt’s ‘bullshit’ category, they serve the power manoeuvrings of certain social groups. Br</w:t>
      </w:r>
      <w:r w:rsidRPr="00E3190F">
        <w:rPr>
          <w:rFonts w:ascii="Arial Unicode MS" w:eastAsia="Arial Unicode MS" w:hAnsi="Arial Unicode MS" w:cs="Arial Unicode MS" w:hint="eastAsia"/>
          <w:iCs/>
        </w:rPr>
        <w:t>ā</w:t>
      </w:r>
      <w:r w:rsidRPr="00E3190F">
        <w:rPr>
          <w:rFonts w:ascii="Arial Unicode MS" w:eastAsia="Arial Unicode MS" w:hAnsi="Arial Unicode MS" w:cs="Arial Unicode MS"/>
        </w:rPr>
        <w:t>hmanical mythology</w:t>
      </w:r>
      <w:r w:rsidR="005E6CB3">
        <w:rPr>
          <w:rFonts w:ascii="Arial Unicode MS" w:eastAsia="Arial Unicode MS" w:hAnsi="Arial Unicode MS" w:cs="Arial Unicode MS"/>
        </w:rPr>
        <w:t>/ideology</w:t>
      </w:r>
      <w:r w:rsidRPr="00E3190F">
        <w:rPr>
          <w:rFonts w:ascii="Arial Unicode MS" w:eastAsia="Arial Unicode MS" w:hAnsi="Arial Unicode MS" w:cs="Arial Unicode MS"/>
        </w:rPr>
        <w:t xml:space="preserve"> (what I call the BBP – Br</w:t>
      </w:r>
      <w:r w:rsidRPr="00E3190F">
        <w:rPr>
          <w:rFonts w:ascii="Arial Unicode MS" w:eastAsia="Arial Unicode MS" w:hAnsi="Arial Unicode MS" w:cs="Arial Unicode MS" w:hint="eastAsia"/>
          <w:iCs/>
        </w:rPr>
        <w:t>ā</w:t>
      </w:r>
      <w:r w:rsidRPr="00E3190F">
        <w:rPr>
          <w:rFonts w:ascii="Arial Unicode MS" w:eastAsia="Arial Unicode MS" w:hAnsi="Arial Unicode MS" w:cs="Arial Unicode MS"/>
        </w:rPr>
        <w:t>hmanical Bullshit Package) serves the interests of Br</w:t>
      </w:r>
      <w:r w:rsidRPr="00E3190F">
        <w:rPr>
          <w:rFonts w:ascii="Arial Unicode MS" w:eastAsia="Arial Unicode MS" w:hAnsi="Arial Unicode MS" w:cs="Arial Unicode MS" w:hint="eastAsia"/>
          <w:iCs/>
        </w:rPr>
        <w:t>ā</w:t>
      </w:r>
      <w:r w:rsidRPr="00E3190F">
        <w:rPr>
          <w:rFonts w:ascii="Arial Unicode MS" w:eastAsia="Arial Unicode MS" w:hAnsi="Arial Unicode MS" w:cs="Arial Unicode MS"/>
        </w:rPr>
        <w:t>hmanical groups and their supporters. For example, myths about cosmic cycles more or less eradicate history and make social arrangements non-contingent. If there are problems now it is because we are at a particular point in the cycle. The only possible way to solve them, if a solution is possible, is to recreate, as far as possible, the ‘golden age,’ when everyone knew and accepted their place in the world and did what they were told.</w:t>
      </w:r>
      <w:r w:rsidR="00950F0C" w:rsidRPr="00E3190F">
        <w:rPr>
          <w:rFonts w:ascii="Arial Unicode MS" w:eastAsia="Arial Unicode MS" w:hAnsi="Arial Unicode MS" w:cs="Arial Unicode MS"/>
        </w:rPr>
        <w:t xml:space="preserve"> By contrast, historical thinking treats the world as contingent and contemplates novel solutions to present problems </w:t>
      </w:r>
      <w:r w:rsidR="00AA3B2A">
        <w:rPr>
          <w:rFonts w:ascii="Arial Unicode MS" w:eastAsia="Arial Unicode MS" w:hAnsi="Arial Unicode MS" w:cs="Arial Unicode MS"/>
        </w:rPr>
        <w:t xml:space="preserve">that can be realised </w:t>
      </w:r>
      <w:r w:rsidR="00950F0C" w:rsidRPr="00E3190F">
        <w:rPr>
          <w:rFonts w:ascii="Arial Unicode MS" w:eastAsia="Arial Unicode MS" w:hAnsi="Arial Unicode MS" w:cs="Arial Unicode MS"/>
        </w:rPr>
        <w:t>in the future.</w:t>
      </w:r>
    </w:p>
    <w:p w14:paraId="326C4884" w14:textId="77777777" w:rsidR="00A336E8" w:rsidRDefault="00A336E8" w:rsidP="00734C19">
      <w:pPr>
        <w:spacing w:line="276" w:lineRule="auto"/>
        <w:rPr>
          <w:rFonts w:ascii="Arial Unicode MS" w:eastAsia="Arial Unicode MS" w:hAnsi="Arial Unicode MS" w:cs="Arial Unicode MS"/>
        </w:rPr>
      </w:pPr>
    </w:p>
    <w:p w14:paraId="6CCF6536" w14:textId="77777777" w:rsidR="00C72F29" w:rsidRDefault="00C7310D" w:rsidP="009263E3">
      <w:pPr>
        <w:spacing w:line="276" w:lineRule="auto"/>
        <w:rPr>
          <w:rFonts w:ascii="Arial Unicode MS" w:eastAsia="Arial Unicode MS" w:hAnsi="Arial Unicode MS" w:cs="Arial Unicode MS"/>
          <w:iCs/>
        </w:rPr>
      </w:pPr>
      <w:r>
        <w:rPr>
          <w:rFonts w:ascii="Arial Unicode MS" w:eastAsia="Arial Unicode MS" w:hAnsi="Arial Unicode MS" w:cs="Arial Unicode MS"/>
        </w:rPr>
        <w:t>However gullible or naive they might be, modern Western yoga practitioners, at least those I have spoken to, engage with historical and philosophical material on yoga because alongside their search for greater wellbeing they seek to deepen their understanding of the world. So, when Ved</w:t>
      </w:r>
      <w:r w:rsidRPr="00A2583F">
        <w:rPr>
          <w:rFonts w:ascii="Arial Unicode MS" w:eastAsia="Arial Unicode MS" w:hAnsi="Arial Unicode MS" w:cs="Arial Unicode MS" w:hint="eastAsia"/>
          <w:iCs/>
        </w:rPr>
        <w:t>ā</w:t>
      </w:r>
      <w:r>
        <w:rPr>
          <w:rFonts w:ascii="Arial Unicode MS" w:eastAsia="Arial Unicode MS" w:hAnsi="Arial Unicode MS" w:cs="Arial Unicode MS"/>
          <w:iCs/>
        </w:rPr>
        <w:t xml:space="preserve">ntic interpreters of the YS seek to pass off the BBP </w:t>
      </w:r>
      <w:r w:rsidR="00EE0614">
        <w:rPr>
          <w:rFonts w:ascii="Arial Unicode MS" w:eastAsia="Arial Unicode MS" w:hAnsi="Arial Unicode MS" w:cs="Arial Unicode MS"/>
          <w:iCs/>
        </w:rPr>
        <w:t xml:space="preserve">as an entre into a deeper understanding of the human condition and the world in which we live, all they are really offering is a variation of the deception they have perpetrated on the Indian people for centuries. </w:t>
      </w:r>
      <w:r w:rsidR="00A55EF1">
        <w:rPr>
          <w:rFonts w:ascii="Arial Unicode MS" w:eastAsia="Arial Unicode MS" w:hAnsi="Arial Unicode MS" w:cs="Arial Unicode MS"/>
          <w:iCs/>
        </w:rPr>
        <w:t xml:space="preserve">Their ‘gifts’ are not what they seem. </w:t>
      </w:r>
      <w:r w:rsidR="00D00370">
        <w:rPr>
          <w:rFonts w:ascii="Arial Unicode MS" w:eastAsia="Arial Unicode MS" w:hAnsi="Arial Unicode MS" w:cs="Arial Unicode MS"/>
          <w:iCs/>
        </w:rPr>
        <w:t xml:space="preserve">Laocoon </w:t>
      </w:r>
      <w:r w:rsidR="001D558C">
        <w:rPr>
          <w:rFonts w:ascii="Arial Unicode MS" w:eastAsia="Arial Unicode MS" w:hAnsi="Arial Unicode MS" w:cs="Arial Unicode MS"/>
          <w:iCs/>
        </w:rPr>
        <w:t>warned the Trojans to beware of gifts from Greeks (</w:t>
      </w:r>
      <w:r w:rsidR="001D558C" w:rsidRPr="001D558C">
        <w:rPr>
          <w:rFonts w:ascii="Arial Unicode MS" w:eastAsia="Arial Unicode MS" w:hAnsi="Arial Unicode MS" w:cs="Arial Unicode MS"/>
          <w:i/>
          <w:iCs/>
        </w:rPr>
        <w:t>Aeneid</w:t>
      </w:r>
      <w:r w:rsidR="001D558C">
        <w:rPr>
          <w:rFonts w:ascii="Arial Unicode MS" w:eastAsia="Arial Unicode MS" w:hAnsi="Arial Unicode MS" w:cs="Arial Unicode MS"/>
          <w:iCs/>
        </w:rPr>
        <w:t xml:space="preserve">, chapter 2). A similar warning seems appropriate </w:t>
      </w:r>
      <w:r w:rsidR="009263E3">
        <w:rPr>
          <w:rFonts w:ascii="Arial Unicode MS" w:eastAsia="Arial Unicode MS" w:hAnsi="Arial Unicode MS" w:cs="Arial Unicode MS"/>
          <w:iCs/>
        </w:rPr>
        <w:t xml:space="preserve">in relation to </w:t>
      </w:r>
      <w:r w:rsidR="001D558C">
        <w:rPr>
          <w:rFonts w:ascii="Arial Unicode MS" w:eastAsia="Arial Unicode MS" w:hAnsi="Arial Unicode MS" w:cs="Arial Unicode MS"/>
          <w:iCs/>
        </w:rPr>
        <w:t>br</w:t>
      </w:r>
      <w:r w:rsidR="009263E3" w:rsidRPr="00A2583F">
        <w:rPr>
          <w:rFonts w:ascii="Arial Unicode MS" w:eastAsia="Arial Unicode MS" w:hAnsi="Arial Unicode MS" w:cs="Arial Unicode MS" w:hint="eastAsia"/>
          <w:iCs/>
        </w:rPr>
        <w:t>ā</w:t>
      </w:r>
      <w:r w:rsidR="009263E3">
        <w:rPr>
          <w:rFonts w:ascii="Arial Unicode MS" w:eastAsia="Arial Unicode MS" w:hAnsi="Arial Unicode MS" w:cs="Arial Unicode MS"/>
          <w:iCs/>
        </w:rPr>
        <w:t>hmans bearing gifts, for they too are not what they seem.</w:t>
      </w:r>
    </w:p>
    <w:p w14:paraId="74F34300" w14:textId="6B6ABD94" w:rsidR="001A3028" w:rsidRDefault="009263E3" w:rsidP="009263E3">
      <w:pPr>
        <w:spacing w:line="276" w:lineRule="auto"/>
        <w:rPr>
          <w:rFonts w:ascii="Arial Unicode MS" w:eastAsia="Arial Unicode MS" w:hAnsi="Arial Unicode MS" w:cs="Arial Unicode MS"/>
          <w:iCs/>
        </w:rPr>
      </w:pPr>
      <w:bookmarkStart w:id="0" w:name="_GoBack"/>
      <w:bookmarkEnd w:id="0"/>
      <w:r>
        <w:rPr>
          <w:rFonts w:ascii="Arial Unicode MS" w:eastAsia="Arial Unicode MS" w:hAnsi="Arial Unicode MS" w:cs="Arial Unicode MS"/>
          <w:iCs/>
        </w:rPr>
        <w:t xml:space="preserve"> </w:t>
      </w:r>
    </w:p>
    <w:sectPr w:rsidR="001A3028" w:rsidSect="00B26F49">
      <w:footerReference w:type="even" r:id="rId9"/>
      <w:footerReference w:type="default" r:id="rId10"/>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7D95C" w14:textId="77777777" w:rsidR="00AE7E7C" w:rsidRDefault="00AE7E7C" w:rsidP="002F30EF">
      <w:r>
        <w:separator/>
      </w:r>
    </w:p>
  </w:endnote>
  <w:endnote w:type="continuationSeparator" w:id="0">
    <w:p w14:paraId="11AFF5D1" w14:textId="77777777" w:rsidR="00AE7E7C" w:rsidRDefault="00AE7E7C" w:rsidP="002F30EF">
      <w:r>
        <w:continuationSeparator/>
      </w:r>
    </w:p>
  </w:endnote>
  <w:endnote w:id="1">
    <w:p w14:paraId="564EB1A7" w14:textId="70C1220A" w:rsidR="00AE7E7C" w:rsidRPr="00724C81" w:rsidRDefault="00AE7E7C" w:rsidP="00222166">
      <w:pPr>
        <w:pStyle w:val="EndnoteText"/>
        <w:rPr>
          <w:rFonts w:ascii="Arial Unicode MS" w:eastAsia="Arial Unicode MS" w:hAnsi="Arial Unicode MS" w:cs="Arial Unicode MS"/>
          <w:sz w:val="20"/>
          <w:szCs w:val="20"/>
          <w:lang w:val="en-US"/>
        </w:rPr>
      </w:pPr>
      <w:r w:rsidRPr="00724C81">
        <w:rPr>
          <w:rStyle w:val="EndnoteReference"/>
          <w:rFonts w:ascii="Arial Unicode MS" w:eastAsia="Arial Unicode MS" w:hAnsi="Arial Unicode MS" w:cs="Arial Unicode MS"/>
          <w:sz w:val="20"/>
          <w:szCs w:val="20"/>
        </w:rPr>
        <w:endnoteRef/>
      </w:r>
      <w:r w:rsidRPr="00724C81">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lang w:val="en-US"/>
        </w:rPr>
        <w:t>Gill Lloyd</w:t>
      </w:r>
      <w:r w:rsidRPr="00724C81">
        <w:rPr>
          <w:rFonts w:ascii="Arial Unicode MS" w:eastAsia="Arial Unicode MS" w:hAnsi="Arial Unicode MS" w:cs="Arial Unicode MS"/>
          <w:sz w:val="20"/>
          <w:szCs w:val="20"/>
          <w:lang w:val="en-US"/>
        </w:rPr>
        <w:t xml:space="preserve"> </w:t>
      </w:r>
      <w:r>
        <w:rPr>
          <w:rFonts w:ascii="Arial Unicode MS" w:eastAsia="Arial Unicode MS" w:hAnsi="Arial Unicode MS" w:cs="Arial Unicode MS"/>
          <w:sz w:val="20"/>
          <w:szCs w:val="20"/>
          <w:lang w:val="en-US"/>
        </w:rPr>
        <w:t xml:space="preserve">(Senior Trainer for T.K.V. Desikachar) </w:t>
      </w:r>
      <w:r w:rsidRPr="00724C81">
        <w:rPr>
          <w:rFonts w:ascii="Arial Unicode MS" w:eastAsia="Arial Unicode MS" w:hAnsi="Arial Unicode MS" w:cs="Arial Unicode MS"/>
          <w:sz w:val="20"/>
          <w:szCs w:val="20"/>
          <w:lang w:val="en-US"/>
        </w:rPr>
        <w:t>personal communication.</w:t>
      </w:r>
    </w:p>
  </w:endnote>
  <w:endnote w:id="2">
    <w:p w14:paraId="24023142" w14:textId="77777777" w:rsidR="00AE7E7C" w:rsidRPr="00724C81" w:rsidRDefault="00AE7E7C" w:rsidP="00222166">
      <w:pPr>
        <w:pStyle w:val="EndnoteText"/>
        <w:rPr>
          <w:rFonts w:ascii="Arial Unicode MS" w:eastAsia="Arial Unicode MS" w:hAnsi="Arial Unicode MS" w:cs="Arial Unicode MS"/>
          <w:sz w:val="20"/>
          <w:szCs w:val="20"/>
          <w:lang w:val="en-US"/>
        </w:rPr>
      </w:pPr>
      <w:r w:rsidRPr="00724C81">
        <w:rPr>
          <w:rStyle w:val="EndnoteReference"/>
          <w:rFonts w:ascii="Arial Unicode MS" w:eastAsia="Arial Unicode MS" w:hAnsi="Arial Unicode MS" w:cs="Arial Unicode MS"/>
          <w:sz w:val="20"/>
          <w:szCs w:val="20"/>
        </w:rPr>
        <w:endnoteRef/>
      </w:r>
      <w:r w:rsidRPr="00724C81">
        <w:rPr>
          <w:rFonts w:ascii="Arial Unicode MS" w:eastAsia="Arial Unicode MS" w:hAnsi="Arial Unicode MS" w:cs="Arial Unicode MS"/>
          <w:sz w:val="20"/>
          <w:szCs w:val="20"/>
        </w:rPr>
        <w:t xml:space="preserve"> In the </w:t>
      </w:r>
      <w:r w:rsidRPr="00724C81">
        <w:rPr>
          <w:rFonts w:ascii="Arial Unicode MS" w:eastAsia="Arial Unicode MS" w:hAnsi="Arial Unicode MS" w:cs="Arial Unicode MS"/>
          <w:sz w:val="20"/>
          <w:szCs w:val="20"/>
          <w:lang w:val="en-US"/>
        </w:rPr>
        <w:t xml:space="preserve">Foreword to Iyengar, B.K.S. </w:t>
      </w:r>
      <w:r w:rsidRPr="00724C81">
        <w:rPr>
          <w:rFonts w:ascii="Arial Unicode MS" w:eastAsia="Arial Unicode MS" w:hAnsi="Arial Unicode MS" w:cs="Arial Unicode MS"/>
          <w:i/>
          <w:sz w:val="20"/>
          <w:szCs w:val="20"/>
          <w:lang w:val="en-US"/>
        </w:rPr>
        <w:t xml:space="preserve">Light on the </w:t>
      </w:r>
      <w:r w:rsidRPr="00724C81">
        <w:rPr>
          <w:rFonts w:ascii="Arial Unicode MS" w:eastAsia="Arial Unicode MS" w:hAnsi="Arial Unicode MS" w:cs="Arial Unicode MS"/>
          <w:i/>
          <w:sz w:val="20"/>
          <w:szCs w:val="20"/>
        </w:rPr>
        <w:t>Yoga S</w:t>
      </w:r>
      <w:r w:rsidRPr="00724C81">
        <w:rPr>
          <w:rFonts w:ascii="Arial Unicode MS" w:eastAsia="Arial Unicode MS" w:hAnsi="Arial Unicode MS" w:cs="Arial Unicode MS" w:hint="eastAsia"/>
          <w:i/>
          <w:iCs/>
          <w:sz w:val="20"/>
          <w:szCs w:val="20"/>
        </w:rPr>
        <w:t>ū</w:t>
      </w:r>
      <w:r w:rsidRPr="00724C81">
        <w:rPr>
          <w:rFonts w:ascii="Arial Unicode MS" w:eastAsia="Arial Unicode MS" w:hAnsi="Arial Unicode MS" w:cs="Arial Unicode MS"/>
          <w:i/>
          <w:sz w:val="20"/>
          <w:szCs w:val="20"/>
        </w:rPr>
        <w:t>tras of Pata</w:t>
      </w:r>
      <w:r w:rsidRPr="00724C81">
        <w:rPr>
          <w:rFonts w:ascii="Arial Unicode MS" w:eastAsia="Arial Unicode MS" w:hAnsi="Arial Unicode MS" w:cs="Arial Unicode MS" w:hint="eastAsia"/>
          <w:i/>
          <w:iCs/>
          <w:sz w:val="20"/>
          <w:szCs w:val="20"/>
        </w:rPr>
        <w:t>ñ</w:t>
      </w:r>
      <w:r w:rsidRPr="00724C81">
        <w:rPr>
          <w:rFonts w:ascii="Arial Unicode MS" w:eastAsia="Arial Unicode MS" w:hAnsi="Arial Unicode MS" w:cs="Arial Unicode MS"/>
          <w:i/>
          <w:iCs/>
          <w:sz w:val="20"/>
          <w:szCs w:val="20"/>
        </w:rPr>
        <w:t xml:space="preserve">jali </w:t>
      </w:r>
      <w:r w:rsidRPr="00724C81">
        <w:rPr>
          <w:rFonts w:ascii="Arial Unicode MS" w:eastAsia="Arial Unicode MS" w:hAnsi="Arial Unicode MS" w:cs="Arial Unicode MS"/>
          <w:iCs/>
          <w:sz w:val="20"/>
          <w:szCs w:val="20"/>
        </w:rPr>
        <w:t>(Revised Edition) Thorsons Publishers, 2002, p.viii.</w:t>
      </w:r>
    </w:p>
  </w:endnote>
  <w:endnote w:id="3">
    <w:p w14:paraId="03287670" w14:textId="77777777" w:rsidR="00AE7E7C" w:rsidRPr="00724C81" w:rsidRDefault="00AE7E7C" w:rsidP="00222166">
      <w:pPr>
        <w:pStyle w:val="EndnoteText"/>
        <w:rPr>
          <w:rFonts w:ascii="Arial Unicode MS" w:eastAsia="Arial Unicode MS" w:hAnsi="Arial Unicode MS" w:cs="Arial Unicode MS"/>
          <w:i/>
          <w:sz w:val="20"/>
          <w:szCs w:val="20"/>
          <w:lang w:val="en-US"/>
        </w:rPr>
      </w:pPr>
      <w:r w:rsidRPr="00724C81">
        <w:rPr>
          <w:rStyle w:val="EndnoteReference"/>
          <w:rFonts w:ascii="Arial Unicode MS" w:eastAsia="Arial Unicode MS" w:hAnsi="Arial Unicode MS" w:cs="Arial Unicode MS"/>
          <w:sz w:val="20"/>
          <w:szCs w:val="20"/>
        </w:rPr>
        <w:endnoteRef/>
      </w:r>
      <w:r w:rsidRPr="00724C81">
        <w:rPr>
          <w:rFonts w:ascii="Arial Unicode MS" w:eastAsia="Arial Unicode MS" w:hAnsi="Arial Unicode MS" w:cs="Arial Unicode MS"/>
          <w:sz w:val="20"/>
          <w:szCs w:val="20"/>
        </w:rPr>
        <w:t xml:space="preserve"> </w:t>
      </w:r>
      <w:r w:rsidRPr="00724C81">
        <w:rPr>
          <w:rFonts w:ascii="Arial Unicode MS" w:eastAsia="Arial Unicode MS" w:hAnsi="Arial Unicode MS" w:cs="Arial Unicode MS"/>
          <w:i/>
          <w:sz w:val="20"/>
          <w:szCs w:val="20"/>
          <w:lang w:val="en-US"/>
        </w:rPr>
        <w:t>R</w:t>
      </w:r>
      <w:r w:rsidRPr="00724C81">
        <w:rPr>
          <w:rFonts w:ascii="Arial Unicode MS" w:eastAsia="Arial Unicode MS" w:hAnsi="Arial Unicode MS" w:cs="Arial Unicode MS" w:hint="eastAsia"/>
          <w:i/>
          <w:iCs/>
          <w:sz w:val="20"/>
          <w:szCs w:val="20"/>
        </w:rPr>
        <w:t>ā</w:t>
      </w:r>
      <w:r w:rsidRPr="00724C81">
        <w:rPr>
          <w:rFonts w:ascii="Arial Unicode MS" w:eastAsia="Arial Unicode MS" w:hAnsi="Arial Unicode MS" w:cs="Arial Unicode MS"/>
          <w:i/>
          <w:iCs/>
          <w:sz w:val="20"/>
          <w:szCs w:val="20"/>
        </w:rPr>
        <w:t>ja Yoga</w:t>
      </w:r>
      <w:r w:rsidRPr="00724C81">
        <w:rPr>
          <w:rFonts w:ascii="Arial Unicode MS" w:eastAsia="Arial Unicode MS" w:hAnsi="Arial Unicode MS" w:cs="Arial Unicode MS"/>
          <w:iCs/>
          <w:sz w:val="20"/>
          <w:szCs w:val="20"/>
        </w:rPr>
        <w:t xml:space="preserve"> Longmans, Green, and Co. 1912, p.ix.</w:t>
      </w:r>
    </w:p>
  </w:endnote>
  <w:endnote w:id="4">
    <w:p w14:paraId="425468C6" w14:textId="77777777" w:rsidR="00AE7E7C" w:rsidRPr="00724C81" w:rsidRDefault="00AE7E7C" w:rsidP="00222166">
      <w:pPr>
        <w:pStyle w:val="EndnoteText"/>
        <w:rPr>
          <w:rFonts w:ascii="Arial Unicode MS" w:eastAsia="Arial Unicode MS" w:hAnsi="Arial Unicode MS" w:cs="Arial Unicode MS"/>
          <w:sz w:val="20"/>
          <w:szCs w:val="20"/>
          <w:lang w:val="en-US"/>
        </w:rPr>
      </w:pPr>
      <w:r w:rsidRPr="00724C81">
        <w:rPr>
          <w:rStyle w:val="EndnoteReference"/>
          <w:rFonts w:ascii="Arial Unicode MS" w:eastAsia="Arial Unicode MS" w:hAnsi="Arial Unicode MS" w:cs="Arial Unicode MS"/>
          <w:sz w:val="20"/>
          <w:szCs w:val="20"/>
        </w:rPr>
        <w:endnoteRef/>
      </w:r>
      <w:r w:rsidRPr="00724C81">
        <w:rPr>
          <w:rFonts w:ascii="Arial Unicode MS" w:eastAsia="Arial Unicode MS" w:hAnsi="Arial Unicode MS" w:cs="Arial Unicode MS"/>
          <w:sz w:val="20"/>
          <w:szCs w:val="20"/>
        </w:rPr>
        <w:t xml:space="preserve"> </w:t>
      </w:r>
      <w:r w:rsidRPr="00724C81">
        <w:rPr>
          <w:rFonts w:ascii="Arial Unicode MS" w:eastAsia="Arial Unicode MS" w:hAnsi="Arial Unicode MS" w:cs="Arial Unicode MS"/>
          <w:sz w:val="20"/>
          <w:szCs w:val="20"/>
          <w:lang w:val="en-US"/>
        </w:rPr>
        <w:t xml:space="preserve">Carrera, J. </w:t>
      </w:r>
      <w:r w:rsidRPr="00724C81">
        <w:rPr>
          <w:rFonts w:ascii="Arial Unicode MS" w:eastAsia="Arial Unicode MS" w:hAnsi="Arial Unicode MS" w:cs="Arial Unicode MS"/>
          <w:i/>
          <w:sz w:val="20"/>
          <w:szCs w:val="20"/>
          <w:lang w:val="en-US"/>
        </w:rPr>
        <w:t xml:space="preserve">Inside the Yoga Sutra: a comprehensive sourcebook for the study and practice of Patanjali’s Yoga Sutras </w:t>
      </w:r>
      <w:r w:rsidRPr="00724C81">
        <w:rPr>
          <w:rFonts w:ascii="Arial Unicode MS" w:eastAsia="Arial Unicode MS" w:hAnsi="Arial Unicode MS" w:cs="Arial Unicode MS"/>
          <w:sz w:val="20"/>
          <w:szCs w:val="20"/>
          <w:lang w:val="en-US"/>
        </w:rPr>
        <w:t>Integral Yoga Publications, 2006, p. ix.</w:t>
      </w:r>
    </w:p>
  </w:endnote>
  <w:endnote w:id="5">
    <w:p w14:paraId="3B4455B7" w14:textId="77777777" w:rsidR="00AE7E7C" w:rsidRPr="00724C81" w:rsidRDefault="00AE7E7C" w:rsidP="00222166">
      <w:pPr>
        <w:pStyle w:val="EndnoteText"/>
        <w:rPr>
          <w:rFonts w:ascii="Arial Unicode MS" w:eastAsia="Arial Unicode MS" w:hAnsi="Arial Unicode MS" w:cs="Arial Unicode MS"/>
          <w:sz w:val="20"/>
          <w:szCs w:val="20"/>
          <w:lang w:val="en-US"/>
        </w:rPr>
      </w:pPr>
      <w:r w:rsidRPr="00724C81">
        <w:rPr>
          <w:rStyle w:val="EndnoteReference"/>
          <w:rFonts w:ascii="Arial Unicode MS" w:eastAsia="Arial Unicode MS" w:hAnsi="Arial Unicode MS" w:cs="Arial Unicode MS"/>
          <w:sz w:val="20"/>
          <w:szCs w:val="20"/>
        </w:rPr>
        <w:endnoteRef/>
      </w:r>
      <w:r w:rsidRPr="00724C81">
        <w:rPr>
          <w:rFonts w:ascii="Arial Unicode MS" w:eastAsia="Arial Unicode MS" w:hAnsi="Arial Unicode MS" w:cs="Arial Unicode MS"/>
          <w:sz w:val="20"/>
          <w:szCs w:val="20"/>
        </w:rPr>
        <w:t xml:space="preserve"> </w:t>
      </w:r>
      <w:r w:rsidRPr="00724C81">
        <w:rPr>
          <w:rFonts w:ascii="Arial Unicode MS" w:eastAsia="Arial Unicode MS" w:hAnsi="Arial Unicode MS" w:cs="Arial Unicode MS"/>
          <w:sz w:val="20"/>
          <w:szCs w:val="20"/>
          <w:lang w:val="en-US"/>
        </w:rPr>
        <w:t xml:space="preserve">Stoler Miller, B. </w:t>
      </w:r>
      <w:r w:rsidRPr="00724C81">
        <w:rPr>
          <w:rFonts w:ascii="Arial Unicode MS" w:eastAsia="Arial Unicode MS" w:hAnsi="Arial Unicode MS" w:cs="Arial Unicode MS"/>
          <w:i/>
          <w:sz w:val="20"/>
          <w:szCs w:val="20"/>
          <w:lang w:val="en-US"/>
        </w:rPr>
        <w:t xml:space="preserve">Yoga: Discipline of Freedom: the Yoga </w:t>
      </w:r>
      <w:r w:rsidRPr="00724C81">
        <w:rPr>
          <w:rFonts w:ascii="Arial Unicode MS" w:eastAsia="Arial Unicode MS" w:hAnsi="Arial Unicode MS" w:cs="Arial Unicode MS"/>
          <w:i/>
          <w:sz w:val="20"/>
          <w:szCs w:val="20"/>
        </w:rPr>
        <w:t>S</w:t>
      </w:r>
      <w:r w:rsidRPr="00724C81">
        <w:rPr>
          <w:rFonts w:ascii="Arial Unicode MS" w:eastAsia="Arial Unicode MS" w:hAnsi="Arial Unicode MS" w:cs="Arial Unicode MS" w:hint="eastAsia"/>
          <w:i/>
          <w:iCs/>
          <w:sz w:val="20"/>
          <w:szCs w:val="20"/>
        </w:rPr>
        <w:t>ū</w:t>
      </w:r>
      <w:r w:rsidRPr="00724C81">
        <w:rPr>
          <w:rFonts w:ascii="Arial Unicode MS" w:eastAsia="Arial Unicode MS" w:hAnsi="Arial Unicode MS" w:cs="Arial Unicode MS"/>
          <w:i/>
          <w:sz w:val="20"/>
          <w:szCs w:val="20"/>
        </w:rPr>
        <w:t>tra Attributed to Pata</w:t>
      </w:r>
      <w:r w:rsidRPr="00724C81">
        <w:rPr>
          <w:rFonts w:ascii="Arial Unicode MS" w:eastAsia="Arial Unicode MS" w:hAnsi="Arial Unicode MS" w:cs="Arial Unicode MS" w:hint="eastAsia"/>
          <w:i/>
          <w:iCs/>
          <w:sz w:val="20"/>
          <w:szCs w:val="20"/>
        </w:rPr>
        <w:t>ñ</w:t>
      </w:r>
      <w:r w:rsidRPr="00724C81">
        <w:rPr>
          <w:rFonts w:ascii="Arial Unicode MS" w:eastAsia="Arial Unicode MS" w:hAnsi="Arial Unicode MS" w:cs="Arial Unicode MS"/>
          <w:i/>
          <w:iCs/>
          <w:sz w:val="20"/>
          <w:szCs w:val="20"/>
        </w:rPr>
        <w:t>jali</w:t>
      </w:r>
      <w:r w:rsidRPr="00724C81">
        <w:rPr>
          <w:rFonts w:ascii="Arial Unicode MS" w:eastAsia="Arial Unicode MS" w:hAnsi="Arial Unicode MS" w:cs="Arial Unicode MS"/>
          <w:iCs/>
          <w:sz w:val="20"/>
          <w:szCs w:val="20"/>
        </w:rPr>
        <w:t xml:space="preserve"> Bantam, 1996/1998, cover.</w:t>
      </w:r>
    </w:p>
  </w:endnote>
  <w:endnote w:id="6">
    <w:p w14:paraId="47991988" w14:textId="6C51F859" w:rsidR="00AE7E7C" w:rsidRPr="00724C81" w:rsidRDefault="00AE7E7C" w:rsidP="00222166">
      <w:pPr>
        <w:pStyle w:val="EndnoteText"/>
        <w:rPr>
          <w:rFonts w:ascii="Arial Unicode MS" w:eastAsia="Arial Unicode MS" w:hAnsi="Arial Unicode MS" w:cs="Arial Unicode MS"/>
          <w:sz w:val="20"/>
          <w:szCs w:val="20"/>
          <w:lang w:val="en-US"/>
        </w:rPr>
      </w:pPr>
      <w:r w:rsidRPr="00724C81">
        <w:rPr>
          <w:rStyle w:val="EndnoteReference"/>
          <w:rFonts w:ascii="Arial Unicode MS" w:eastAsia="Arial Unicode MS" w:hAnsi="Arial Unicode MS" w:cs="Arial Unicode MS"/>
          <w:sz w:val="20"/>
          <w:szCs w:val="20"/>
        </w:rPr>
        <w:endnoteRef/>
      </w:r>
      <w:r w:rsidRPr="00724C81">
        <w:rPr>
          <w:rFonts w:ascii="Arial Unicode MS" w:eastAsia="Arial Unicode MS" w:hAnsi="Arial Unicode MS" w:cs="Arial Unicode MS"/>
          <w:sz w:val="20"/>
          <w:szCs w:val="20"/>
        </w:rPr>
        <w:t xml:space="preserve"> </w:t>
      </w:r>
      <w:r w:rsidRPr="00724C81">
        <w:rPr>
          <w:rFonts w:ascii="Arial Unicode MS" w:eastAsia="Arial Unicode MS" w:hAnsi="Arial Unicode MS" w:cs="Arial Unicode MS"/>
          <w:sz w:val="20"/>
          <w:szCs w:val="20"/>
          <w:lang w:val="en-US"/>
        </w:rPr>
        <w:t xml:space="preserve">White, D.G. </w:t>
      </w:r>
      <w:r w:rsidRPr="00724C81">
        <w:rPr>
          <w:rFonts w:ascii="Arial Unicode MS" w:eastAsia="Arial Unicode MS" w:hAnsi="Arial Unicode MS" w:cs="Arial Unicode MS"/>
          <w:i/>
          <w:sz w:val="20"/>
          <w:szCs w:val="20"/>
          <w:lang w:val="en-US"/>
        </w:rPr>
        <w:t xml:space="preserve">The Yoga Sutra of Patanjali: a biography </w:t>
      </w:r>
      <w:r w:rsidRPr="00724C81">
        <w:rPr>
          <w:rFonts w:ascii="Arial Unicode MS" w:eastAsia="Arial Unicode MS" w:hAnsi="Arial Unicode MS" w:cs="Arial Unicode MS"/>
          <w:sz w:val="20"/>
          <w:szCs w:val="20"/>
          <w:lang w:val="en-US"/>
        </w:rPr>
        <w:t>Princeton University Press,</w:t>
      </w:r>
      <w:r>
        <w:rPr>
          <w:rFonts w:ascii="Arial Unicode MS" w:eastAsia="Arial Unicode MS" w:hAnsi="Arial Unicode MS" w:cs="Arial Unicode MS"/>
          <w:sz w:val="20"/>
          <w:szCs w:val="20"/>
          <w:lang w:val="en-US"/>
        </w:rPr>
        <w:t xml:space="preserve"> </w:t>
      </w:r>
      <w:r>
        <w:rPr>
          <w:rFonts w:ascii="Arial Unicode MS" w:eastAsia="Arial Unicode MS" w:hAnsi="Arial Unicode MS" w:cs="Arial Unicode MS"/>
          <w:sz w:val="20"/>
          <w:szCs w:val="20"/>
        </w:rPr>
        <w:t>Princeton NJ,</w:t>
      </w:r>
      <w:r w:rsidRPr="00724C81">
        <w:rPr>
          <w:rFonts w:ascii="Arial Unicode MS" w:eastAsia="Arial Unicode MS" w:hAnsi="Arial Unicode MS" w:cs="Arial Unicode MS"/>
          <w:sz w:val="20"/>
          <w:szCs w:val="20"/>
          <w:lang w:val="en-US"/>
        </w:rPr>
        <w:t xml:space="preserve"> 2014, p.1.</w:t>
      </w:r>
    </w:p>
  </w:endnote>
  <w:endnote w:id="7">
    <w:p w14:paraId="57755E41" w14:textId="77777777" w:rsidR="00AE7E7C" w:rsidRPr="00724C81" w:rsidRDefault="00AE7E7C" w:rsidP="00222166">
      <w:pPr>
        <w:pStyle w:val="EndnoteText"/>
        <w:rPr>
          <w:rFonts w:ascii="Arial Unicode MS" w:eastAsia="Arial Unicode MS" w:hAnsi="Arial Unicode MS" w:cs="Arial Unicode MS"/>
          <w:sz w:val="20"/>
          <w:szCs w:val="20"/>
          <w:lang w:val="en-US"/>
        </w:rPr>
      </w:pPr>
      <w:r w:rsidRPr="00724C81">
        <w:rPr>
          <w:rStyle w:val="EndnoteReference"/>
          <w:rFonts w:ascii="Arial Unicode MS" w:eastAsia="Arial Unicode MS" w:hAnsi="Arial Unicode MS" w:cs="Arial Unicode MS"/>
          <w:sz w:val="20"/>
          <w:szCs w:val="20"/>
        </w:rPr>
        <w:endnoteRef/>
      </w:r>
      <w:r w:rsidRPr="00724C81">
        <w:rPr>
          <w:rFonts w:ascii="Arial Unicode MS" w:eastAsia="Arial Unicode MS" w:hAnsi="Arial Unicode MS" w:cs="Arial Unicode MS"/>
          <w:sz w:val="20"/>
          <w:szCs w:val="20"/>
        </w:rPr>
        <w:t xml:space="preserve"> </w:t>
      </w:r>
      <w:r w:rsidRPr="00724C81">
        <w:rPr>
          <w:rFonts w:ascii="Arial Unicode MS" w:eastAsia="Arial Unicode MS" w:hAnsi="Arial Unicode MS" w:cs="Arial Unicode MS"/>
          <w:sz w:val="20"/>
          <w:szCs w:val="20"/>
          <w:lang w:val="en-US"/>
        </w:rPr>
        <w:t>Gill Lloyd, personal communication.</w:t>
      </w:r>
    </w:p>
  </w:endnote>
  <w:endnote w:id="8">
    <w:p w14:paraId="384133EF" w14:textId="0BA3EC7E" w:rsidR="00AE7E7C" w:rsidRPr="00847AA3" w:rsidRDefault="00AE7E7C" w:rsidP="00210E5E">
      <w:pPr>
        <w:pStyle w:val="EndnoteText"/>
        <w:rPr>
          <w:rFonts w:ascii="Arial Unicode MS" w:eastAsia="Arial Unicode MS" w:hAnsi="Arial Unicode MS" w:cs="Arial Unicode MS"/>
          <w:sz w:val="20"/>
          <w:szCs w:val="20"/>
        </w:rPr>
      </w:pPr>
      <w:r w:rsidRPr="00724C81">
        <w:rPr>
          <w:rStyle w:val="EndnoteReference"/>
          <w:rFonts w:ascii="Arial Unicode MS" w:eastAsia="Arial Unicode MS" w:hAnsi="Arial Unicode MS" w:cs="Arial Unicode MS"/>
          <w:sz w:val="20"/>
          <w:szCs w:val="20"/>
        </w:rPr>
        <w:endnoteRef/>
      </w:r>
      <w:r w:rsidRPr="00724C81">
        <w:rPr>
          <w:rFonts w:ascii="Arial Unicode MS" w:eastAsia="Arial Unicode MS" w:hAnsi="Arial Unicode MS" w:cs="Arial Unicode MS"/>
          <w:sz w:val="20"/>
          <w:szCs w:val="20"/>
        </w:rPr>
        <w:t xml:space="preserve"> </w:t>
      </w:r>
      <w:r w:rsidRPr="00847AA3">
        <w:rPr>
          <w:rFonts w:ascii="Arial Unicode MS" w:eastAsia="Arial Unicode MS" w:hAnsi="Arial Unicode MS" w:cs="Arial Unicode MS"/>
          <w:sz w:val="20"/>
          <w:szCs w:val="20"/>
        </w:rPr>
        <w:t xml:space="preserve">See </w:t>
      </w:r>
      <w:r w:rsidRPr="00502C3A">
        <w:rPr>
          <w:rFonts w:ascii="Arial Unicode MS" w:eastAsia="Arial Unicode MS" w:hAnsi="Arial Unicode MS" w:cs="Arial Unicode MS"/>
          <w:sz w:val="20"/>
          <w:szCs w:val="20"/>
        </w:rPr>
        <w:t>Ka</w:t>
      </w:r>
      <w:r w:rsidRPr="00502C3A">
        <w:rPr>
          <w:rFonts w:ascii="Arial Unicode MS" w:eastAsia="Arial Unicode MS" w:hAnsi="Arial Unicode MS" w:cs="Arial Unicode MS" w:hint="eastAsia"/>
          <w:sz w:val="20"/>
          <w:szCs w:val="20"/>
        </w:rPr>
        <w:t>ṭ</w:t>
      </w:r>
      <w:r w:rsidRPr="00502C3A">
        <w:rPr>
          <w:rFonts w:ascii="Arial Unicode MS" w:eastAsia="Arial Unicode MS" w:hAnsi="Arial Unicode MS" w:cs="Arial Unicode MS"/>
          <w:sz w:val="20"/>
          <w:szCs w:val="20"/>
        </w:rPr>
        <w:t>ha Upani</w:t>
      </w:r>
      <w:r w:rsidRPr="00502C3A">
        <w:rPr>
          <w:rFonts w:ascii="Arial Unicode MS" w:eastAsia="Arial Unicode MS" w:hAnsi="Arial Unicode MS" w:cs="Arial Unicode MS" w:hint="eastAsia"/>
          <w:sz w:val="20"/>
          <w:szCs w:val="20"/>
        </w:rPr>
        <w:t>ṣ</w:t>
      </w:r>
      <w:r w:rsidRPr="00502C3A">
        <w:rPr>
          <w:rFonts w:ascii="Arial Unicode MS" w:eastAsia="Arial Unicode MS" w:hAnsi="Arial Unicode MS" w:cs="Arial Unicode MS"/>
          <w:sz w:val="20"/>
          <w:szCs w:val="20"/>
        </w:rPr>
        <w:t>ad</w:t>
      </w:r>
      <w:r w:rsidRPr="00847AA3">
        <w:rPr>
          <w:rFonts w:ascii="Arial Unicode MS" w:eastAsia="Arial Unicode MS" w:hAnsi="Arial Unicode MS" w:cs="Arial Unicode MS"/>
          <w:sz w:val="20"/>
          <w:szCs w:val="20"/>
        </w:rPr>
        <w:t xml:space="preserve"> 6.11. Yoga arises and passes away.</w:t>
      </w:r>
    </w:p>
  </w:endnote>
  <w:endnote w:id="9">
    <w:p w14:paraId="2B726476" w14:textId="104C3C0E" w:rsidR="00AE7E7C" w:rsidRPr="00DB60C8" w:rsidRDefault="00AE7E7C">
      <w:pPr>
        <w:pStyle w:val="EndnoteText"/>
        <w:rPr>
          <w:lang w:val="en-US"/>
        </w:rPr>
      </w:pPr>
      <w:r>
        <w:rPr>
          <w:rStyle w:val="EndnoteReference"/>
        </w:rPr>
        <w:endnoteRef/>
      </w:r>
      <w:r>
        <w:t xml:space="preserve"> </w:t>
      </w:r>
      <w:r w:rsidRPr="00847AA3">
        <w:rPr>
          <w:rFonts w:ascii="Arial Unicode MS" w:eastAsia="Arial Unicode MS" w:hAnsi="Arial Unicode MS" w:cs="Arial Unicode MS"/>
          <w:sz w:val="20"/>
          <w:szCs w:val="20"/>
          <w:lang w:val="en-US"/>
        </w:rPr>
        <w:t>DCT = Diploma Course Tutor (the people who train yoga teachers).</w:t>
      </w:r>
    </w:p>
  </w:endnote>
  <w:endnote w:id="10">
    <w:p w14:paraId="6A30AFF8" w14:textId="3891633C" w:rsidR="00AE7E7C" w:rsidRPr="00A314E1" w:rsidRDefault="00AE7E7C">
      <w:pPr>
        <w:pStyle w:val="EndnoteText"/>
        <w:rPr>
          <w:rFonts w:ascii="Arial Unicode MS" w:eastAsia="Arial Unicode MS" w:hAnsi="Arial Unicode MS" w:cs="Arial Unicode MS"/>
          <w:sz w:val="20"/>
          <w:szCs w:val="20"/>
          <w:lang w:val="en-US"/>
        </w:rPr>
      </w:pPr>
      <w:r w:rsidRPr="00055B7A">
        <w:rPr>
          <w:rStyle w:val="EndnoteReference"/>
          <w:rFonts w:ascii="Arial Unicode MS" w:eastAsia="Arial Unicode MS" w:hAnsi="Arial Unicode MS" w:cs="Arial Unicode MS"/>
          <w:sz w:val="20"/>
          <w:szCs w:val="20"/>
        </w:rPr>
        <w:endnoteRef/>
      </w:r>
      <w:r w:rsidRPr="00055B7A">
        <w:rPr>
          <w:rFonts w:ascii="Arial Unicode MS" w:eastAsia="Arial Unicode MS" w:hAnsi="Arial Unicode MS" w:cs="Arial Unicode MS"/>
          <w:sz w:val="20"/>
          <w:szCs w:val="20"/>
        </w:rPr>
        <w:t xml:space="preserve"> </w:t>
      </w:r>
      <w:r w:rsidRPr="00055B7A">
        <w:rPr>
          <w:rFonts w:ascii="Arial Unicode MS" w:eastAsia="Arial Unicode MS" w:hAnsi="Arial Unicode MS" w:cs="Arial Unicode MS"/>
          <w:sz w:val="20"/>
          <w:szCs w:val="20"/>
          <w:lang w:val="en-US"/>
        </w:rPr>
        <w:t>There are many such links. In her introduction to and notes on her translation of the</w:t>
      </w:r>
      <w:r>
        <w:rPr>
          <w:rFonts w:ascii="Arial Unicode MS" w:eastAsia="Arial Unicode MS" w:hAnsi="Arial Unicode MS" w:cs="Arial Unicode MS"/>
          <w:sz w:val="20"/>
          <w:szCs w:val="20"/>
          <w:lang w:val="en-US"/>
        </w:rPr>
        <w:t xml:space="preserve"> </w:t>
      </w:r>
      <w:r w:rsidRPr="00724C81">
        <w:rPr>
          <w:rFonts w:ascii="Arial Unicode MS" w:eastAsia="Arial Unicode MS" w:hAnsi="Arial Unicode MS" w:cs="Arial Unicode MS"/>
          <w:i/>
          <w:sz w:val="20"/>
          <w:szCs w:val="20"/>
          <w:lang w:val="en-US"/>
        </w:rPr>
        <w:t xml:space="preserve">Yoga </w:t>
      </w:r>
      <w:r w:rsidRPr="00724C81">
        <w:rPr>
          <w:rFonts w:ascii="Arial Unicode MS" w:eastAsia="Arial Unicode MS" w:hAnsi="Arial Unicode MS" w:cs="Arial Unicode MS"/>
          <w:i/>
          <w:sz w:val="20"/>
          <w:szCs w:val="20"/>
        </w:rPr>
        <w:t>S</w:t>
      </w:r>
      <w:r w:rsidRPr="00724C81">
        <w:rPr>
          <w:rFonts w:ascii="Arial Unicode MS" w:eastAsia="Arial Unicode MS" w:hAnsi="Arial Unicode MS" w:cs="Arial Unicode MS" w:hint="eastAsia"/>
          <w:i/>
          <w:iCs/>
          <w:sz w:val="20"/>
          <w:szCs w:val="20"/>
        </w:rPr>
        <w:t>ū</w:t>
      </w:r>
      <w:r w:rsidRPr="00724C81">
        <w:rPr>
          <w:rFonts w:ascii="Arial Unicode MS" w:eastAsia="Arial Unicode MS" w:hAnsi="Arial Unicode MS" w:cs="Arial Unicode MS"/>
          <w:i/>
          <w:sz w:val="20"/>
          <w:szCs w:val="20"/>
        </w:rPr>
        <w:t>tra</w:t>
      </w:r>
      <w:r>
        <w:rPr>
          <w:rFonts w:ascii="Arial Unicode MS" w:eastAsia="Arial Unicode MS" w:hAnsi="Arial Unicode MS" w:cs="Arial Unicode MS"/>
          <w:i/>
          <w:sz w:val="20"/>
          <w:szCs w:val="20"/>
        </w:rPr>
        <w:t xml:space="preserve"> </w:t>
      </w:r>
      <w:r>
        <w:rPr>
          <w:rFonts w:ascii="Arial Unicode MS" w:eastAsia="Arial Unicode MS" w:hAnsi="Arial Unicode MS" w:cs="Arial Unicode MS"/>
          <w:sz w:val="20"/>
          <w:szCs w:val="20"/>
        </w:rPr>
        <w:t xml:space="preserve">Barbara Stoler Miller claims that ‘The important role of Buddhist technical terminology and concepts in the </w:t>
      </w:r>
      <w:r w:rsidRPr="00724C81">
        <w:rPr>
          <w:rFonts w:ascii="Arial Unicode MS" w:eastAsia="Arial Unicode MS" w:hAnsi="Arial Unicode MS" w:cs="Arial Unicode MS"/>
          <w:i/>
          <w:sz w:val="20"/>
          <w:szCs w:val="20"/>
          <w:lang w:val="en-US"/>
        </w:rPr>
        <w:t>Yoga Sutra</w:t>
      </w:r>
      <w:r>
        <w:rPr>
          <w:rFonts w:ascii="Arial Unicode MS" w:eastAsia="Arial Unicode MS" w:hAnsi="Arial Unicode MS" w:cs="Arial Unicode MS"/>
          <w:sz w:val="20"/>
          <w:szCs w:val="20"/>
          <w:lang w:val="en-US"/>
        </w:rPr>
        <w:t xml:space="preserve"> suggests that </w:t>
      </w:r>
      <w:r w:rsidRPr="00055B7A">
        <w:rPr>
          <w:rFonts w:ascii="Arial Unicode MS" w:eastAsia="Arial Unicode MS" w:hAnsi="Arial Unicode MS" w:cs="Arial Unicode MS"/>
          <w:sz w:val="20"/>
          <w:szCs w:val="20"/>
          <w:lang w:val="en-US"/>
        </w:rPr>
        <w:t>Patanjali</w:t>
      </w:r>
      <w:r>
        <w:rPr>
          <w:rFonts w:ascii="Arial Unicode MS" w:eastAsia="Arial Unicode MS" w:hAnsi="Arial Unicode MS" w:cs="Arial Unicode MS"/>
          <w:sz w:val="20"/>
          <w:szCs w:val="20"/>
          <w:lang w:val="en-US"/>
        </w:rPr>
        <w:t xml:space="preserve"> was aware of Buddhist ideas and wove them into his system.’ (p.9.) Examples of such terms and concepts include dharma-megha</w:t>
      </w:r>
      <w:r w:rsidRPr="00A47DD5">
        <w:rPr>
          <w:rFonts w:ascii="Arial Unicode MS" w:eastAsia="Arial Unicode MS" w:hAnsi="Arial Unicode MS" w:cs="Arial Unicode MS"/>
          <w:sz w:val="20"/>
          <w:szCs w:val="20"/>
          <w:lang w:val="en-US"/>
        </w:rPr>
        <w:t xml:space="preserve">, </w:t>
      </w:r>
      <w:r w:rsidRPr="00A47DD5">
        <w:rPr>
          <w:rFonts w:ascii="Arial Unicode MS" w:eastAsia="Arial Unicode MS" w:hAnsi="Arial Unicode MS" w:cs="Arial Unicode MS"/>
          <w:sz w:val="20"/>
          <w:szCs w:val="20"/>
        </w:rPr>
        <w:t>du</w:t>
      </w:r>
      <w:r w:rsidRPr="00A47DD5">
        <w:rPr>
          <w:rFonts w:ascii="Arial Unicode MS" w:eastAsia="Arial Unicode MS" w:hAnsi="Arial Unicode MS" w:cs="Arial Unicode MS" w:hint="eastAsia"/>
          <w:sz w:val="20"/>
          <w:szCs w:val="20"/>
        </w:rPr>
        <w:t>ḥ</w:t>
      </w:r>
      <w:r w:rsidRPr="00A47DD5">
        <w:rPr>
          <w:rFonts w:ascii="Arial Unicode MS" w:eastAsia="Arial Unicode MS" w:hAnsi="Arial Unicode MS" w:cs="Arial Unicode MS"/>
          <w:sz w:val="20"/>
          <w:szCs w:val="20"/>
        </w:rPr>
        <w:t>kha</w:t>
      </w:r>
      <w:r>
        <w:rPr>
          <w:rFonts w:ascii="Arial Unicode MS" w:eastAsia="Arial Unicode MS" w:hAnsi="Arial Unicode MS" w:cs="Arial Unicode MS"/>
          <w:sz w:val="20"/>
          <w:szCs w:val="20"/>
        </w:rPr>
        <w:t xml:space="preserve">, </w:t>
      </w:r>
      <w:r w:rsidRPr="00A47DD5">
        <w:rPr>
          <w:rFonts w:ascii="Arial Unicode MS" w:eastAsia="Arial Unicode MS" w:hAnsi="Arial Unicode MS" w:cs="Arial Unicode MS"/>
          <w:sz w:val="20"/>
          <w:szCs w:val="20"/>
        </w:rPr>
        <w:t>kle</w:t>
      </w:r>
      <w:r w:rsidRPr="00A47DD5">
        <w:rPr>
          <w:rFonts w:ascii="Arial Unicode MS" w:eastAsia="Arial Unicode MS" w:hAnsi="Arial Unicode MS" w:cs="Arial Unicode MS" w:hint="eastAsia"/>
          <w:sz w:val="20"/>
          <w:szCs w:val="20"/>
        </w:rPr>
        <w:t>ś</w:t>
      </w:r>
      <w:r w:rsidRPr="00A47DD5">
        <w:rPr>
          <w:rFonts w:ascii="Arial Unicode MS" w:eastAsia="Arial Unicode MS" w:hAnsi="Arial Unicode MS" w:cs="Arial Unicode MS"/>
          <w:sz w:val="20"/>
          <w:szCs w:val="20"/>
        </w:rPr>
        <w:t>a</w:t>
      </w:r>
      <w:r>
        <w:rPr>
          <w:rFonts w:ascii="Arial Unicode MS" w:eastAsia="Arial Unicode MS" w:hAnsi="Arial Unicode MS" w:cs="Arial Unicode MS"/>
          <w:sz w:val="20"/>
          <w:szCs w:val="20"/>
        </w:rPr>
        <w:t>, nirodha, sam</w:t>
      </w:r>
      <w:r w:rsidRPr="00245D0D">
        <w:rPr>
          <w:rFonts w:ascii="Arial Unicode MS" w:eastAsia="Arial Unicode MS" w:hAnsi="Arial Unicode MS" w:cs="Arial Unicode MS" w:hint="eastAsia"/>
          <w:iCs/>
          <w:sz w:val="20"/>
          <w:szCs w:val="20"/>
        </w:rPr>
        <w:t>ā</w:t>
      </w:r>
      <w:r>
        <w:rPr>
          <w:rFonts w:ascii="Arial Unicode MS" w:eastAsia="Arial Unicode MS" w:hAnsi="Arial Unicode MS" w:cs="Arial Unicode MS"/>
          <w:iCs/>
          <w:sz w:val="20"/>
          <w:szCs w:val="20"/>
        </w:rPr>
        <w:t xml:space="preserve">patti and vikalpa. She also draws attention to </w:t>
      </w:r>
      <w:r w:rsidRPr="00A47DD5">
        <w:rPr>
          <w:rFonts w:ascii="Arial Unicode MS" w:eastAsia="Arial Unicode MS" w:hAnsi="Arial Unicode MS" w:cs="Arial Unicode MS"/>
          <w:sz w:val="20"/>
          <w:szCs w:val="20"/>
        </w:rPr>
        <w:t>Pata</w:t>
      </w:r>
      <w:r w:rsidRPr="00A47DD5">
        <w:rPr>
          <w:rFonts w:ascii="Arial Unicode MS" w:eastAsia="Arial Unicode MS" w:hAnsi="Arial Unicode MS" w:cs="Arial Unicode MS" w:hint="eastAsia"/>
          <w:iCs/>
          <w:sz w:val="20"/>
          <w:szCs w:val="20"/>
        </w:rPr>
        <w:t>ñ</w:t>
      </w:r>
      <w:r w:rsidRPr="00A47DD5">
        <w:rPr>
          <w:rFonts w:ascii="Arial Unicode MS" w:eastAsia="Arial Unicode MS" w:hAnsi="Arial Unicode MS" w:cs="Arial Unicode MS"/>
          <w:iCs/>
          <w:sz w:val="20"/>
          <w:szCs w:val="20"/>
        </w:rPr>
        <w:t>jali’s</w:t>
      </w:r>
      <w:r>
        <w:rPr>
          <w:rFonts w:ascii="Arial Unicode MS" w:eastAsia="Arial Unicode MS" w:hAnsi="Arial Unicode MS" w:cs="Arial Unicode MS"/>
          <w:iCs/>
          <w:sz w:val="20"/>
          <w:szCs w:val="20"/>
        </w:rPr>
        <w:t xml:space="preserve"> incorporation of the brahamavih</w:t>
      </w:r>
      <w:r w:rsidRPr="00245D0D">
        <w:rPr>
          <w:rFonts w:ascii="Arial Unicode MS" w:eastAsia="Arial Unicode MS" w:hAnsi="Arial Unicode MS" w:cs="Arial Unicode MS" w:hint="eastAsia"/>
          <w:iCs/>
          <w:sz w:val="20"/>
          <w:szCs w:val="20"/>
        </w:rPr>
        <w:t>ā</w:t>
      </w:r>
      <w:r>
        <w:rPr>
          <w:rFonts w:ascii="Arial Unicode MS" w:eastAsia="Arial Unicode MS" w:hAnsi="Arial Unicode MS" w:cs="Arial Unicode MS"/>
          <w:iCs/>
          <w:sz w:val="20"/>
          <w:szCs w:val="20"/>
        </w:rPr>
        <w:t xml:space="preserve">ra meditations </w:t>
      </w:r>
      <w:r w:rsidRPr="00D4256A">
        <w:rPr>
          <w:rFonts w:ascii="Arial Unicode MS" w:eastAsia="Arial Unicode MS" w:hAnsi="Arial Unicode MS" w:cs="Arial Unicode MS"/>
          <w:iCs/>
          <w:sz w:val="20"/>
          <w:szCs w:val="20"/>
        </w:rPr>
        <w:t>(maitr</w:t>
      </w:r>
      <w:r w:rsidRPr="00D4256A">
        <w:rPr>
          <w:rFonts w:ascii="Arial Unicode MS" w:eastAsia="Arial Unicode MS" w:hAnsi="Arial Unicode MS" w:cs="Arial Unicode MS" w:hint="eastAsia"/>
          <w:sz w:val="20"/>
          <w:szCs w:val="20"/>
        </w:rPr>
        <w:t>ī</w:t>
      </w:r>
      <w:r>
        <w:rPr>
          <w:rFonts w:ascii="Arial Unicode MS" w:eastAsia="Arial Unicode MS" w:hAnsi="Arial Unicode MS" w:cs="Arial Unicode MS"/>
          <w:sz w:val="20"/>
          <w:szCs w:val="20"/>
        </w:rPr>
        <w:t>, karu</w:t>
      </w:r>
      <w:r w:rsidRPr="00911A73">
        <w:rPr>
          <w:rFonts w:ascii="Arial Unicode MS" w:eastAsia="Arial Unicode MS" w:hAnsi="Arial Unicode MS" w:cs="Arial Unicode MS" w:hint="eastAsia"/>
          <w:sz w:val="20"/>
          <w:szCs w:val="20"/>
        </w:rPr>
        <w:t>ṇ</w:t>
      </w:r>
      <w:r w:rsidRPr="00D4256A">
        <w:rPr>
          <w:rFonts w:ascii="Arial Unicode MS" w:eastAsia="Arial Unicode MS" w:hAnsi="Arial Unicode MS" w:cs="Arial Unicode MS" w:hint="eastAsia"/>
          <w:iCs/>
          <w:sz w:val="20"/>
          <w:szCs w:val="20"/>
        </w:rPr>
        <w:t>ā</w:t>
      </w:r>
      <w:r w:rsidRPr="00D4256A">
        <w:rPr>
          <w:rFonts w:ascii="Arial Unicode MS" w:eastAsia="Arial Unicode MS" w:hAnsi="Arial Unicode MS" w:cs="Arial Unicode MS"/>
          <w:iCs/>
          <w:sz w:val="20"/>
          <w:szCs w:val="20"/>
        </w:rPr>
        <w:t>, mudit</w:t>
      </w:r>
      <w:r w:rsidRPr="00D4256A">
        <w:rPr>
          <w:rFonts w:ascii="Arial Unicode MS" w:eastAsia="Arial Unicode MS" w:hAnsi="Arial Unicode MS" w:cs="Arial Unicode MS" w:hint="eastAsia"/>
          <w:iCs/>
          <w:sz w:val="20"/>
          <w:szCs w:val="20"/>
        </w:rPr>
        <w:t>ā</w:t>
      </w:r>
      <w:r w:rsidRPr="00D4256A">
        <w:rPr>
          <w:rFonts w:ascii="Arial Unicode MS" w:eastAsia="Arial Unicode MS" w:hAnsi="Arial Unicode MS" w:cs="Arial Unicode MS"/>
          <w:iCs/>
          <w:sz w:val="20"/>
          <w:szCs w:val="20"/>
        </w:rPr>
        <w:t xml:space="preserve"> and upek</w:t>
      </w:r>
      <w:r w:rsidRPr="00D4256A">
        <w:rPr>
          <w:rFonts w:ascii="Arial Unicode MS" w:eastAsia="Arial Unicode MS" w:hAnsi="Arial Unicode MS" w:cs="Arial Unicode MS" w:hint="eastAsia"/>
          <w:iCs/>
          <w:sz w:val="20"/>
          <w:szCs w:val="20"/>
        </w:rPr>
        <w:t>ṣā</w:t>
      </w:r>
      <w:r w:rsidRPr="00D4256A">
        <w:rPr>
          <w:rFonts w:ascii="Arial Unicode MS" w:eastAsia="Arial Unicode MS" w:hAnsi="Arial Unicode MS" w:cs="Arial Unicode MS"/>
          <w:iCs/>
          <w:sz w:val="20"/>
          <w:szCs w:val="20"/>
        </w:rPr>
        <w:t>)</w:t>
      </w:r>
      <w:r>
        <w:rPr>
          <w:rFonts w:ascii="Arial Unicode MS" w:eastAsia="Arial Unicode MS" w:hAnsi="Arial Unicode MS" w:cs="Arial Unicode MS"/>
          <w:iCs/>
          <w:sz w:val="20"/>
          <w:szCs w:val="20"/>
        </w:rPr>
        <w:t>, the earliest references to which are found in the P</w:t>
      </w:r>
      <w:r w:rsidRPr="00245D0D">
        <w:rPr>
          <w:rFonts w:ascii="Arial Unicode MS" w:eastAsia="Arial Unicode MS" w:hAnsi="Arial Unicode MS" w:cs="Arial Unicode MS" w:hint="eastAsia"/>
          <w:iCs/>
          <w:sz w:val="20"/>
          <w:szCs w:val="20"/>
        </w:rPr>
        <w:t>ā</w:t>
      </w:r>
      <w:r>
        <w:rPr>
          <w:rFonts w:ascii="Arial Unicode MS" w:eastAsia="Arial Unicode MS" w:hAnsi="Arial Unicode MS" w:cs="Arial Unicode MS"/>
          <w:iCs/>
          <w:sz w:val="20"/>
          <w:szCs w:val="20"/>
        </w:rPr>
        <w:t xml:space="preserve">li texts – though they may pre-date Buddhism – the similarities between </w:t>
      </w:r>
      <w:r w:rsidRPr="00A47DD5">
        <w:rPr>
          <w:rFonts w:ascii="Arial Unicode MS" w:eastAsia="Arial Unicode MS" w:hAnsi="Arial Unicode MS" w:cs="Arial Unicode MS"/>
          <w:sz w:val="20"/>
          <w:szCs w:val="20"/>
        </w:rPr>
        <w:t>Pata</w:t>
      </w:r>
      <w:r w:rsidRPr="00A47DD5">
        <w:rPr>
          <w:rFonts w:ascii="Arial Unicode MS" w:eastAsia="Arial Unicode MS" w:hAnsi="Arial Unicode MS" w:cs="Arial Unicode MS" w:hint="eastAsia"/>
          <w:iCs/>
          <w:sz w:val="20"/>
          <w:szCs w:val="20"/>
        </w:rPr>
        <w:t>ñ</w:t>
      </w:r>
      <w:r w:rsidRPr="00A47DD5">
        <w:rPr>
          <w:rFonts w:ascii="Arial Unicode MS" w:eastAsia="Arial Unicode MS" w:hAnsi="Arial Unicode MS" w:cs="Arial Unicode MS"/>
          <w:iCs/>
          <w:sz w:val="20"/>
          <w:szCs w:val="20"/>
        </w:rPr>
        <w:t>jali’s</w:t>
      </w:r>
      <w:r>
        <w:rPr>
          <w:rFonts w:ascii="Arial Unicode MS" w:eastAsia="Arial Unicode MS" w:hAnsi="Arial Unicode MS" w:cs="Arial Unicode MS"/>
          <w:iCs/>
          <w:sz w:val="20"/>
          <w:szCs w:val="20"/>
        </w:rPr>
        <w:t xml:space="preserve"> 8-limbed yoga and the Buddha’s 8-fold path and the similarities between </w:t>
      </w:r>
      <w:r w:rsidRPr="00A47DD5">
        <w:rPr>
          <w:rFonts w:ascii="Arial Unicode MS" w:eastAsia="Arial Unicode MS" w:hAnsi="Arial Unicode MS" w:cs="Arial Unicode MS"/>
          <w:sz w:val="20"/>
          <w:szCs w:val="20"/>
        </w:rPr>
        <w:t>Pata</w:t>
      </w:r>
      <w:r w:rsidRPr="00A47DD5">
        <w:rPr>
          <w:rFonts w:ascii="Arial Unicode MS" w:eastAsia="Arial Unicode MS" w:hAnsi="Arial Unicode MS" w:cs="Arial Unicode MS" w:hint="eastAsia"/>
          <w:iCs/>
          <w:sz w:val="20"/>
          <w:szCs w:val="20"/>
        </w:rPr>
        <w:t>ñ</w:t>
      </w:r>
      <w:r w:rsidRPr="00A47DD5">
        <w:rPr>
          <w:rFonts w:ascii="Arial Unicode MS" w:eastAsia="Arial Unicode MS" w:hAnsi="Arial Unicode MS" w:cs="Arial Unicode MS"/>
          <w:iCs/>
          <w:sz w:val="20"/>
          <w:szCs w:val="20"/>
        </w:rPr>
        <w:t>jali’s</w:t>
      </w:r>
      <w:r>
        <w:rPr>
          <w:rFonts w:ascii="Arial Unicode MS" w:eastAsia="Arial Unicode MS" w:hAnsi="Arial Unicode MS" w:cs="Arial Unicode MS"/>
          <w:iCs/>
          <w:sz w:val="20"/>
          <w:szCs w:val="20"/>
        </w:rPr>
        <w:t xml:space="preserve"> Sanskrit and what Franklin Edgerton called Buddhist Hybrid Sanskrit. To these observations can be added those of Johannes Bronkhorst: parallels between YS 3.51 and the </w:t>
      </w:r>
      <w:r w:rsidRPr="00E2038A">
        <w:rPr>
          <w:rFonts w:ascii="Arial Unicode MS" w:eastAsia="Arial Unicode MS" w:hAnsi="Arial Unicode MS" w:cs="Arial Unicode MS"/>
          <w:iCs/>
          <w:sz w:val="20"/>
          <w:szCs w:val="20"/>
        </w:rPr>
        <w:t xml:space="preserve">Jain </w:t>
      </w:r>
      <w:r w:rsidRPr="00E2038A">
        <w:rPr>
          <w:rFonts w:ascii="Arial Unicode MS" w:eastAsia="Arial Unicode MS" w:hAnsi="Arial Unicode MS" w:cs="Arial Unicode MS" w:hint="eastAsia"/>
          <w:sz w:val="20"/>
          <w:szCs w:val="20"/>
        </w:rPr>
        <w:t>Ā</w:t>
      </w:r>
      <w:r w:rsidRPr="00E2038A">
        <w:rPr>
          <w:rFonts w:ascii="Arial Unicode MS" w:eastAsia="Arial Unicode MS" w:hAnsi="Arial Unicode MS" w:cs="Arial Unicode MS"/>
          <w:sz w:val="20"/>
          <w:szCs w:val="20"/>
        </w:rPr>
        <w:t>yara</w:t>
      </w:r>
      <w:r w:rsidRPr="00E2038A">
        <w:rPr>
          <w:rFonts w:ascii="Arial Unicode MS" w:eastAsia="Arial Unicode MS" w:hAnsi="Arial Unicode MS" w:cs="Arial Unicode MS" w:hint="eastAsia"/>
          <w:sz w:val="20"/>
          <w:szCs w:val="20"/>
        </w:rPr>
        <w:t>ṃ</w:t>
      </w:r>
      <w:r w:rsidRPr="00E2038A">
        <w:rPr>
          <w:rFonts w:ascii="Arial Unicode MS" w:eastAsia="Arial Unicode MS" w:hAnsi="Arial Unicode MS" w:cs="Arial Unicode MS"/>
          <w:sz w:val="20"/>
          <w:szCs w:val="20"/>
        </w:rPr>
        <w:t>ga 252 (</w:t>
      </w:r>
      <w:r>
        <w:rPr>
          <w:rFonts w:ascii="Arial Unicode MS" w:eastAsia="Arial Unicode MS" w:hAnsi="Arial Unicode MS" w:cs="Arial Unicode MS"/>
          <w:sz w:val="20"/>
          <w:szCs w:val="20"/>
        </w:rPr>
        <w:t xml:space="preserve">‘[A god] may offer him eternal things, [but] he should not trust this divine trick …’ </w:t>
      </w:r>
      <w:r w:rsidRPr="00E2038A">
        <w:rPr>
          <w:rFonts w:ascii="Arial Unicode MS" w:eastAsia="Arial Unicode MS" w:hAnsi="Arial Unicode MS" w:cs="Arial Unicode MS"/>
          <w:sz w:val="20"/>
          <w:szCs w:val="20"/>
        </w:rPr>
        <w:t>p.</w:t>
      </w:r>
      <w:r>
        <w:rPr>
          <w:rFonts w:ascii="Arial Unicode MS" w:eastAsia="Arial Unicode MS" w:hAnsi="Arial Unicode MS" w:cs="Arial Unicode MS"/>
          <w:sz w:val="20"/>
          <w:szCs w:val="20"/>
        </w:rPr>
        <w:t xml:space="preserve">35); parallels between YS 1.2 and the Jain </w:t>
      </w:r>
      <w:r w:rsidRPr="00E87E31">
        <w:rPr>
          <w:rFonts w:ascii="Arial Unicode MS" w:eastAsia="Arial Unicode MS" w:hAnsi="Arial Unicode MS" w:cs="Arial Unicode MS"/>
          <w:iCs/>
          <w:sz w:val="20"/>
          <w:szCs w:val="20"/>
        </w:rPr>
        <w:t>Uttarajjhaya</w:t>
      </w:r>
      <w:r w:rsidRPr="00E87E31">
        <w:rPr>
          <w:rFonts w:ascii="Arial Unicode MS" w:eastAsia="Arial Unicode MS" w:hAnsi="Arial Unicode MS" w:cs="Arial Unicode MS" w:hint="eastAsia"/>
          <w:sz w:val="20"/>
          <w:szCs w:val="20"/>
        </w:rPr>
        <w:t>ṇ</w:t>
      </w:r>
      <w:r w:rsidRPr="00E87E31">
        <w:rPr>
          <w:rFonts w:ascii="Arial Unicode MS" w:eastAsia="Arial Unicode MS" w:hAnsi="Arial Unicode MS" w:cs="Arial Unicode MS"/>
          <w:iCs/>
          <w:sz w:val="20"/>
          <w:szCs w:val="20"/>
        </w:rPr>
        <w:t>a 29.25</w:t>
      </w:r>
      <w:r>
        <w:rPr>
          <w:rFonts w:ascii="Arial Unicode MS" w:eastAsia="Arial Unicode MS" w:hAnsi="Arial Unicode MS" w:cs="Arial Unicode MS"/>
          <w:iCs/>
          <w:sz w:val="20"/>
          <w:szCs w:val="20"/>
        </w:rPr>
        <w:t xml:space="preserve"> (By making the mind onepointed [the soul] brings about the destruction of thought [citta-nirodha</w:t>
      </w:r>
      <w:r w:rsidRPr="00E2038A">
        <w:rPr>
          <w:rFonts w:ascii="Arial Unicode MS" w:eastAsia="Arial Unicode MS" w:hAnsi="Arial Unicode MS" w:cs="Arial Unicode MS" w:hint="eastAsia"/>
          <w:sz w:val="20"/>
          <w:szCs w:val="20"/>
        </w:rPr>
        <w:t>ṃ</w:t>
      </w:r>
      <w:r>
        <w:rPr>
          <w:rFonts w:ascii="Arial Unicode MS" w:eastAsia="Arial Unicode MS" w:hAnsi="Arial Unicode MS" w:cs="Arial Unicode MS"/>
          <w:sz w:val="20"/>
          <w:szCs w:val="20"/>
        </w:rPr>
        <w:t xml:space="preserve">]’ p.42); </w:t>
      </w:r>
      <w:r w:rsidRPr="00D660E0">
        <w:rPr>
          <w:rFonts w:ascii="Arial Unicode MS" w:eastAsia="Arial Unicode MS" w:hAnsi="Arial Unicode MS" w:cs="Arial Unicode MS"/>
          <w:sz w:val="20"/>
          <w:szCs w:val="20"/>
        </w:rPr>
        <w:t xml:space="preserve">parallels between </w:t>
      </w:r>
      <w:r w:rsidRPr="00D660E0">
        <w:rPr>
          <w:rFonts w:ascii="Arial Unicode MS" w:eastAsia="Arial Unicode MS" w:hAnsi="Arial Unicode MS" w:cs="Arial Unicode MS"/>
          <w:iCs/>
          <w:sz w:val="20"/>
          <w:szCs w:val="20"/>
        </w:rPr>
        <w:t>pr</w:t>
      </w:r>
      <w:r w:rsidRPr="00D660E0">
        <w:rPr>
          <w:rFonts w:ascii="Arial Unicode MS" w:eastAsia="Arial Unicode MS" w:hAnsi="Arial Unicode MS" w:cs="Arial Unicode MS" w:hint="eastAsia"/>
          <w:iCs/>
          <w:sz w:val="20"/>
          <w:szCs w:val="20"/>
        </w:rPr>
        <w:t>ā</w:t>
      </w:r>
      <w:r w:rsidRPr="00D660E0">
        <w:rPr>
          <w:rFonts w:ascii="Arial Unicode MS" w:eastAsia="Arial Unicode MS" w:hAnsi="Arial Unicode MS" w:cs="Arial Unicode MS" w:hint="eastAsia"/>
          <w:sz w:val="20"/>
          <w:szCs w:val="20"/>
        </w:rPr>
        <w:t>ṇ</w:t>
      </w:r>
      <w:r w:rsidRPr="00D660E0">
        <w:rPr>
          <w:rFonts w:ascii="Arial Unicode MS" w:eastAsia="Arial Unicode MS" w:hAnsi="Arial Unicode MS" w:cs="Arial Unicode MS" w:hint="eastAsia"/>
          <w:iCs/>
          <w:sz w:val="20"/>
          <w:szCs w:val="20"/>
        </w:rPr>
        <w:t>ā</w:t>
      </w:r>
      <w:r w:rsidRPr="00D660E0">
        <w:rPr>
          <w:rFonts w:ascii="Arial Unicode MS" w:eastAsia="Arial Unicode MS" w:hAnsi="Arial Unicode MS" w:cs="Arial Unicode MS"/>
          <w:iCs/>
          <w:sz w:val="20"/>
          <w:szCs w:val="20"/>
        </w:rPr>
        <w:t>y</w:t>
      </w:r>
      <w:r w:rsidRPr="00D660E0">
        <w:rPr>
          <w:rFonts w:ascii="Arial Unicode MS" w:eastAsia="Arial Unicode MS" w:hAnsi="Arial Unicode MS" w:cs="Arial Unicode MS" w:hint="eastAsia"/>
          <w:iCs/>
          <w:sz w:val="20"/>
          <w:szCs w:val="20"/>
        </w:rPr>
        <w:t>ā</w:t>
      </w:r>
      <w:r w:rsidRPr="00D660E0">
        <w:rPr>
          <w:rFonts w:ascii="Arial Unicode MS" w:eastAsia="Arial Unicode MS" w:hAnsi="Arial Unicode MS" w:cs="Arial Unicode MS"/>
          <w:iCs/>
          <w:sz w:val="20"/>
          <w:szCs w:val="20"/>
        </w:rPr>
        <w:t>ma understood as ‘a complete cessation of breathing’ (YS 2.49) and Uttarajjhaya</w:t>
      </w:r>
      <w:r w:rsidRPr="00D660E0">
        <w:rPr>
          <w:rFonts w:ascii="Arial Unicode MS" w:eastAsia="Arial Unicode MS" w:hAnsi="Arial Unicode MS" w:cs="Arial Unicode MS" w:hint="eastAsia"/>
          <w:sz w:val="20"/>
          <w:szCs w:val="20"/>
        </w:rPr>
        <w:t>ṇ</w:t>
      </w:r>
      <w:r w:rsidRPr="00D660E0">
        <w:rPr>
          <w:rFonts w:ascii="Arial Unicode MS" w:eastAsia="Arial Unicode MS" w:hAnsi="Arial Unicode MS" w:cs="Arial Unicode MS"/>
          <w:iCs/>
          <w:sz w:val="20"/>
          <w:szCs w:val="20"/>
        </w:rPr>
        <w:t>a 29.72 (‘he first stops the activity of his mind, then of his speech and body, then he puts a stop to breathing out and breathing in.’</w:t>
      </w:r>
      <w:r>
        <w:rPr>
          <w:rFonts w:ascii="Arial Unicode MS" w:eastAsia="Arial Unicode MS" w:hAnsi="Arial Unicode MS" w:cs="Arial Unicode MS"/>
          <w:iCs/>
          <w:sz w:val="20"/>
          <w:szCs w:val="20"/>
        </w:rPr>
        <w:t xml:space="preserve"> p.37</w:t>
      </w:r>
      <w:r w:rsidRPr="00D660E0">
        <w:rPr>
          <w:rFonts w:ascii="Arial Unicode MS" w:eastAsia="Arial Unicode MS" w:hAnsi="Arial Unicode MS" w:cs="Arial Unicode MS"/>
          <w:iCs/>
          <w:sz w:val="20"/>
          <w:szCs w:val="20"/>
        </w:rPr>
        <w:t>)</w:t>
      </w:r>
      <w:r>
        <w:rPr>
          <w:rFonts w:ascii="Arial Unicode MS" w:eastAsia="Arial Unicode MS" w:hAnsi="Arial Unicode MS" w:cs="Arial Unicode MS"/>
          <w:iCs/>
          <w:sz w:val="20"/>
          <w:szCs w:val="20"/>
        </w:rPr>
        <w:t>, and parallels between the characteristics of jh</w:t>
      </w:r>
      <w:r w:rsidRPr="00D660E0">
        <w:rPr>
          <w:rFonts w:ascii="Arial Unicode MS" w:eastAsia="Arial Unicode MS" w:hAnsi="Arial Unicode MS" w:cs="Arial Unicode MS" w:hint="eastAsia"/>
          <w:iCs/>
          <w:sz w:val="20"/>
          <w:szCs w:val="20"/>
        </w:rPr>
        <w:t>ā</w:t>
      </w:r>
      <w:r>
        <w:rPr>
          <w:rFonts w:ascii="Arial Unicode MS" w:eastAsia="Arial Unicode MS" w:hAnsi="Arial Unicode MS" w:cs="Arial Unicode MS"/>
          <w:iCs/>
          <w:sz w:val="20"/>
          <w:szCs w:val="20"/>
        </w:rPr>
        <w:t>na/dhy</w:t>
      </w:r>
      <w:r w:rsidRPr="00D660E0">
        <w:rPr>
          <w:rFonts w:ascii="Arial Unicode MS" w:eastAsia="Arial Unicode MS" w:hAnsi="Arial Unicode MS" w:cs="Arial Unicode MS" w:hint="eastAsia"/>
          <w:iCs/>
          <w:sz w:val="20"/>
          <w:szCs w:val="20"/>
        </w:rPr>
        <w:t>ā</w:t>
      </w:r>
      <w:r>
        <w:rPr>
          <w:rFonts w:ascii="Arial Unicode MS" w:eastAsia="Arial Unicode MS" w:hAnsi="Arial Unicode MS" w:cs="Arial Unicode MS"/>
          <w:iCs/>
          <w:sz w:val="20"/>
          <w:szCs w:val="20"/>
        </w:rPr>
        <w:t xml:space="preserve">na states in Buddhism and the </w:t>
      </w:r>
      <w:r w:rsidRPr="00F33442">
        <w:rPr>
          <w:rFonts w:ascii="Arial Unicode MS" w:eastAsia="Arial Unicode MS" w:hAnsi="Arial Unicode MS" w:cs="Arial Unicode MS"/>
          <w:iCs/>
          <w:sz w:val="20"/>
          <w:szCs w:val="20"/>
        </w:rPr>
        <w:t>YS (pp.74-5).</w:t>
      </w:r>
      <w:r>
        <w:rPr>
          <w:rFonts w:ascii="Arial Unicode MS" w:eastAsia="Arial Unicode MS" w:hAnsi="Arial Unicode MS" w:cs="Arial Unicode MS"/>
          <w:iCs/>
          <w:sz w:val="20"/>
          <w:szCs w:val="20"/>
        </w:rPr>
        <w:t xml:space="preserve"> (</w:t>
      </w:r>
      <w:r>
        <w:rPr>
          <w:rFonts w:ascii="Arial Unicode MS" w:eastAsia="Arial Unicode MS" w:hAnsi="Arial Unicode MS" w:cs="Arial Unicode MS"/>
          <w:i/>
          <w:iCs/>
          <w:sz w:val="20"/>
          <w:szCs w:val="20"/>
        </w:rPr>
        <w:t>Two Traditions of Meditation in Ancient India</w:t>
      </w:r>
      <w:r>
        <w:rPr>
          <w:rFonts w:ascii="Arial Unicode MS" w:eastAsia="Arial Unicode MS" w:hAnsi="Arial Unicode MS" w:cs="Arial Unicode MS"/>
          <w:iCs/>
          <w:sz w:val="20"/>
          <w:szCs w:val="20"/>
        </w:rPr>
        <w:t xml:space="preserve"> Motilal Banarsidass, Delhi, 1993)</w:t>
      </w:r>
    </w:p>
  </w:endnote>
  <w:endnote w:id="11">
    <w:p w14:paraId="05C9AB3C" w14:textId="78434087" w:rsidR="00AE7E7C" w:rsidRPr="00F33442" w:rsidRDefault="00AE7E7C">
      <w:pPr>
        <w:pStyle w:val="EndnoteText"/>
        <w:rPr>
          <w:rFonts w:ascii="Arial Unicode MS" w:eastAsia="Arial Unicode MS" w:hAnsi="Arial Unicode MS" w:cs="Arial Unicode MS"/>
          <w:sz w:val="20"/>
          <w:szCs w:val="20"/>
          <w:lang w:val="en-US"/>
        </w:rPr>
      </w:pPr>
      <w:r w:rsidRPr="00F33442">
        <w:rPr>
          <w:rStyle w:val="EndnoteReference"/>
          <w:rFonts w:ascii="Arial Unicode MS" w:eastAsia="Arial Unicode MS" w:hAnsi="Arial Unicode MS" w:cs="Arial Unicode MS"/>
          <w:sz w:val="20"/>
          <w:szCs w:val="20"/>
        </w:rPr>
        <w:endnoteRef/>
      </w:r>
      <w:r w:rsidRPr="00F33442">
        <w:rPr>
          <w:rFonts w:ascii="Arial Unicode MS" w:eastAsia="Arial Unicode MS" w:hAnsi="Arial Unicode MS" w:cs="Arial Unicode MS"/>
          <w:sz w:val="20"/>
          <w:szCs w:val="20"/>
        </w:rPr>
        <w:t xml:space="preserve"> </w:t>
      </w:r>
      <w:r w:rsidRPr="00F33442">
        <w:rPr>
          <w:rFonts w:ascii="Arial Unicode MS" w:eastAsia="Arial Unicode MS" w:hAnsi="Arial Unicode MS" w:cs="Arial Unicode MS"/>
          <w:sz w:val="20"/>
          <w:szCs w:val="20"/>
          <w:lang w:val="en-US"/>
        </w:rPr>
        <w:t xml:space="preserve">Hume, R.E. (trans.) </w:t>
      </w:r>
      <w:r w:rsidRPr="00F33442">
        <w:rPr>
          <w:rFonts w:ascii="Arial Unicode MS" w:eastAsia="Arial Unicode MS" w:hAnsi="Arial Unicode MS" w:cs="Arial Unicode MS"/>
          <w:i/>
          <w:sz w:val="20"/>
          <w:szCs w:val="20"/>
          <w:lang w:val="en-US"/>
        </w:rPr>
        <w:t xml:space="preserve">The Thirteen Principal Upanishads </w:t>
      </w:r>
      <w:r w:rsidRPr="00F33442">
        <w:rPr>
          <w:rFonts w:ascii="Arial Unicode MS" w:eastAsia="Arial Unicode MS" w:hAnsi="Arial Unicode MS" w:cs="Arial Unicode MS"/>
          <w:sz w:val="20"/>
          <w:szCs w:val="20"/>
          <w:lang w:val="en-US"/>
        </w:rPr>
        <w:t>(2</w:t>
      </w:r>
      <w:r w:rsidRPr="00F33442">
        <w:rPr>
          <w:rFonts w:ascii="Arial Unicode MS" w:eastAsia="Arial Unicode MS" w:hAnsi="Arial Unicode MS" w:cs="Arial Unicode MS"/>
          <w:sz w:val="20"/>
          <w:szCs w:val="20"/>
          <w:vertAlign w:val="superscript"/>
          <w:lang w:val="en-US"/>
        </w:rPr>
        <w:t>nd</w:t>
      </w:r>
      <w:r w:rsidRPr="00F33442">
        <w:rPr>
          <w:rFonts w:ascii="Arial Unicode MS" w:eastAsia="Arial Unicode MS" w:hAnsi="Arial Unicode MS" w:cs="Arial Unicode MS"/>
          <w:sz w:val="20"/>
          <w:szCs w:val="20"/>
          <w:lang w:val="en-US"/>
        </w:rPr>
        <w:t xml:space="preserve"> revised edition) OUP, 1931, p.241.</w:t>
      </w:r>
    </w:p>
  </w:endnote>
  <w:endnote w:id="12">
    <w:p w14:paraId="7554CC69" w14:textId="61748054" w:rsidR="00AE7E7C" w:rsidRPr="00BD0868" w:rsidRDefault="00AE7E7C">
      <w:pPr>
        <w:pStyle w:val="EndnoteText"/>
        <w:rPr>
          <w:rFonts w:ascii="Arial Unicode MS" w:eastAsia="Arial Unicode MS" w:hAnsi="Arial Unicode MS" w:cs="Arial Unicode MS"/>
          <w:sz w:val="20"/>
          <w:szCs w:val="20"/>
          <w:lang w:val="en-US"/>
        </w:rPr>
      </w:pPr>
      <w:r>
        <w:rPr>
          <w:rStyle w:val="EndnoteReference"/>
        </w:rPr>
        <w:endnoteRef/>
      </w:r>
      <w:r>
        <w:t xml:space="preserve"> </w:t>
      </w:r>
      <w:r>
        <w:rPr>
          <w:rFonts w:ascii="Arial Unicode MS" w:eastAsia="Arial Unicode MS" w:hAnsi="Arial Unicode MS" w:cs="Arial Unicode MS"/>
          <w:sz w:val="20"/>
          <w:szCs w:val="20"/>
          <w:lang w:val="en-US"/>
        </w:rPr>
        <w:t>Op. Cit. p.287.</w:t>
      </w:r>
    </w:p>
  </w:endnote>
  <w:endnote w:id="13">
    <w:p w14:paraId="6B9AAEF0" w14:textId="1B6B0731" w:rsidR="00AE7E7C" w:rsidRPr="00D327AD" w:rsidRDefault="00AE7E7C">
      <w:pPr>
        <w:pStyle w:val="EndnoteText"/>
        <w:rPr>
          <w:rFonts w:ascii="Arial Unicode MS" w:eastAsia="Arial Unicode MS" w:hAnsi="Arial Unicode MS" w:cs="Arial Unicode MS"/>
          <w:sz w:val="20"/>
          <w:szCs w:val="20"/>
          <w:lang w:val="en-US"/>
        </w:rPr>
      </w:pPr>
      <w:r w:rsidRPr="00D327AD">
        <w:rPr>
          <w:rStyle w:val="EndnoteReference"/>
          <w:sz w:val="20"/>
          <w:szCs w:val="20"/>
        </w:rPr>
        <w:endnoteRef/>
      </w:r>
      <w:r w:rsidRPr="00D327AD">
        <w:rPr>
          <w:sz w:val="20"/>
          <w:szCs w:val="20"/>
        </w:rPr>
        <w:t xml:space="preserve"> </w:t>
      </w:r>
      <w:r w:rsidRPr="00D327AD">
        <w:rPr>
          <w:rFonts w:ascii="Arial Unicode MS" w:eastAsia="Arial Unicode MS" w:hAnsi="Arial Unicode MS" w:cs="Arial Unicode MS"/>
          <w:iCs/>
          <w:sz w:val="20"/>
          <w:szCs w:val="20"/>
        </w:rPr>
        <w:t xml:space="preserve">Prabhavananda, Swami and Isherwood, C. (trans.) </w:t>
      </w:r>
      <w:r w:rsidRPr="00D327AD">
        <w:rPr>
          <w:rFonts w:ascii="Arial Unicode MS" w:eastAsia="Arial Unicode MS" w:hAnsi="Arial Unicode MS" w:cs="Arial Unicode MS"/>
          <w:i/>
          <w:iCs/>
          <w:sz w:val="20"/>
          <w:szCs w:val="20"/>
        </w:rPr>
        <w:t xml:space="preserve">How to Know God: the yoga aphorisms of Patanjali </w:t>
      </w:r>
      <w:r w:rsidRPr="00D327AD">
        <w:rPr>
          <w:rFonts w:ascii="Arial Unicode MS" w:eastAsia="Arial Unicode MS" w:hAnsi="Arial Unicode MS" w:cs="Arial Unicode MS"/>
          <w:iCs/>
          <w:sz w:val="20"/>
          <w:szCs w:val="20"/>
        </w:rPr>
        <w:t>Vedanta Press, CA, 1953/1981.</w:t>
      </w:r>
    </w:p>
  </w:endnote>
  <w:endnote w:id="14">
    <w:p w14:paraId="129FCFF1" w14:textId="05212888" w:rsidR="00AE7E7C" w:rsidRPr="00847AA3" w:rsidRDefault="00AE7E7C">
      <w:pPr>
        <w:pStyle w:val="EndnoteText"/>
        <w:rPr>
          <w:rFonts w:ascii="Arial Unicode MS" w:eastAsia="Arial Unicode MS" w:hAnsi="Arial Unicode MS" w:cs="Arial Unicode MS"/>
          <w:sz w:val="20"/>
          <w:szCs w:val="20"/>
          <w:lang w:val="en-US"/>
        </w:rPr>
      </w:pPr>
      <w:r w:rsidRPr="00F33442">
        <w:rPr>
          <w:rStyle w:val="EndnoteReference"/>
          <w:rFonts w:ascii="Arial Unicode MS" w:eastAsia="Arial Unicode MS" w:hAnsi="Arial Unicode MS" w:cs="Arial Unicode MS"/>
          <w:sz w:val="20"/>
          <w:szCs w:val="20"/>
        </w:rPr>
        <w:endnoteRef/>
      </w:r>
      <w:r w:rsidRPr="00F33442">
        <w:rPr>
          <w:rFonts w:ascii="Arial Unicode MS" w:eastAsia="Arial Unicode MS" w:hAnsi="Arial Unicode MS" w:cs="Arial Unicode MS"/>
          <w:sz w:val="20"/>
          <w:szCs w:val="20"/>
        </w:rPr>
        <w:t xml:space="preserve"> </w:t>
      </w:r>
      <w:r w:rsidRPr="00F33442">
        <w:rPr>
          <w:rFonts w:ascii="Arial Unicode MS" w:eastAsia="Arial Unicode MS" w:hAnsi="Arial Unicode MS" w:cs="Arial Unicode MS"/>
          <w:i/>
          <w:sz w:val="20"/>
          <w:szCs w:val="20"/>
          <w:lang w:val="en-US"/>
        </w:rPr>
        <w:t>R</w:t>
      </w:r>
      <w:r w:rsidRPr="00F33442">
        <w:rPr>
          <w:rFonts w:ascii="Arial Unicode MS" w:eastAsia="Arial Unicode MS" w:hAnsi="Arial Unicode MS" w:cs="Arial Unicode MS" w:hint="eastAsia"/>
          <w:i/>
          <w:iCs/>
          <w:sz w:val="20"/>
          <w:szCs w:val="20"/>
        </w:rPr>
        <w:t>ā</w:t>
      </w:r>
      <w:r w:rsidRPr="00F33442">
        <w:rPr>
          <w:rFonts w:ascii="Arial Unicode MS" w:eastAsia="Arial Unicode MS" w:hAnsi="Arial Unicode MS" w:cs="Arial Unicode MS"/>
          <w:i/>
          <w:iCs/>
          <w:sz w:val="20"/>
          <w:szCs w:val="20"/>
        </w:rPr>
        <w:t>ja Yoga</w:t>
      </w:r>
      <w:r w:rsidRPr="00F33442">
        <w:rPr>
          <w:rFonts w:ascii="Arial Unicode MS" w:eastAsia="Arial Unicode MS" w:hAnsi="Arial Unicode MS" w:cs="Arial Unicode MS"/>
          <w:iCs/>
          <w:sz w:val="20"/>
          <w:szCs w:val="20"/>
        </w:rPr>
        <w:t xml:space="preserve"> </w:t>
      </w:r>
      <w:r w:rsidRPr="00F33442">
        <w:rPr>
          <w:rFonts w:ascii="Arial Unicode MS" w:eastAsia="Arial Unicode MS" w:hAnsi="Arial Unicode MS" w:cs="Arial Unicode MS"/>
          <w:sz w:val="20"/>
          <w:szCs w:val="20"/>
        </w:rPr>
        <w:t>p. x.</w:t>
      </w:r>
    </w:p>
  </w:endnote>
  <w:endnote w:id="15">
    <w:p w14:paraId="7D325C27" w14:textId="5DBFC6B5" w:rsidR="00AE7E7C" w:rsidRPr="009450C3" w:rsidRDefault="00AE7E7C">
      <w:pPr>
        <w:pStyle w:val="EndnoteText"/>
        <w:rPr>
          <w:rFonts w:ascii="Arial Unicode MS" w:eastAsia="Arial Unicode MS" w:hAnsi="Arial Unicode MS" w:cs="Arial Unicode MS"/>
          <w:sz w:val="20"/>
          <w:szCs w:val="20"/>
          <w:lang w:val="en-US"/>
        </w:rPr>
      </w:pPr>
      <w:r w:rsidRPr="009450C3">
        <w:rPr>
          <w:rStyle w:val="EndnoteReference"/>
          <w:rFonts w:ascii="Arial Unicode MS" w:eastAsia="Arial Unicode MS" w:hAnsi="Arial Unicode MS" w:cs="Arial Unicode MS"/>
          <w:sz w:val="20"/>
          <w:szCs w:val="20"/>
        </w:rPr>
        <w:endnoteRef/>
      </w:r>
      <w:r w:rsidRPr="009450C3">
        <w:rPr>
          <w:rFonts w:ascii="Arial Unicode MS" w:eastAsia="Arial Unicode MS" w:hAnsi="Arial Unicode MS" w:cs="Arial Unicode MS"/>
          <w:sz w:val="20"/>
          <w:szCs w:val="20"/>
        </w:rPr>
        <w:t xml:space="preserve"> </w:t>
      </w:r>
      <w:r w:rsidRPr="009450C3">
        <w:rPr>
          <w:rFonts w:ascii="Arial Unicode MS" w:eastAsia="Arial Unicode MS" w:hAnsi="Arial Unicode MS" w:cs="Arial Unicode MS"/>
          <w:iCs/>
          <w:sz w:val="20"/>
          <w:szCs w:val="20"/>
        </w:rPr>
        <w:t>p. ix.</w:t>
      </w:r>
    </w:p>
  </w:endnote>
  <w:endnote w:id="16">
    <w:p w14:paraId="75343394" w14:textId="54B8E1D8" w:rsidR="00AE7E7C" w:rsidRPr="009450C3" w:rsidRDefault="00AE7E7C">
      <w:pPr>
        <w:pStyle w:val="EndnoteText"/>
        <w:rPr>
          <w:rFonts w:ascii="Arial Unicode MS" w:eastAsia="Arial Unicode MS" w:hAnsi="Arial Unicode MS" w:cs="Arial Unicode MS"/>
          <w:sz w:val="20"/>
          <w:szCs w:val="20"/>
          <w:lang w:val="en-US"/>
        </w:rPr>
      </w:pPr>
      <w:r w:rsidRPr="009450C3">
        <w:rPr>
          <w:rStyle w:val="EndnoteReference"/>
          <w:rFonts w:ascii="Arial Unicode MS" w:eastAsia="Arial Unicode MS" w:hAnsi="Arial Unicode MS" w:cs="Arial Unicode MS"/>
          <w:sz w:val="20"/>
          <w:szCs w:val="20"/>
        </w:rPr>
        <w:endnoteRef/>
      </w:r>
      <w:r w:rsidRPr="009450C3">
        <w:rPr>
          <w:rFonts w:ascii="Arial Unicode MS" w:eastAsia="Arial Unicode MS" w:hAnsi="Arial Unicode MS" w:cs="Arial Unicode MS"/>
          <w:sz w:val="20"/>
          <w:szCs w:val="20"/>
        </w:rPr>
        <w:t xml:space="preserve"> </w:t>
      </w:r>
      <w:r w:rsidRPr="009450C3">
        <w:rPr>
          <w:rFonts w:ascii="Arial Unicode MS" w:eastAsia="Arial Unicode MS" w:hAnsi="Arial Unicode MS" w:cs="Arial Unicode MS"/>
          <w:iCs/>
          <w:sz w:val="20"/>
          <w:szCs w:val="20"/>
        </w:rPr>
        <w:t>p. x</w:t>
      </w:r>
    </w:p>
  </w:endnote>
  <w:endnote w:id="17">
    <w:p w14:paraId="7AC38ACF" w14:textId="45827B5B" w:rsidR="00AE7E7C" w:rsidRDefault="00AE7E7C">
      <w:pPr>
        <w:pStyle w:val="EndnoteText"/>
        <w:rPr>
          <w:rFonts w:ascii="Arial Unicode MS" w:eastAsia="Arial Unicode MS" w:hAnsi="Arial Unicode MS" w:cs="Arial Unicode MS"/>
          <w:iCs/>
          <w:sz w:val="20"/>
          <w:szCs w:val="20"/>
        </w:rPr>
      </w:pPr>
      <w:r w:rsidRPr="009450C3">
        <w:rPr>
          <w:rStyle w:val="EndnoteReference"/>
          <w:rFonts w:ascii="Arial Unicode MS" w:eastAsia="Arial Unicode MS" w:hAnsi="Arial Unicode MS" w:cs="Arial Unicode MS"/>
          <w:sz w:val="20"/>
          <w:szCs w:val="20"/>
        </w:rPr>
        <w:endnoteRef/>
      </w:r>
      <w:r w:rsidRPr="009450C3">
        <w:rPr>
          <w:rFonts w:ascii="Arial Unicode MS" w:eastAsia="Arial Unicode MS" w:hAnsi="Arial Unicode MS" w:cs="Arial Unicode MS"/>
          <w:sz w:val="20"/>
          <w:szCs w:val="20"/>
        </w:rPr>
        <w:t xml:space="preserve"> </w:t>
      </w:r>
      <w:r w:rsidRPr="009450C3">
        <w:rPr>
          <w:rFonts w:ascii="Arial Unicode MS" w:eastAsia="Arial Unicode MS" w:hAnsi="Arial Unicode MS" w:cs="Arial Unicode MS"/>
          <w:iCs/>
          <w:sz w:val="20"/>
          <w:szCs w:val="20"/>
        </w:rPr>
        <w:t>p. 164.</w:t>
      </w:r>
      <w:r>
        <w:rPr>
          <w:rFonts w:ascii="Arial Unicode MS" w:eastAsia="Arial Unicode MS" w:hAnsi="Arial Unicode MS" w:cs="Arial Unicode MS"/>
          <w:iCs/>
          <w:sz w:val="20"/>
          <w:szCs w:val="20"/>
        </w:rPr>
        <w:t xml:space="preserve"> Both </w:t>
      </w:r>
      <w:r w:rsidRPr="00245D0D">
        <w:rPr>
          <w:rFonts w:ascii="Arial Unicode MS" w:eastAsia="Arial Unicode MS" w:hAnsi="Arial Unicode MS" w:cs="Arial Unicode MS"/>
          <w:iCs/>
          <w:sz w:val="20"/>
          <w:szCs w:val="20"/>
        </w:rPr>
        <w:t>Vivekananda’s and Prabhavananda and Isherwood’s claims about the relationship between Pata</w:t>
      </w:r>
      <w:r w:rsidRPr="00245D0D">
        <w:rPr>
          <w:rFonts w:ascii="Arial Unicode MS" w:eastAsia="Arial Unicode MS" w:hAnsi="Arial Unicode MS" w:cs="Arial Unicode MS" w:hint="eastAsia"/>
          <w:sz w:val="20"/>
          <w:szCs w:val="20"/>
        </w:rPr>
        <w:t>ñ</w:t>
      </w:r>
      <w:r w:rsidRPr="00245D0D">
        <w:rPr>
          <w:rFonts w:ascii="Arial Unicode MS" w:eastAsia="Arial Unicode MS" w:hAnsi="Arial Unicode MS" w:cs="Arial Unicode MS"/>
          <w:sz w:val="20"/>
          <w:szCs w:val="20"/>
        </w:rPr>
        <w:t>jali’s teaching and that of S</w:t>
      </w:r>
      <w:r w:rsidRPr="00245D0D">
        <w:rPr>
          <w:rFonts w:ascii="Arial Unicode MS" w:eastAsia="Arial Unicode MS" w:hAnsi="Arial Unicode MS" w:cs="Arial Unicode MS" w:hint="eastAsia"/>
          <w:iCs/>
          <w:sz w:val="20"/>
          <w:szCs w:val="20"/>
        </w:rPr>
        <w:t>ā</w:t>
      </w:r>
      <w:r w:rsidRPr="00245D0D">
        <w:rPr>
          <w:rFonts w:ascii="Arial Unicode MS" w:eastAsia="Arial Unicode MS" w:hAnsi="Arial Unicode MS" w:cs="Arial Unicode MS" w:hint="eastAsia"/>
          <w:sz w:val="20"/>
          <w:szCs w:val="20"/>
        </w:rPr>
        <w:t>ṃ</w:t>
      </w:r>
      <w:r w:rsidRPr="00245D0D">
        <w:rPr>
          <w:rFonts w:ascii="Arial Unicode MS" w:eastAsia="Arial Unicode MS" w:hAnsi="Arial Unicode MS" w:cs="Arial Unicode MS"/>
          <w:iCs/>
          <w:sz w:val="20"/>
          <w:szCs w:val="20"/>
        </w:rPr>
        <w:t>khya</w:t>
      </w:r>
      <w:r>
        <w:rPr>
          <w:rFonts w:ascii="Arial Unicode MS" w:eastAsia="Arial Unicode MS" w:hAnsi="Arial Unicode MS" w:cs="Arial Unicode MS"/>
          <w:iCs/>
          <w:sz w:val="20"/>
          <w:szCs w:val="20"/>
        </w:rPr>
        <w:t xml:space="preserve"> (there are a number of versions of </w:t>
      </w:r>
      <w:r w:rsidRPr="00245D0D">
        <w:rPr>
          <w:rFonts w:ascii="Arial Unicode MS" w:eastAsia="Arial Unicode MS" w:hAnsi="Arial Unicode MS" w:cs="Arial Unicode MS"/>
          <w:sz w:val="20"/>
          <w:szCs w:val="20"/>
        </w:rPr>
        <w:t>S</w:t>
      </w:r>
      <w:r w:rsidRPr="00245D0D">
        <w:rPr>
          <w:rFonts w:ascii="Arial Unicode MS" w:eastAsia="Arial Unicode MS" w:hAnsi="Arial Unicode MS" w:cs="Arial Unicode MS" w:hint="eastAsia"/>
          <w:iCs/>
          <w:sz w:val="20"/>
          <w:szCs w:val="20"/>
        </w:rPr>
        <w:t>ā</w:t>
      </w:r>
      <w:r w:rsidRPr="00245D0D">
        <w:rPr>
          <w:rFonts w:ascii="Arial Unicode MS" w:eastAsia="Arial Unicode MS" w:hAnsi="Arial Unicode MS" w:cs="Arial Unicode MS" w:hint="eastAsia"/>
          <w:sz w:val="20"/>
          <w:szCs w:val="20"/>
        </w:rPr>
        <w:t>ṃ</w:t>
      </w:r>
      <w:r w:rsidRPr="00245D0D">
        <w:rPr>
          <w:rFonts w:ascii="Arial Unicode MS" w:eastAsia="Arial Unicode MS" w:hAnsi="Arial Unicode MS" w:cs="Arial Unicode MS"/>
          <w:iCs/>
          <w:sz w:val="20"/>
          <w:szCs w:val="20"/>
        </w:rPr>
        <w:t>khya</w:t>
      </w:r>
      <w:r>
        <w:rPr>
          <w:rFonts w:ascii="Arial Unicode MS" w:eastAsia="Arial Unicode MS" w:hAnsi="Arial Unicode MS" w:cs="Arial Unicode MS"/>
          <w:iCs/>
          <w:sz w:val="20"/>
          <w:szCs w:val="20"/>
        </w:rPr>
        <w:t xml:space="preserve"> found in the </w:t>
      </w:r>
      <w:r w:rsidRPr="00EA32E1">
        <w:rPr>
          <w:rFonts w:ascii="Arial Unicode MS" w:eastAsia="Arial Unicode MS" w:hAnsi="Arial Unicode MS" w:cs="Arial Unicode MS"/>
          <w:i/>
          <w:iCs/>
          <w:sz w:val="20"/>
          <w:szCs w:val="20"/>
        </w:rPr>
        <w:t>Mah</w:t>
      </w:r>
      <w:r w:rsidRPr="00EA32E1">
        <w:rPr>
          <w:rFonts w:ascii="Arial Unicode MS" w:eastAsia="Arial Unicode MS" w:hAnsi="Arial Unicode MS" w:cs="Arial Unicode MS" w:hint="eastAsia"/>
          <w:i/>
          <w:iCs/>
          <w:sz w:val="20"/>
          <w:szCs w:val="20"/>
        </w:rPr>
        <w:t>ā</w:t>
      </w:r>
      <w:r w:rsidRPr="00EA32E1">
        <w:rPr>
          <w:rFonts w:ascii="Arial Unicode MS" w:eastAsia="Arial Unicode MS" w:hAnsi="Arial Unicode MS" w:cs="Arial Unicode MS"/>
          <w:i/>
          <w:iCs/>
          <w:sz w:val="20"/>
          <w:szCs w:val="20"/>
        </w:rPr>
        <w:t>bh</w:t>
      </w:r>
      <w:r w:rsidRPr="00EA32E1">
        <w:rPr>
          <w:rFonts w:ascii="Arial Unicode MS" w:eastAsia="Arial Unicode MS" w:hAnsi="Arial Unicode MS" w:cs="Arial Unicode MS" w:hint="eastAsia"/>
          <w:i/>
          <w:iCs/>
          <w:sz w:val="20"/>
          <w:szCs w:val="20"/>
        </w:rPr>
        <w:t>ā</w:t>
      </w:r>
      <w:r w:rsidRPr="00EA32E1">
        <w:rPr>
          <w:rFonts w:ascii="Arial Unicode MS" w:eastAsia="Arial Unicode MS" w:hAnsi="Arial Unicode MS" w:cs="Arial Unicode MS"/>
          <w:i/>
          <w:iCs/>
          <w:sz w:val="20"/>
          <w:szCs w:val="20"/>
        </w:rPr>
        <w:t>rata</w:t>
      </w:r>
      <w:r w:rsidRPr="00710445">
        <w:rPr>
          <w:rFonts w:ascii="Arial Unicode MS" w:eastAsia="Arial Unicode MS" w:hAnsi="Arial Unicode MS" w:cs="Arial Unicode MS"/>
          <w:iCs/>
          <w:sz w:val="20"/>
          <w:szCs w:val="20"/>
        </w:rPr>
        <w:t xml:space="preserve"> and the </w:t>
      </w:r>
      <w:r w:rsidRPr="00710445">
        <w:rPr>
          <w:rFonts w:ascii="Arial Unicode MS" w:eastAsia="Arial Unicode MS" w:hAnsi="Arial Unicode MS" w:cs="Arial Unicode MS"/>
          <w:i/>
          <w:iCs/>
          <w:sz w:val="20"/>
          <w:szCs w:val="20"/>
        </w:rPr>
        <w:t>S</w:t>
      </w:r>
      <w:r w:rsidRPr="00710445">
        <w:rPr>
          <w:rFonts w:ascii="Arial Unicode MS" w:eastAsia="Arial Unicode MS" w:hAnsi="Arial Unicode MS" w:cs="Arial Unicode MS" w:hint="eastAsia"/>
          <w:i/>
          <w:iCs/>
          <w:sz w:val="20"/>
          <w:szCs w:val="20"/>
        </w:rPr>
        <w:t>ā</w:t>
      </w:r>
      <w:r w:rsidRPr="00710445">
        <w:rPr>
          <w:rFonts w:ascii="Arial Unicode MS" w:eastAsia="Arial Unicode MS" w:hAnsi="Arial Unicode MS" w:cs="Arial Unicode MS" w:hint="eastAsia"/>
          <w:i/>
          <w:sz w:val="20"/>
          <w:szCs w:val="20"/>
        </w:rPr>
        <w:t>ṃ</w:t>
      </w:r>
      <w:r w:rsidRPr="00710445">
        <w:rPr>
          <w:rFonts w:ascii="Arial Unicode MS" w:eastAsia="Arial Unicode MS" w:hAnsi="Arial Unicode MS" w:cs="Arial Unicode MS"/>
          <w:i/>
          <w:sz w:val="20"/>
          <w:szCs w:val="20"/>
        </w:rPr>
        <w:t>khya K</w:t>
      </w:r>
      <w:r w:rsidRPr="00710445">
        <w:rPr>
          <w:rFonts w:ascii="Arial Unicode MS" w:eastAsia="Arial Unicode MS" w:hAnsi="Arial Unicode MS" w:cs="Arial Unicode MS" w:hint="eastAsia"/>
          <w:i/>
          <w:iCs/>
          <w:sz w:val="20"/>
          <w:szCs w:val="20"/>
        </w:rPr>
        <w:t>ā</w:t>
      </w:r>
      <w:r w:rsidRPr="00710445">
        <w:rPr>
          <w:rFonts w:ascii="Arial Unicode MS" w:eastAsia="Arial Unicode MS" w:hAnsi="Arial Unicode MS" w:cs="Arial Unicode MS"/>
          <w:i/>
          <w:iCs/>
          <w:sz w:val="20"/>
          <w:szCs w:val="20"/>
        </w:rPr>
        <w:t>rik</w:t>
      </w:r>
      <w:r w:rsidRPr="00710445">
        <w:rPr>
          <w:rFonts w:ascii="Arial Unicode MS" w:eastAsia="Arial Unicode MS" w:hAnsi="Arial Unicode MS" w:cs="Arial Unicode MS" w:hint="eastAsia"/>
          <w:i/>
          <w:iCs/>
          <w:sz w:val="20"/>
          <w:szCs w:val="20"/>
        </w:rPr>
        <w:t>ā</w:t>
      </w:r>
      <w:r w:rsidRPr="00710445">
        <w:rPr>
          <w:rFonts w:ascii="Arial Unicode MS" w:eastAsia="Arial Unicode MS" w:hAnsi="Arial Unicode MS" w:cs="Arial Unicode MS"/>
          <w:iCs/>
          <w:sz w:val="20"/>
          <w:szCs w:val="20"/>
        </w:rPr>
        <w:t xml:space="preserve"> differs from all of them and from the later </w:t>
      </w:r>
      <w:r w:rsidRPr="00710445">
        <w:rPr>
          <w:rFonts w:ascii="Arial Unicode MS" w:eastAsia="Arial Unicode MS" w:hAnsi="Arial Unicode MS" w:cs="Arial Unicode MS"/>
          <w:i/>
          <w:iCs/>
          <w:sz w:val="20"/>
          <w:szCs w:val="20"/>
        </w:rPr>
        <w:t>S</w:t>
      </w:r>
      <w:r w:rsidRPr="00710445">
        <w:rPr>
          <w:rFonts w:ascii="Arial Unicode MS" w:eastAsia="Arial Unicode MS" w:hAnsi="Arial Unicode MS" w:cs="Arial Unicode MS" w:hint="eastAsia"/>
          <w:i/>
          <w:iCs/>
          <w:sz w:val="20"/>
          <w:szCs w:val="20"/>
        </w:rPr>
        <w:t>ā</w:t>
      </w:r>
      <w:r w:rsidRPr="00710445">
        <w:rPr>
          <w:rFonts w:ascii="Arial Unicode MS" w:eastAsia="Arial Unicode MS" w:hAnsi="Arial Unicode MS" w:cs="Arial Unicode MS" w:hint="eastAsia"/>
          <w:i/>
          <w:sz w:val="20"/>
          <w:szCs w:val="20"/>
        </w:rPr>
        <w:t>ṃ</w:t>
      </w:r>
      <w:r w:rsidRPr="00710445">
        <w:rPr>
          <w:rFonts w:ascii="Arial Unicode MS" w:eastAsia="Arial Unicode MS" w:hAnsi="Arial Unicode MS" w:cs="Arial Unicode MS"/>
          <w:i/>
          <w:sz w:val="20"/>
          <w:szCs w:val="20"/>
        </w:rPr>
        <w:t xml:space="preserve">khya </w:t>
      </w:r>
      <w:r w:rsidRPr="00710445">
        <w:rPr>
          <w:rFonts w:ascii="Arial Unicode MS" w:eastAsia="Arial Unicode MS" w:hAnsi="Arial Unicode MS" w:cs="Arial Unicode MS"/>
          <w:i/>
          <w:iCs/>
          <w:sz w:val="20"/>
          <w:szCs w:val="20"/>
        </w:rPr>
        <w:t>S</w:t>
      </w:r>
      <w:r w:rsidRPr="00710445">
        <w:rPr>
          <w:rFonts w:ascii="Arial Unicode MS" w:eastAsia="Arial Unicode MS" w:hAnsi="Arial Unicode MS" w:cs="Arial Unicode MS" w:hint="eastAsia"/>
          <w:i/>
          <w:iCs/>
          <w:sz w:val="20"/>
          <w:szCs w:val="20"/>
        </w:rPr>
        <w:t>ū</w:t>
      </w:r>
      <w:r w:rsidRPr="00710445">
        <w:rPr>
          <w:rFonts w:ascii="Arial Unicode MS" w:eastAsia="Arial Unicode MS" w:hAnsi="Arial Unicode MS" w:cs="Arial Unicode MS"/>
          <w:i/>
          <w:iCs/>
          <w:sz w:val="20"/>
          <w:szCs w:val="20"/>
        </w:rPr>
        <w:t>tra</w:t>
      </w:r>
      <w:r>
        <w:rPr>
          <w:rFonts w:ascii="Arial Unicode MS" w:eastAsia="Arial Unicode MS" w:hAnsi="Arial Unicode MS" w:cs="Arial Unicode MS"/>
          <w:iCs/>
          <w:sz w:val="20"/>
          <w:szCs w:val="20"/>
        </w:rPr>
        <w:t>) is too simplistic</w:t>
      </w:r>
      <w:r w:rsidRPr="00710445">
        <w:rPr>
          <w:rFonts w:ascii="Arial Unicode MS" w:eastAsia="Arial Unicode MS" w:hAnsi="Arial Unicode MS" w:cs="Arial Unicode MS"/>
          <w:i/>
          <w:iCs/>
          <w:sz w:val="20"/>
          <w:szCs w:val="20"/>
        </w:rPr>
        <w:t>.</w:t>
      </w:r>
      <w:r>
        <w:rPr>
          <w:rFonts w:ascii="Arial Unicode MS" w:eastAsia="Arial Unicode MS" w:hAnsi="Arial Unicode MS" w:cs="Arial Unicode MS"/>
          <w:iCs/>
          <w:sz w:val="20"/>
          <w:szCs w:val="20"/>
        </w:rPr>
        <w:t xml:space="preserve"> Even so, if one is looking for affinities between the teachings of the YS and those of other schools there are good reasons for identifying those associated with </w:t>
      </w:r>
      <w:r w:rsidRPr="00245D0D">
        <w:rPr>
          <w:rFonts w:ascii="Arial Unicode MS" w:eastAsia="Arial Unicode MS" w:hAnsi="Arial Unicode MS" w:cs="Arial Unicode MS"/>
          <w:sz w:val="20"/>
          <w:szCs w:val="20"/>
        </w:rPr>
        <w:t>S</w:t>
      </w:r>
      <w:r w:rsidRPr="00245D0D">
        <w:rPr>
          <w:rFonts w:ascii="Arial Unicode MS" w:eastAsia="Arial Unicode MS" w:hAnsi="Arial Unicode MS" w:cs="Arial Unicode MS" w:hint="eastAsia"/>
          <w:iCs/>
          <w:sz w:val="20"/>
          <w:szCs w:val="20"/>
        </w:rPr>
        <w:t>ā</w:t>
      </w:r>
      <w:r w:rsidRPr="00245D0D">
        <w:rPr>
          <w:rFonts w:ascii="Arial Unicode MS" w:eastAsia="Arial Unicode MS" w:hAnsi="Arial Unicode MS" w:cs="Arial Unicode MS" w:hint="eastAsia"/>
          <w:sz w:val="20"/>
          <w:szCs w:val="20"/>
        </w:rPr>
        <w:t>ṃ</w:t>
      </w:r>
      <w:r w:rsidRPr="00245D0D">
        <w:rPr>
          <w:rFonts w:ascii="Arial Unicode MS" w:eastAsia="Arial Unicode MS" w:hAnsi="Arial Unicode MS" w:cs="Arial Unicode MS"/>
          <w:iCs/>
          <w:sz w:val="20"/>
          <w:szCs w:val="20"/>
        </w:rPr>
        <w:t>khya</w:t>
      </w:r>
      <w:r>
        <w:rPr>
          <w:rFonts w:ascii="Arial Unicode MS" w:eastAsia="Arial Unicode MS" w:hAnsi="Arial Unicode MS" w:cs="Arial Unicode MS"/>
          <w:iCs/>
          <w:sz w:val="20"/>
          <w:szCs w:val="20"/>
        </w:rPr>
        <w:t xml:space="preserve"> as being the closest. For example, the final sutra in </w:t>
      </w:r>
      <w:r w:rsidRPr="00245D0D">
        <w:rPr>
          <w:rFonts w:ascii="Arial Unicode MS" w:eastAsia="Arial Unicode MS" w:hAnsi="Arial Unicode MS" w:cs="Arial Unicode MS"/>
          <w:iCs/>
          <w:sz w:val="20"/>
          <w:szCs w:val="20"/>
        </w:rPr>
        <w:t>Pata</w:t>
      </w:r>
      <w:r w:rsidRPr="00245D0D">
        <w:rPr>
          <w:rFonts w:ascii="Arial Unicode MS" w:eastAsia="Arial Unicode MS" w:hAnsi="Arial Unicode MS" w:cs="Arial Unicode MS" w:hint="eastAsia"/>
          <w:sz w:val="20"/>
          <w:szCs w:val="20"/>
        </w:rPr>
        <w:t>ñ</w:t>
      </w:r>
      <w:r w:rsidRPr="00245D0D">
        <w:rPr>
          <w:rFonts w:ascii="Arial Unicode MS" w:eastAsia="Arial Unicode MS" w:hAnsi="Arial Unicode MS" w:cs="Arial Unicode MS"/>
          <w:sz w:val="20"/>
          <w:szCs w:val="20"/>
        </w:rPr>
        <w:t>jali’s</w:t>
      </w:r>
      <w:r>
        <w:rPr>
          <w:rFonts w:ascii="Arial Unicode MS" w:eastAsia="Arial Unicode MS" w:hAnsi="Arial Unicode MS" w:cs="Arial Unicode MS"/>
          <w:sz w:val="20"/>
          <w:szCs w:val="20"/>
        </w:rPr>
        <w:t xml:space="preserve"> text (4.34) and its equivalent in the </w:t>
      </w:r>
      <w:r w:rsidRPr="00710445">
        <w:rPr>
          <w:rFonts w:ascii="Arial Unicode MS" w:eastAsia="Arial Unicode MS" w:hAnsi="Arial Unicode MS" w:cs="Arial Unicode MS"/>
          <w:i/>
          <w:iCs/>
          <w:sz w:val="20"/>
          <w:szCs w:val="20"/>
        </w:rPr>
        <w:t>S</w:t>
      </w:r>
      <w:r w:rsidRPr="00710445">
        <w:rPr>
          <w:rFonts w:ascii="Arial Unicode MS" w:eastAsia="Arial Unicode MS" w:hAnsi="Arial Unicode MS" w:cs="Arial Unicode MS" w:hint="eastAsia"/>
          <w:i/>
          <w:iCs/>
          <w:sz w:val="20"/>
          <w:szCs w:val="20"/>
        </w:rPr>
        <w:t>ā</w:t>
      </w:r>
      <w:r w:rsidRPr="00710445">
        <w:rPr>
          <w:rFonts w:ascii="Arial Unicode MS" w:eastAsia="Arial Unicode MS" w:hAnsi="Arial Unicode MS" w:cs="Arial Unicode MS" w:hint="eastAsia"/>
          <w:i/>
          <w:sz w:val="20"/>
          <w:szCs w:val="20"/>
        </w:rPr>
        <w:t>ṃ</w:t>
      </w:r>
      <w:r w:rsidRPr="00710445">
        <w:rPr>
          <w:rFonts w:ascii="Arial Unicode MS" w:eastAsia="Arial Unicode MS" w:hAnsi="Arial Unicode MS" w:cs="Arial Unicode MS"/>
          <w:i/>
          <w:sz w:val="20"/>
          <w:szCs w:val="20"/>
        </w:rPr>
        <w:t>khya K</w:t>
      </w:r>
      <w:r w:rsidRPr="00710445">
        <w:rPr>
          <w:rFonts w:ascii="Arial Unicode MS" w:eastAsia="Arial Unicode MS" w:hAnsi="Arial Unicode MS" w:cs="Arial Unicode MS" w:hint="eastAsia"/>
          <w:i/>
          <w:iCs/>
          <w:sz w:val="20"/>
          <w:szCs w:val="20"/>
        </w:rPr>
        <w:t>ā</w:t>
      </w:r>
      <w:r w:rsidRPr="00710445">
        <w:rPr>
          <w:rFonts w:ascii="Arial Unicode MS" w:eastAsia="Arial Unicode MS" w:hAnsi="Arial Unicode MS" w:cs="Arial Unicode MS"/>
          <w:i/>
          <w:iCs/>
          <w:sz w:val="20"/>
          <w:szCs w:val="20"/>
        </w:rPr>
        <w:t>rik</w:t>
      </w:r>
      <w:r w:rsidRPr="00710445">
        <w:rPr>
          <w:rFonts w:ascii="Arial Unicode MS" w:eastAsia="Arial Unicode MS" w:hAnsi="Arial Unicode MS" w:cs="Arial Unicode MS" w:hint="eastAsia"/>
          <w:i/>
          <w:iCs/>
          <w:sz w:val="20"/>
          <w:szCs w:val="20"/>
        </w:rPr>
        <w:t>ā</w:t>
      </w:r>
      <w:r>
        <w:rPr>
          <w:rFonts w:ascii="Arial Unicode MS" w:eastAsia="Arial Unicode MS" w:hAnsi="Arial Unicode MS" w:cs="Arial Unicode MS"/>
          <w:iCs/>
          <w:sz w:val="20"/>
          <w:szCs w:val="20"/>
        </w:rPr>
        <w:t xml:space="preserve"> (K68), convey essentially the same conception of what happens at the attainment of kaivalya:</w:t>
      </w:r>
    </w:p>
    <w:p w14:paraId="234D6DA2" w14:textId="5D7B76B7" w:rsidR="00AE7E7C" w:rsidRDefault="00AE7E7C" w:rsidP="00A6395F">
      <w:pPr>
        <w:pStyle w:val="EndnoteText"/>
        <w:rPr>
          <w:rFonts w:ascii="Arial Unicode MS" w:eastAsia="Arial Unicode MS" w:hAnsi="Arial Unicode MS" w:cs="Arial Unicode MS"/>
          <w:sz w:val="20"/>
          <w:szCs w:val="20"/>
        </w:rPr>
      </w:pPr>
      <w:r>
        <w:rPr>
          <w:rFonts w:ascii="Arial Unicode MS" w:eastAsia="Arial Unicode MS" w:hAnsi="Arial Unicode MS" w:cs="Arial Unicode MS"/>
          <w:iCs/>
          <w:sz w:val="20"/>
          <w:szCs w:val="20"/>
        </w:rPr>
        <w:tab/>
        <w:t xml:space="preserve">‘The reversal of the evolutionary course of material things </w:t>
      </w:r>
      <w:r w:rsidRPr="00911A73">
        <w:rPr>
          <w:rFonts w:ascii="Arial Unicode MS" w:eastAsia="Arial Unicode MS" w:hAnsi="Arial Unicode MS" w:cs="Arial Unicode MS"/>
          <w:iCs/>
          <w:sz w:val="20"/>
          <w:szCs w:val="20"/>
        </w:rPr>
        <w:t>[</w:t>
      </w:r>
      <w:r w:rsidRPr="00911A73">
        <w:rPr>
          <w:rFonts w:ascii="Arial Unicode MS" w:eastAsia="Arial Unicode MS" w:hAnsi="Arial Unicode MS" w:cs="Arial Unicode MS"/>
          <w:sz w:val="20"/>
          <w:szCs w:val="20"/>
        </w:rPr>
        <w:t>gu</w:t>
      </w:r>
      <w:r w:rsidRPr="00911A73">
        <w:rPr>
          <w:rFonts w:ascii="Arial Unicode MS" w:eastAsia="Arial Unicode MS" w:hAnsi="Arial Unicode MS" w:cs="Arial Unicode MS" w:hint="eastAsia"/>
          <w:sz w:val="20"/>
          <w:szCs w:val="20"/>
        </w:rPr>
        <w:t>ṇ</w:t>
      </w:r>
      <w:r w:rsidRPr="00245D0D">
        <w:rPr>
          <w:rFonts w:ascii="Arial Unicode MS" w:eastAsia="Arial Unicode MS" w:hAnsi="Arial Unicode MS" w:cs="Arial Unicode MS" w:hint="eastAsia"/>
          <w:iCs/>
          <w:sz w:val="20"/>
          <w:szCs w:val="20"/>
        </w:rPr>
        <w:t>ā</w:t>
      </w:r>
      <w:r>
        <w:rPr>
          <w:rFonts w:ascii="Arial Unicode MS" w:eastAsia="Arial Unicode MS" w:hAnsi="Arial Unicode MS" w:cs="Arial Unicode MS"/>
          <w:iCs/>
          <w:sz w:val="20"/>
          <w:szCs w:val="20"/>
        </w:rPr>
        <w:t>nam pratiprassava</w:t>
      </w:r>
      <w:r w:rsidRPr="002D5B08">
        <w:rPr>
          <w:rFonts w:ascii="Arial Unicode MS" w:eastAsia="Arial Unicode MS" w:hAnsi="Arial Unicode MS" w:cs="Arial Unicode MS" w:hint="eastAsia"/>
          <w:sz w:val="20"/>
          <w:szCs w:val="20"/>
        </w:rPr>
        <w:t>ḥ</w:t>
      </w:r>
      <w:r w:rsidRPr="00911A73">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t xml:space="preserve">devoid of purpose for the </w:t>
      </w:r>
      <w:r w:rsidRPr="00284A1D">
        <w:rPr>
          <w:rFonts w:ascii="Arial Unicode MS" w:eastAsia="Arial Unicode MS" w:hAnsi="Arial Unicode MS" w:cs="Arial Unicode MS"/>
          <w:sz w:val="20"/>
          <w:szCs w:val="20"/>
        </w:rPr>
        <w:t>puru</w:t>
      </w:r>
      <w:r w:rsidRPr="00284A1D">
        <w:rPr>
          <w:rFonts w:ascii="Arial Unicode MS" w:eastAsia="Arial Unicode MS" w:hAnsi="Arial Unicode MS" w:cs="Arial Unicode MS" w:hint="eastAsia"/>
          <w:iCs/>
          <w:sz w:val="20"/>
          <w:szCs w:val="20"/>
        </w:rPr>
        <w:t>ṣ</w:t>
      </w:r>
      <w:r>
        <w:rPr>
          <w:rFonts w:ascii="Arial Unicode MS" w:eastAsia="Arial Unicode MS" w:hAnsi="Arial Unicode MS" w:cs="Arial Unicode MS" w:hint="eastAsia"/>
          <w:iCs/>
          <w:sz w:val="20"/>
          <w:szCs w:val="20"/>
        </w:rPr>
        <w:t>a</w:t>
      </w:r>
      <w:r>
        <w:rPr>
          <w:rFonts w:ascii="Arial Unicode MS" w:eastAsia="Arial Unicode MS" w:hAnsi="Arial Unicode MS" w:cs="Arial Unicode MS"/>
          <w:iCs/>
          <w:sz w:val="20"/>
          <w:szCs w:val="20"/>
        </w:rPr>
        <w:t xml:space="preserve"> [</w:t>
      </w:r>
      <w:r w:rsidRPr="00284A1D">
        <w:rPr>
          <w:rFonts w:ascii="Arial Unicode MS" w:eastAsia="Arial Unicode MS" w:hAnsi="Arial Unicode MS" w:cs="Arial Unicode MS"/>
          <w:sz w:val="20"/>
          <w:szCs w:val="20"/>
        </w:rPr>
        <w:t>puru</w:t>
      </w:r>
      <w:r w:rsidRPr="00284A1D">
        <w:rPr>
          <w:rFonts w:ascii="Arial Unicode MS" w:eastAsia="Arial Unicode MS" w:hAnsi="Arial Unicode MS" w:cs="Arial Unicode MS" w:hint="eastAsia"/>
          <w:iCs/>
          <w:sz w:val="20"/>
          <w:szCs w:val="20"/>
        </w:rPr>
        <w:t>ṣ</w:t>
      </w:r>
      <w:r w:rsidRPr="00245D0D">
        <w:rPr>
          <w:rFonts w:ascii="Arial Unicode MS" w:eastAsia="Arial Unicode MS" w:hAnsi="Arial Unicode MS" w:cs="Arial Unicode MS" w:hint="eastAsia"/>
          <w:iCs/>
          <w:sz w:val="20"/>
          <w:szCs w:val="20"/>
        </w:rPr>
        <w:t>ā</w:t>
      </w:r>
      <w:r>
        <w:rPr>
          <w:rFonts w:ascii="Arial Unicode MS" w:eastAsia="Arial Unicode MS" w:hAnsi="Arial Unicode MS" w:cs="Arial Unicode MS"/>
          <w:iCs/>
          <w:sz w:val="20"/>
          <w:szCs w:val="20"/>
        </w:rPr>
        <w:t>rtha-</w:t>
      </w:r>
      <w:r w:rsidRPr="00347B87">
        <w:rPr>
          <w:rFonts w:ascii="Arial Unicode MS" w:eastAsia="Arial Unicode MS" w:hAnsi="Arial Unicode MS" w:cs="Arial Unicode MS" w:hint="eastAsia"/>
          <w:sz w:val="20"/>
          <w:szCs w:val="20"/>
        </w:rPr>
        <w:t>śū</w:t>
      </w:r>
      <w:r>
        <w:rPr>
          <w:rFonts w:ascii="Arial Unicode MS" w:eastAsia="Arial Unicode MS" w:hAnsi="Arial Unicode MS" w:cs="Arial Unicode MS"/>
          <w:sz w:val="20"/>
          <w:szCs w:val="20"/>
        </w:rPr>
        <w:t>ny</w:t>
      </w:r>
      <w:r w:rsidRPr="00245D0D">
        <w:rPr>
          <w:rFonts w:ascii="Arial Unicode MS" w:eastAsia="Arial Unicode MS" w:hAnsi="Arial Unicode MS" w:cs="Arial Unicode MS" w:hint="eastAsia"/>
          <w:iCs/>
          <w:sz w:val="20"/>
          <w:szCs w:val="20"/>
        </w:rPr>
        <w:t>ā</w:t>
      </w:r>
      <w:r>
        <w:rPr>
          <w:rFonts w:ascii="Arial Unicode MS" w:eastAsia="Arial Unicode MS" w:hAnsi="Arial Unicode MS" w:cs="Arial Unicode MS"/>
          <w:iCs/>
          <w:sz w:val="20"/>
          <w:szCs w:val="20"/>
        </w:rPr>
        <w:t>n</w:t>
      </w:r>
      <w:r w:rsidRPr="00245D0D">
        <w:rPr>
          <w:rFonts w:ascii="Arial Unicode MS" w:eastAsia="Arial Unicode MS" w:hAnsi="Arial Unicode MS" w:cs="Arial Unicode MS" w:hint="eastAsia"/>
          <w:iCs/>
          <w:sz w:val="20"/>
          <w:szCs w:val="20"/>
        </w:rPr>
        <w:t>ā</w:t>
      </w:r>
      <w:r w:rsidRPr="00245D0D">
        <w:rPr>
          <w:rFonts w:ascii="Arial Unicode MS" w:eastAsia="Arial Unicode MS" w:hAnsi="Arial Unicode MS" w:cs="Arial Unicode MS" w:hint="eastAsia"/>
          <w:sz w:val="20"/>
          <w:szCs w:val="20"/>
        </w:rPr>
        <w:t>ṃ</w:t>
      </w:r>
      <w:r>
        <w:rPr>
          <w:rFonts w:ascii="Arial Unicode MS" w:eastAsia="Arial Unicode MS" w:hAnsi="Arial Unicode MS" w:cs="Arial Unicode MS"/>
          <w:sz w:val="20"/>
          <w:szCs w:val="20"/>
        </w:rPr>
        <w:t>]</w:t>
      </w:r>
      <w:r>
        <w:rPr>
          <w:rFonts w:ascii="Arial Unicode MS" w:eastAsia="Arial Unicode MS" w:hAnsi="Arial Unicode MS" w:cs="Arial Unicode MS"/>
          <w:iCs/>
          <w:sz w:val="20"/>
          <w:szCs w:val="20"/>
        </w:rPr>
        <w:t xml:space="preserve">, [is] isolation [kaivalya], or/in </w:t>
      </w:r>
      <w:r>
        <w:rPr>
          <w:rFonts w:ascii="Arial Unicode MS" w:eastAsia="Arial Unicode MS" w:hAnsi="Arial Unicode MS" w:cs="Arial Unicode MS"/>
          <w:iCs/>
          <w:sz w:val="20"/>
          <w:szCs w:val="20"/>
        </w:rPr>
        <w:tab/>
        <w:t xml:space="preserve">other words the </w:t>
      </w:r>
      <w:r>
        <w:rPr>
          <w:rFonts w:ascii="Arial Unicode MS" w:eastAsia="Arial Unicode MS" w:hAnsi="Arial Unicode MS" w:cs="Arial Unicode MS"/>
          <w:iCs/>
          <w:sz w:val="20"/>
          <w:szCs w:val="20"/>
        </w:rPr>
        <w:tab/>
        <w:t xml:space="preserve">establishment of the faculty of awareness </w:t>
      </w:r>
      <w:r w:rsidRPr="00347B87">
        <w:rPr>
          <w:rFonts w:ascii="Arial Unicode MS" w:eastAsia="Arial Unicode MS" w:hAnsi="Arial Unicode MS" w:cs="Arial Unicode MS"/>
          <w:iCs/>
          <w:sz w:val="20"/>
          <w:szCs w:val="20"/>
        </w:rPr>
        <w:t>[citi-</w:t>
      </w:r>
      <w:r w:rsidRPr="00347B87">
        <w:rPr>
          <w:rFonts w:ascii="Arial Unicode MS" w:eastAsia="Arial Unicode MS" w:hAnsi="Arial Unicode MS" w:cs="Arial Unicode MS" w:hint="eastAsia"/>
          <w:sz w:val="20"/>
          <w:szCs w:val="20"/>
        </w:rPr>
        <w:t>ś</w:t>
      </w:r>
      <w:r w:rsidRPr="00347B87">
        <w:rPr>
          <w:rFonts w:ascii="Arial Unicode MS" w:eastAsia="Arial Unicode MS" w:hAnsi="Arial Unicode MS" w:cs="Arial Unicode MS"/>
          <w:sz w:val="20"/>
          <w:szCs w:val="20"/>
        </w:rPr>
        <w:t>aktir]</w:t>
      </w:r>
      <w:r>
        <w:rPr>
          <w:rFonts w:ascii="Arial Unicode MS" w:eastAsia="Arial Unicode MS" w:hAnsi="Arial Unicode MS" w:cs="Arial Unicode MS"/>
          <w:sz w:val="20"/>
          <w:szCs w:val="20"/>
        </w:rPr>
        <w:t xml:space="preserve"> in its own </w:t>
      </w:r>
      <w:r w:rsidRPr="00347B87">
        <w:rPr>
          <w:rFonts w:ascii="Arial Unicode MS" w:eastAsia="Arial Unicode MS" w:hAnsi="Arial Unicode MS" w:cs="Arial Unicode MS"/>
          <w:sz w:val="20"/>
          <w:szCs w:val="20"/>
        </w:rPr>
        <w:t xml:space="preserve">form </w:t>
      </w:r>
      <w:r>
        <w:rPr>
          <w:rFonts w:ascii="Arial Unicode MS" w:eastAsia="Arial Unicode MS" w:hAnsi="Arial Unicode MS" w:cs="Arial Unicode MS"/>
          <w:sz w:val="20"/>
          <w:szCs w:val="20"/>
        </w:rPr>
        <w:tab/>
        <w:t>[</w:t>
      </w:r>
      <w:r w:rsidRPr="00347B87">
        <w:rPr>
          <w:rFonts w:ascii="Arial Unicode MS" w:eastAsia="Arial Unicode MS" w:hAnsi="Arial Unicode MS" w:cs="Arial Unicode MS"/>
          <w:sz w:val="20"/>
          <w:szCs w:val="20"/>
        </w:rPr>
        <w:t>svar</w:t>
      </w:r>
      <w:r w:rsidRPr="00347B87">
        <w:rPr>
          <w:rFonts w:ascii="Arial Unicode MS" w:eastAsia="Arial Unicode MS" w:hAnsi="Arial Unicode MS" w:cs="Arial Unicode MS" w:hint="eastAsia"/>
          <w:sz w:val="20"/>
          <w:szCs w:val="20"/>
        </w:rPr>
        <w:t>ū</w:t>
      </w:r>
      <w:r w:rsidRPr="00347B87">
        <w:rPr>
          <w:rFonts w:ascii="Arial Unicode MS" w:eastAsia="Arial Unicode MS" w:hAnsi="Arial Unicode MS" w:cs="Arial Unicode MS"/>
          <w:sz w:val="20"/>
          <w:szCs w:val="20"/>
        </w:rPr>
        <w:t>pa]</w:t>
      </w:r>
      <w:r>
        <w:rPr>
          <w:rFonts w:ascii="Arial Unicode MS" w:eastAsia="Arial Unicode MS" w:hAnsi="Arial Unicode MS" w:cs="Arial Unicode MS"/>
          <w:sz w:val="20"/>
          <w:szCs w:val="20"/>
        </w:rPr>
        <w:t xml:space="preserve">.’ </w:t>
      </w:r>
    </w:p>
    <w:p w14:paraId="607A0E46" w14:textId="6C73A1C9" w:rsidR="00AE7E7C" w:rsidRDefault="00AE7E7C" w:rsidP="00347B87">
      <w:pPr>
        <w:pStyle w:val="EndnoteText"/>
        <w:ind w:firstLine="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(YS 4.34)</w:t>
      </w:r>
    </w:p>
    <w:p w14:paraId="58DF79B6" w14:textId="409C9AF8" w:rsidR="00AE7E7C" w:rsidRDefault="00AE7E7C" w:rsidP="00347B87">
      <w:pPr>
        <w:pStyle w:val="EndnoteText"/>
        <w:ind w:firstLine="720"/>
        <w:rPr>
          <w:rFonts w:ascii="Arial Unicode MS" w:eastAsia="Arial Unicode MS" w:hAnsi="Arial Unicode MS" w:cs="Arial Unicode MS"/>
          <w:iCs/>
          <w:sz w:val="20"/>
          <w:szCs w:val="20"/>
        </w:rPr>
      </w:pPr>
      <w:r w:rsidRPr="00310BB9">
        <w:rPr>
          <w:rFonts w:ascii="Arial Unicode MS" w:eastAsia="Arial Unicode MS" w:hAnsi="Arial Unicode MS" w:cs="Arial Unicode MS"/>
          <w:sz w:val="20"/>
          <w:szCs w:val="20"/>
          <w:lang w:val="en-US"/>
        </w:rPr>
        <w:t xml:space="preserve">‘With the cessation of </w:t>
      </w:r>
      <w:r w:rsidRPr="00310BB9">
        <w:rPr>
          <w:rFonts w:ascii="Arial Unicode MS" w:eastAsia="Arial Unicode MS" w:hAnsi="Arial Unicode MS" w:cs="Arial Unicode MS"/>
          <w:i/>
          <w:sz w:val="20"/>
          <w:szCs w:val="20"/>
        </w:rPr>
        <w:t>prak</w:t>
      </w:r>
      <w:r w:rsidRPr="00310BB9">
        <w:rPr>
          <w:rFonts w:ascii="Arial Unicode MS" w:eastAsia="Arial Unicode MS" w:hAnsi="Arial Unicode MS" w:cs="Arial Unicode MS" w:hint="eastAsia"/>
          <w:i/>
          <w:sz w:val="20"/>
          <w:szCs w:val="20"/>
        </w:rPr>
        <w:t>ṛ</w:t>
      </w:r>
      <w:r w:rsidRPr="00310BB9">
        <w:rPr>
          <w:rFonts w:ascii="Arial Unicode MS" w:eastAsia="Arial Unicode MS" w:hAnsi="Arial Unicode MS" w:cs="Arial Unicode MS"/>
          <w:i/>
          <w:sz w:val="20"/>
          <w:szCs w:val="20"/>
        </w:rPr>
        <w:t>ti</w:t>
      </w:r>
      <w:r>
        <w:rPr>
          <w:rFonts w:ascii="Arial Unicode MS" w:eastAsia="Arial Unicode MS" w:hAnsi="Arial Unicode MS" w:cs="Arial Unicode MS"/>
          <w:sz w:val="20"/>
          <w:szCs w:val="20"/>
        </w:rPr>
        <w:t xml:space="preserve"> [</w:t>
      </w:r>
      <w:r w:rsidRPr="00560247">
        <w:rPr>
          <w:rFonts w:ascii="Arial Unicode MS" w:eastAsia="Arial Unicode MS" w:hAnsi="Arial Unicode MS" w:cs="Arial Unicode MS"/>
          <w:sz w:val="20"/>
          <w:szCs w:val="20"/>
        </w:rPr>
        <w:t>pradh</w:t>
      </w:r>
      <w:r w:rsidRPr="00560247">
        <w:rPr>
          <w:rFonts w:ascii="Arial Unicode MS" w:eastAsia="Arial Unicode MS" w:hAnsi="Arial Unicode MS" w:cs="Arial Unicode MS" w:hint="eastAsia"/>
          <w:iCs/>
          <w:sz w:val="20"/>
          <w:szCs w:val="20"/>
        </w:rPr>
        <w:t>ā</w:t>
      </w:r>
      <w:r w:rsidRPr="00560247">
        <w:rPr>
          <w:rFonts w:ascii="Arial Unicode MS" w:eastAsia="Arial Unicode MS" w:hAnsi="Arial Unicode MS" w:cs="Arial Unicode MS"/>
          <w:sz w:val="20"/>
          <w:szCs w:val="20"/>
        </w:rPr>
        <w:t>nav</w:t>
      </w:r>
      <w:r w:rsidRPr="00560247">
        <w:rPr>
          <w:rFonts w:ascii="Arial Unicode MS" w:eastAsia="Arial Unicode MS" w:hAnsi="Arial Unicode MS" w:cs="Arial Unicode MS" w:hint="eastAsia"/>
          <w:sz w:val="20"/>
          <w:szCs w:val="20"/>
        </w:rPr>
        <w:t>ṛ</w:t>
      </w:r>
      <w:r w:rsidRPr="00560247">
        <w:rPr>
          <w:rFonts w:ascii="Arial Unicode MS" w:eastAsia="Arial Unicode MS" w:hAnsi="Arial Unicode MS" w:cs="Arial Unicode MS"/>
          <w:sz w:val="20"/>
          <w:szCs w:val="20"/>
        </w:rPr>
        <w:t>ttau</w:t>
      </w:r>
      <w:r>
        <w:rPr>
          <w:rFonts w:ascii="Arial Unicode MS" w:eastAsia="Arial Unicode MS" w:hAnsi="Arial Unicode MS" w:cs="Arial Unicode MS"/>
          <w:sz w:val="20"/>
          <w:szCs w:val="20"/>
        </w:rPr>
        <w:t xml:space="preserve">] due to its purpose having been </w:t>
      </w:r>
      <w:r>
        <w:rPr>
          <w:rFonts w:ascii="Arial Unicode MS" w:eastAsia="Arial Unicode MS" w:hAnsi="Arial Unicode MS" w:cs="Arial Unicode MS"/>
          <w:sz w:val="20"/>
          <w:szCs w:val="20"/>
        </w:rPr>
        <w:tab/>
        <w:t>accomplished [carit</w:t>
      </w:r>
      <w:r w:rsidRPr="00245D0D">
        <w:rPr>
          <w:rFonts w:ascii="Arial Unicode MS" w:eastAsia="Arial Unicode MS" w:hAnsi="Arial Unicode MS" w:cs="Arial Unicode MS" w:hint="eastAsia"/>
          <w:iCs/>
          <w:sz w:val="20"/>
          <w:szCs w:val="20"/>
        </w:rPr>
        <w:t>ā</w:t>
      </w:r>
      <w:r>
        <w:rPr>
          <w:rFonts w:ascii="Arial Unicode MS" w:eastAsia="Arial Unicode MS" w:hAnsi="Arial Unicode MS" w:cs="Arial Unicode MS"/>
          <w:sz w:val="20"/>
          <w:szCs w:val="20"/>
        </w:rPr>
        <w:t>rthatv</w:t>
      </w:r>
      <w:r w:rsidRPr="00245D0D">
        <w:rPr>
          <w:rFonts w:ascii="Arial Unicode MS" w:eastAsia="Arial Unicode MS" w:hAnsi="Arial Unicode MS" w:cs="Arial Unicode MS" w:hint="eastAsia"/>
          <w:iCs/>
          <w:sz w:val="20"/>
          <w:szCs w:val="20"/>
        </w:rPr>
        <w:t>ā</w:t>
      </w:r>
      <w:r>
        <w:rPr>
          <w:rFonts w:ascii="Arial Unicode MS" w:eastAsia="Arial Unicode MS" w:hAnsi="Arial Unicode MS" w:cs="Arial Unicode MS"/>
          <w:sz w:val="20"/>
          <w:szCs w:val="20"/>
        </w:rPr>
        <w:t>t] (</w:t>
      </w:r>
      <w:r w:rsidRPr="005B00F6">
        <w:rPr>
          <w:rFonts w:ascii="Arial Unicode MS" w:eastAsia="Arial Unicode MS" w:hAnsi="Arial Unicode MS" w:cs="Arial Unicode MS"/>
          <w:i/>
          <w:sz w:val="20"/>
          <w:szCs w:val="20"/>
        </w:rPr>
        <w:t>the</w:t>
      </w:r>
      <w:r>
        <w:rPr>
          <w:rFonts w:ascii="Arial Unicode MS" w:eastAsia="Arial Unicode MS" w:hAnsi="Arial Unicode MS" w:cs="Arial Unicode MS"/>
          <w:sz w:val="20"/>
          <w:szCs w:val="20"/>
        </w:rPr>
        <w:t xml:space="preserve"> </w:t>
      </w:r>
      <w:r w:rsidRPr="005B00F6">
        <w:rPr>
          <w:rFonts w:ascii="Arial Unicode MS" w:eastAsia="Arial Unicode MS" w:hAnsi="Arial Unicode MS" w:cs="Arial Unicode MS"/>
          <w:i/>
          <w:sz w:val="20"/>
          <w:szCs w:val="20"/>
        </w:rPr>
        <w:t>puru</w:t>
      </w:r>
      <w:r w:rsidRPr="005B00F6">
        <w:rPr>
          <w:rFonts w:ascii="Arial Unicode MS" w:eastAsia="Arial Unicode MS" w:hAnsi="Arial Unicode MS" w:cs="Arial Unicode MS" w:hint="eastAsia"/>
          <w:i/>
          <w:iCs/>
          <w:sz w:val="20"/>
          <w:szCs w:val="20"/>
        </w:rPr>
        <w:t>ṣa</w:t>
      </w:r>
      <w:r>
        <w:rPr>
          <w:rFonts w:ascii="Arial Unicode MS" w:eastAsia="Arial Unicode MS" w:hAnsi="Arial Unicode MS" w:cs="Arial Unicode MS"/>
          <w:iCs/>
          <w:sz w:val="20"/>
          <w:szCs w:val="20"/>
        </w:rPr>
        <w:t xml:space="preserve">) on attaining separation from the body, </w:t>
      </w:r>
      <w:r>
        <w:rPr>
          <w:rFonts w:ascii="Arial Unicode MS" w:eastAsia="Arial Unicode MS" w:hAnsi="Arial Unicode MS" w:cs="Arial Unicode MS"/>
          <w:iCs/>
          <w:sz w:val="20"/>
          <w:szCs w:val="20"/>
        </w:rPr>
        <w:tab/>
        <w:t>attains isolation (</w:t>
      </w:r>
      <w:r w:rsidRPr="00222130">
        <w:rPr>
          <w:rFonts w:ascii="Arial Unicode MS" w:eastAsia="Arial Unicode MS" w:hAnsi="Arial Unicode MS" w:cs="Arial Unicode MS"/>
          <w:i/>
          <w:iCs/>
          <w:sz w:val="20"/>
          <w:szCs w:val="20"/>
        </w:rPr>
        <w:t>kaivalya</w:t>
      </w:r>
      <w:r>
        <w:rPr>
          <w:rFonts w:ascii="Arial Unicode MS" w:eastAsia="Arial Unicode MS" w:hAnsi="Arial Unicode MS" w:cs="Arial Unicode MS"/>
          <w:iCs/>
          <w:sz w:val="20"/>
          <w:szCs w:val="20"/>
        </w:rPr>
        <w:t>) which is both certain and final.’</w:t>
      </w:r>
    </w:p>
    <w:p w14:paraId="41C19E22" w14:textId="1785D93A" w:rsidR="00AE7E7C" w:rsidRDefault="00AE7E7C" w:rsidP="00197A08">
      <w:pPr>
        <w:pStyle w:val="EndnoteText"/>
        <w:ind w:left="720"/>
        <w:rPr>
          <w:rFonts w:ascii="Arial Unicode MS" w:eastAsia="Arial Unicode MS" w:hAnsi="Arial Unicode MS" w:cs="Arial Unicode MS"/>
          <w:iCs/>
          <w:sz w:val="20"/>
          <w:szCs w:val="20"/>
        </w:rPr>
      </w:pPr>
      <w:r>
        <w:rPr>
          <w:rFonts w:ascii="Arial Unicode MS" w:eastAsia="Arial Unicode MS" w:hAnsi="Arial Unicode MS" w:cs="Arial Unicode MS"/>
          <w:iCs/>
          <w:sz w:val="20"/>
          <w:szCs w:val="20"/>
        </w:rPr>
        <w:t xml:space="preserve">(SK 68) Larson, G.J. </w:t>
      </w:r>
      <w:r>
        <w:rPr>
          <w:rFonts w:ascii="Arial Unicode MS" w:eastAsia="Arial Unicode MS" w:hAnsi="Arial Unicode MS" w:cs="Arial Unicode MS"/>
          <w:i/>
          <w:iCs/>
          <w:sz w:val="20"/>
          <w:szCs w:val="20"/>
        </w:rPr>
        <w:t xml:space="preserve">Classical </w:t>
      </w:r>
      <w:r w:rsidRPr="00710445">
        <w:rPr>
          <w:rFonts w:ascii="Arial Unicode MS" w:eastAsia="Arial Unicode MS" w:hAnsi="Arial Unicode MS" w:cs="Arial Unicode MS"/>
          <w:i/>
          <w:iCs/>
          <w:sz w:val="20"/>
          <w:szCs w:val="20"/>
        </w:rPr>
        <w:t>S</w:t>
      </w:r>
      <w:r w:rsidRPr="00710445">
        <w:rPr>
          <w:rFonts w:ascii="Arial Unicode MS" w:eastAsia="Arial Unicode MS" w:hAnsi="Arial Unicode MS" w:cs="Arial Unicode MS" w:hint="eastAsia"/>
          <w:i/>
          <w:iCs/>
          <w:sz w:val="20"/>
          <w:szCs w:val="20"/>
        </w:rPr>
        <w:t>ā</w:t>
      </w:r>
      <w:r w:rsidRPr="00710445">
        <w:rPr>
          <w:rFonts w:ascii="Arial Unicode MS" w:eastAsia="Arial Unicode MS" w:hAnsi="Arial Unicode MS" w:cs="Arial Unicode MS" w:hint="eastAsia"/>
          <w:i/>
          <w:sz w:val="20"/>
          <w:szCs w:val="20"/>
        </w:rPr>
        <w:t>ṃ</w:t>
      </w:r>
      <w:r w:rsidRPr="00710445">
        <w:rPr>
          <w:rFonts w:ascii="Arial Unicode MS" w:eastAsia="Arial Unicode MS" w:hAnsi="Arial Unicode MS" w:cs="Arial Unicode MS"/>
          <w:i/>
          <w:sz w:val="20"/>
          <w:szCs w:val="20"/>
        </w:rPr>
        <w:t>khya</w:t>
      </w:r>
      <w:r>
        <w:rPr>
          <w:rFonts w:ascii="Arial Unicode MS" w:eastAsia="Arial Unicode MS" w:hAnsi="Arial Unicode MS" w:cs="Arial Unicode MS"/>
          <w:iCs/>
          <w:sz w:val="20"/>
          <w:szCs w:val="20"/>
        </w:rPr>
        <w:t xml:space="preserve"> (revised ed.) Motilal Banarsidass, Delhi, 1979, p.275.</w:t>
      </w:r>
    </w:p>
    <w:p w14:paraId="6D0633F1" w14:textId="2E5F2F39" w:rsidR="00AE7E7C" w:rsidRPr="00EF1936" w:rsidRDefault="00AE7E7C" w:rsidP="009214FE">
      <w:pPr>
        <w:pStyle w:val="EndnoteText"/>
        <w:ind w:left="142"/>
        <w:rPr>
          <w:rFonts w:ascii="Arial Unicode MS" w:eastAsia="Arial Unicode MS" w:hAnsi="Arial Unicode MS" w:cs="Arial Unicode MS"/>
          <w:sz w:val="20"/>
          <w:szCs w:val="20"/>
          <w:lang w:val="en-US"/>
        </w:rPr>
      </w:pPr>
      <w:r>
        <w:rPr>
          <w:rFonts w:ascii="Arial Unicode MS" w:eastAsia="Arial Unicode MS" w:hAnsi="Arial Unicode MS" w:cs="Arial Unicode MS"/>
          <w:iCs/>
          <w:sz w:val="20"/>
          <w:szCs w:val="20"/>
        </w:rPr>
        <w:t>Moreover, as David Gordon White points out, nearly all YS manuscripts have this notation in their colophon: ‘This has been Patanjali’s authoritative ‘Teaching on Yoga’ (</w:t>
      </w:r>
      <w:r w:rsidRPr="00EF1936">
        <w:rPr>
          <w:rFonts w:ascii="Arial Unicode MS" w:eastAsia="Arial Unicode MS" w:hAnsi="Arial Unicode MS" w:cs="Arial Unicode MS"/>
          <w:i/>
          <w:iCs/>
          <w:sz w:val="20"/>
          <w:szCs w:val="20"/>
        </w:rPr>
        <w:t xml:space="preserve">Yoga </w:t>
      </w:r>
      <w:r w:rsidRPr="00EF1936">
        <w:rPr>
          <w:rFonts w:ascii="Arial Unicode MS" w:eastAsia="Arial Unicode MS" w:hAnsi="Arial Unicode MS" w:cs="Arial Unicode MS" w:hint="eastAsia"/>
          <w:i/>
          <w:sz w:val="20"/>
          <w:szCs w:val="20"/>
        </w:rPr>
        <w:t>Shastra</w:t>
      </w: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 xml:space="preserve">, an exposition of Samkhya (samkhya-pravachana).’ </w:t>
      </w:r>
      <w:r>
        <w:rPr>
          <w:rFonts w:ascii="Arial Unicode MS" w:eastAsia="Arial Unicode MS" w:hAnsi="Arial Unicode MS" w:cs="Arial Unicode MS"/>
          <w:i/>
          <w:sz w:val="20"/>
          <w:szCs w:val="20"/>
        </w:rPr>
        <w:t>The Yoga Sutra of Patanjali: a biography</w:t>
      </w:r>
      <w:r>
        <w:rPr>
          <w:rFonts w:ascii="Arial Unicode MS" w:eastAsia="Arial Unicode MS" w:hAnsi="Arial Unicode MS" w:cs="Arial Unicode MS"/>
          <w:sz w:val="20"/>
          <w:szCs w:val="20"/>
        </w:rPr>
        <w:t xml:space="preserve"> Princeton University Press, Princeton NJ, 2014, p.228.</w:t>
      </w:r>
    </w:p>
  </w:endnote>
  <w:endnote w:id="18">
    <w:p w14:paraId="41AEF85B" w14:textId="5DB8A270" w:rsidR="00AE7E7C" w:rsidRPr="00420C64" w:rsidRDefault="00AE7E7C">
      <w:pPr>
        <w:pStyle w:val="EndnoteText"/>
        <w:rPr>
          <w:rFonts w:ascii="Arial Unicode MS" w:eastAsia="Arial Unicode MS" w:hAnsi="Arial Unicode MS" w:cs="Arial Unicode MS"/>
          <w:sz w:val="20"/>
          <w:szCs w:val="20"/>
          <w:lang w:val="en-US"/>
        </w:rPr>
      </w:pPr>
      <w:r w:rsidRPr="00420C64">
        <w:rPr>
          <w:rStyle w:val="EndnoteReference"/>
          <w:rFonts w:ascii="Arial Unicode MS" w:eastAsia="Arial Unicode MS" w:hAnsi="Arial Unicode MS" w:cs="Arial Unicode MS"/>
          <w:sz w:val="20"/>
          <w:szCs w:val="20"/>
        </w:rPr>
        <w:endnoteRef/>
      </w:r>
      <w:r w:rsidRPr="00420C64">
        <w:rPr>
          <w:rFonts w:ascii="Arial Unicode MS" w:eastAsia="Arial Unicode MS" w:hAnsi="Arial Unicode MS" w:cs="Arial Unicode MS"/>
          <w:sz w:val="20"/>
          <w:szCs w:val="20"/>
        </w:rPr>
        <w:t xml:space="preserve"> </w:t>
      </w:r>
      <w:r w:rsidRPr="00420C64">
        <w:rPr>
          <w:rFonts w:ascii="Arial Unicode MS" w:eastAsia="Arial Unicode MS" w:hAnsi="Arial Unicode MS" w:cs="Arial Unicode MS"/>
          <w:i/>
          <w:sz w:val="20"/>
          <w:szCs w:val="20"/>
          <w:lang w:val="en-US"/>
        </w:rPr>
        <w:t>Vitalistic Thought in India</w:t>
      </w:r>
      <w:r w:rsidRPr="00420C64">
        <w:rPr>
          <w:rFonts w:ascii="Arial Unicode MS" w:eastAsia="Arial Unicode MS" w:hAnsi="Arial Unicode MS" w:cs="Arial Unicode MS"/>
          <w:sz w:val="20"/>
          <w:szCs w:val="20"/>
          <w:lang w:val="en-US"/>
        </w:rPr>
        <w:t xml:space="preserve">, </w:t>
      </w:r>
      <w:r>
        <w:rPr>
          <w:rFonts w:ascii="Arial Unicode MS" w:eastAsia="Arial Unicode MS" w:hAnsi="Arial Unicode MS" w:cs="Arial Unicode MS"/>
          <w:sz w:val="20"/>
          <w:szCs w:val="20"/>
          <w:lang w:val="en-US"/>
        </w:rPr>
        <w:t xml:space="preserve">Sri Satguru Publications, Delhi, 1992, </w:t>
      </w:r>
      <w:r w:rsidRPr="00420C64">
        <w:rPr>
          <w:rFonts w:ascii="Arial Unicode MS" w:eastAsia="Arial Unicode MS" w:hAnsi="Arial Unicode MS" w:cs="Arial Unicode MS"/>
          <w:sz w:val="20"/>
          <w:szCs w:val="20"/>
          <w:lang w:val="en-US"/>
        </w:rPr>
        <w:t>chapter 2.</w:t>
      </w:r>
    </w:p>
  </w:endnote>
  <w:endnote w:id="19">
    <w:p w14:paraId="16064F5D" w14:textId="19AA652E" w:rsidR="00AE7E7C" w:rsidRPr="008C42BA" w:rsidRDefault="00AE7E7C">
      <w:pPr>
        <w:pStyle w:val="EndnoteText"/>
        <w:rPr>
          <w:rFonts w:ascii="Arial Unicode MS" w:eastAsia="Arial Unicode MS" w:hAnsi="Arial Unicode MS" w:cs="Arial Unicode MS"/>
          <w:sz w:val="20"/>
          <w:szCs w:val="20"/>
          <w:lang w:val="en-US"/>
        </w:rPr>
      </w:pPr>
      <w:r>
        <w:rPr>
          <w:rStyle w:val="EndnoteReference"/>
        </w:rPr>
        <w:endnoteRef/>
      </w:r>
      <w:r>
        <w:t xml:space="preserve"> </w:t>
      </w:r>
      <w:r w:rsidRPr="008C42BA">
        <w:rPr>
          <w:rFonts w:ascii="Arial Unicode MS" w:eastAsia="Arial Unicode MS" w:hAnsi="Arial Unicode MS" w:cs="Arial Unicode MS"/>
          <w:sz w:val="20"/>
          <w:szCs w:val="20"/>
          <w:lang w:val="en-US"/>
        </w:rPr>
        <w:t>See</w:t>
      </w:r>
      <w:r>
        <w:rPr>
          <w:rFonts w:ascii="Arial Unicode MS" w:eastAsia="Arial Unicode MS" w:hAnsi="Arial Unicode MS" w:cs="Arial Unicode MS"/>
          <w:sz w:val="20"/>
          <w:szCs w:val="20"/>
          <w:lang w:val="en-US"/>
        </w:rPr>
        <w:t xml:space="preserve"> Connolly, P. </w:t>
      </w:r>
      <w:r>
        <w:rPr>
          <w:rFonts w:ascii="Arial Unicode MS" w:eastAsia="Arial Unicode MS" w:hAnsi="Arial Unicode MS" w:cs="Arial Unicode MS"/>
          <w:i/>
          <w:sz w:val="20"/>
          <w:szCs w:val="20"/>
          <w:lang w:val="en-US"/>
        </w:rPr>
        <w:t>A Student’s Guide to the History and Philosophy of Yoga</w:t>
      </w:r>
      <w:r>
        <w:rPr>
          <w:rFonts w:ascii="Arial Unicode MS" w:eastAsia="Arial Unicode MS" w:hAnsi="Arial Unicode MS" w:cs="Arial Unicode MS"/>
          <w:sz w:val="20"/>
          <w:szCs w:val="20"/>
          <w:lang w:val="en-US"/>
        </w:rPr>
        <w:t xml:space="preserve"> (Revised ed.) Equinox, Sheffield, 2014, p. 137.</w:t>
      </w:r>
    </w:p>
  </w:endnote>
  <w:endnote w:id="20">
    <w:p w14:paraId="729C1367" w14:textId="35D73F70" w:rsidR="00AE7E7C" w:rsidRPr="007D2E0B" w:rsidRDefault="00AE7E7C" w:rsidP="00A6395F">
      <w:pPr>
        <w:pStyle w:val="EndnoteText"/>
        <w:ind w:left="142" w:hanging="142"/>
        <w:rPr>
          <w:rFonts w:ascii="Arial Unicode MS" w:eastAsia="Arial Unicode MS" w:hAnsi="Arial Unicode MS" w:cs="Arial Unicode MS"/>
          <w:i/>
          <w:sz w:val="20"/>
          <w:szCs w:val="20"/>
          <w:lang w:val="en-US"/>
        </w:rPr>
      </w:pPr>
      <w:r w:rsidRPr="007D2E0B">
        <w:rPr>
          <w:rStyle w:val="EndnoteReference"/>
          <w:rFonts w:ascii="Arial Unicode MS" w:eastAsia="Arial Unicode MS" w:hAnsi="Arial Unicode MS" w:cs="Arial Unicode MS"/>
          <w:sz w:val="20"/>
          <w:szCs w:val="20"/>
        </w:rPr>
        <w:endnoteRef/>
      </w:r>
      <w:r w:rsidRPr="007D2E0B">
        <w:rPr>
          <w:rFonts w:ascii="Arial Unicode MS" w:eastAsia="Arial Unicode MS" w:hAnsi="Arial Unicode MS" w:cs="Arial Unicode MS"/>
          <w:sz w:val="20"/>
          <w:szCs w:val="20"/>
        </w:rPr>
        <w:t xml:space="preserve"> </w:t>
      </w:r>
      <w:r w:rsidRPr="007D2E0B">
        <w:rPr>
          <w:rFonts w:ascii="Arial Unicode MS" w:eastAsia="Arial Unicode MS" w:hAnsi="Arial Unicode MS" w:cs="Arial Unicode MS"/>
          <w:sz w:val="20"/>
          <w:szCs w:val="20"/>
          <w:lang w:val="en-US"/>
        </w:rPr>
        <w:t>Woods, J</w:t>
      </w:r>
      <w:r>
        <w:rPr>
          <w:rFonts w:ascii="Arial Unicode MS" w:eastAsia="Arial Unicode MS" w:hAnsi="Arial Unicode MS" w:cs="Arial Unicode MS"/>
          <w:sz w:val="20"/>
          <w:szCs w:val="20"/>
          <w:lang w:val="en-US"/>
        </w:rPr>
        <w:t>.</w:t>
      </w:r>
      <w:r w:rsidRPr="007D2E0B">
        <w:rPr>
          <w:rFonts w:ascii="Arial Unicode MS" w:eastAsia="Arial Unicode MS" w:hAnsi="Arial Unicode MS" w:cs="Arial Unicode MS"/>
          <w:sz w:val="20"/>
          <w:szCs w:val="20"/>
          <w:lang w:val="en-US"/>
        </w:rPr>
        <w:t>H</w:t>
      </w:r>
      <w:r>
        <w:rPr>
          <w:rFonts w:ascii="Arial Unicode MS" w:eastAsia="Arial Unicode MS" w:hAnsi="Arial Unicode MS" w:cs="Arial Unicode MS"/>
          <w:sz w:val="20"/>
          <w:szCs w:val="20"/>
          <w:lang w:val="en-US"/>
        </w:rPr>
        <w:t>.</w:t>
      </w:r>
      <w:r w:rsidRPr="007D2E0B">
        <w:rPr>
          <w:rFonts w:ascii="Arial Unicode MS" w:eastAsia="Arial Unicode MS" w:hAnsi="Arial Unicode MS" w:cs="Arial Unicode MS"/>
          <w:sz w:val="20"/>
          <w:szCs w:val="20"/>
          <w:lang w:val="en-US"/>
        </w:rPr>
        <w:t xml:space="preserve"> </w:t>
      </w:r>
      <w:r w:rsidRPr="007D2E0B">
        <w:rPr>
          <w:rFonts w:ascii="Arial Unicode MS" w:eastAsia="Arial Unicode MS" w:hAnsi="Arial Unicode MS" w:cs="Arial Unicode MS"/>
          <w:i/>
          <w:sz w:val="20"/>
          <w:szCs w:val="20"/>
          <w:lang w:val="en-US"/>
        </w:rPr>
        <w:t xml:space="preserve">The Yoga System of </w:t>
      </w:r>
      <w:r w:rsidRPr="007D2E0B">
        <w:rPr>
          <w:rFonts w:ascii="Arial Unicode MS" w:eastAsia="Arial Unicode MS" w:hAnsi="Arial Unicode MS" w:cs="Arial Unicode MS"/>
          <w:i/>
          <w:iCs/>
          <w:sz w:val="20"/>
          <w:szCs w:val="20"/>
        </w:rPr>
        <w:t>Pata</w:t>
      </w:r>
      <w:r w:rsidRPr="007D2E0B">
        <w:rPr>
          <w:rFonts w:ascii="Arial Unicode MS" w:eastAsia="Arial Unicode MS" w:hAnsi="Arial Unicode MS" w:cs="Arial Unicode MS" w:hint="eastAsia"/>
          <w:i/>
          <w:sz w:val="20"/>
          <w:szCs w:val="20"/>
        </w:rPr>
        <w:t>ñ</w:t>
      </w:r>
      <w:r w:rsidRPr="007D2E0B">
        <w:rPr>
          <w:rFonts w:ascii="Arial Unicode MS" w:eastAsia="Arial Unicode MS" w:hAnsi="Arial Unicode MS" w:cs="Arial Unicode MS"/>
          <w:i/>
          <w:sz w:val="20"/>
          <w:szCs w:val="20"/>
        </w:rPr>
        <w:t>jali</w:t>
      </w:r>
      <w:r>
        <w:rPr>
          <w:rFonts w:ascii="Arial Unicode MS" w:eastAsia="Arial Unicode MS" w:hAnsi="Arial Unicode MS" w:cs="Arial Unicode MS"/>
          <w:sz w:val="20"/>
          <w:szCs w:val="20"/>
        </w:rPr>
        <w:t xml:space="preserve"> Harvard University Press, Cambridge, Mass.1914, pp. xx-xxi.</w:t>
      </w:r>
      <w:r w:rsidRPr="007D2E0B">
        <w:rPr>
          <w:rFonts w:ascii="Arial Unicode MS" w:eastAsia="Arial Unicode MS" w:hAnsi="Arial Unicode MS" w:cs="Arial Unicode MS"/>
          <w:i/>
          <w:sz w:val="20"/>
          <w:szCs w:val="20"/>
          <w:lang w:val="en-US"/>
        </w:rPr>
        <w:t xml:space="preserve"> </w:t>
      </w:r>
    </w:p>
  </w:endnote>
  <w:endnote w:id="21">
    <w:p w14:paraId="6BD4CEF5" w14:textId="641C8FB1" w:rsidR="00AE7E7C" w:rsidRPr="004718B5" w:rsidRDefault="00AE7E7C">
      <w:pPr>
        <w:pStyle w:val="EndnoteText"/>
        <w:rPr>
          <w:rFonts w:ascii="Arial Unicode MS" w:eastAsia="Arial Unicode MS" w:hAnsi="Arial Unicode MS" w:cs="Arial Unicode MS"/>
          <w:sz w:val="20"/>
          <w:szCs w:val="20"/>
          <w:lang w:val="en-US"/>
        </w:rPr>
      </w:pPr>
      <w:r w:rsidRPr="007D2E0B">
        <w:rPr>
          <w:rStyle w:val="EndnoteReference"/>
          <w:rFonts w:ascii="Arial Unicode MS" w:eastAsia="Arial Unicode MS" w:hAnsi="Arial Unicode MS" w:cs="Arial Unicode MS"/>
          <w:sz w:val="20"/>
          <w:szCs w:val="20"/>
        </w:rPr>
        <w:endnoteRef/>
      </w:r>
      <w:r w:rsidRPr="007D2E0B">
        <w:rPr>
          <w:rFonts w:ascii="Arial Unicode MS" w:eastAsia="Arial Unicode MS" w:hAnsi="Arial Unicode MS" w:cs="Arial Unicode MS"/>
          <w:sz w:val="20"/>
          <w:szCs w:val="20"/>
        </w:rPr>
        <w:t xml:space="preserve"> </w:t>
      </w:r>
      <w:r w:rsidRPr="00724C81">
        <w:rPr>
          <w:rFonts w:ascii="Arial Unicode MS" w:eastAsia="Arial Unicode MS" w:hAnsi="Arial Unicode MS" w:cs="Arial Unicode MS"/>
          <w:i/>
          <w:sz w:val="20"/>
          <w:szCs w:val="20"/>
          <w:lang w:val="en-US"/>
        </w:rPr>
        <w:t>R</w:t>
      </w:r>
      <w:r w:rsidRPr="00724C81">
        <w:rPr>
          <w:rFonts w:ascii="Arial Unicode MS" w:eastAsia="Arial Unicode MS" w:hAnsi="Arial Unicode MS" w:cs="Arial Unicode MS" w:hint="eastAsia"/>
          <w:i/>
          <w:iCs/>
          <w:sz w:val="20"/>
          <w:szCs w:val="20"/>
        </w:rPr>
        <w:t>ā</w:t>
      </w:r>
      <w:r w:rsidRPr="00724C81">
        <w:rPr>
          <w:rFonts w:ascii="Arial Unicode MS" w:eastAsia="Arial Unicode MS" w:hAnsi="Arial Unicode MS" w:cs="Arial Unicode MS"/>
          <w:i/>
          <w:iCs/>
          <w:sz w:val="20"/>
          <w:szCs w:val="20"/>
        </w:rPr>
        <w:t>ja Yoga</w:t>
      </w:r>
      <w:r w:rsidRPr="00724C81">
        <w:rPr>
          <w:rFonts w:ascii="Arial Unicode MS" w:eastAsia="Arial Unicode MS" w:hAnsi="Arial Unicode MS" w:cs="Arial Unicode MS"/>
          <w:iCs/>
          <w:sz w:val="20"/>
          <w:szCs w:val="20"/>
        </w:rPr>
        <w:t xml:space="preserve"> </w:t>
      </w:r>
      <w:r w:rsidRPr="004718B5">
        <w:rPr>
          <w:rFonts w:ascii="Arial Unicode MS" w:eastAsia="Arial Unicode MS" w:hAnsi="Arial Unicode MS" w:cs="Arial Unicode MS"/>
          <w:sz w:val="20"/>
          <w:szCs w:val="20"/>
          <w:lang w:val="en-US"/>
        </w:rPr>
        <w:t>pp.31-2.</w:t>
      </w:r>
    </w:p>
  </w:endnote>
  <w:endnote w:id="22">
    <w:p w14:paraId="548B8D8C" w14:textId="40A83E99" w:rsidR="00AE7E7C" w:rsidRPr="004718B5" w:rsidRDefault="00AE7E7C">
      <w:pPr>
        <w:pStyle w:val="EndnoteText"/>
        <w:rPr>
          <w:rFonts w:ascii="Arial Unicode MS" w:eastAsia="Arial Unicode MS" w:hAnsi="Arial Unicode MS" w:cs="Arial Unicode MS"/>
          <w:sz w:val="20"/>
          <w:szCs w:val="20"/>
          <w:lang w:val="en-US"/>
        </w:rPr>
      </w:pPr>
      <w:r w:rsidRPr="004718B5">
        <w:rPr>
          <w:rStyle w:val="EndnoteReference"/>
          <w:rFonts w:ascii="Arial Unicode MS" w:eastAsia="Arial Unicode MS" w:hAnsi="Arial Unicode MS" w:cs="Arial Unicode MS"/>
          <w:sz w:val="20"/>
          <w:szCs w:val="20"/>
        </w:rPr>
        <w:endnoteRef/>
      </w:r>
      <w:r w:rsidRPr="004718B5">
        <w:rPr>
          <w:rFonts w:ascii="Arial Unicode MS" w:eastAsia="Arial Unicode MS" w:hAnsi="Arial Unicode MS" w:cs="Arial Unicode MS"/>
          <w:sz w:val="20"/>
          <w:szCs w:val="20"/>
        </w:rPr>
        <w:t xml:space="preserve"> </w:t>
      </w:r>
      <w:r w:rsidRPr="004718B5">
        <w:rPr>
          <w:rFonts w:ascii="Arial Unicode MS" w:eastAsia="Arial Unicode MS" w:hAnsi="Arial Unicode MS" w:cs="Arial Unicode MS"/>
          <w:sz w:val="20"/>
          <w:szCs w:val="20"/>
          <w:lang w:val="en-US"/>
        </w:rPr>
        <w:t>p.34</w:t>
      </w:r>
    </w:p>
  </w:endnote>
  <w:endnote w:id="23">
    <w:p w14:paraId="762EC37A" w14:textId="706E83BF" w:rsidR="00AE7E7C" w:rsidRPr="004718B5" w:rsidRDefault="00AE7E7C">
      <w:pPr>
        <w:pStyle w:val="EndnoteText"/>
        <w:rPr>
          <w:rFonts w:ascii="Arial Unicode MS" w:eastAsia="Arial Unicode MS" w:hAnsi="Arial Unicode MS" w:cs="Arial Unicode MS"/>
          <w:sz w:val="20"/>
          <w:szCs w:val="20"/>
          <w:lang w:val="en-US"/>
        </w:rPr>
      </w:pPr>
      <w:r w:rsidRPr="004718B5">
        <w:rPr>
          <w:rStyle w:val="EndnoteReference"/>
          <w:rFonts w:ascii="Arial Unicode MS" w:eastAsia="Arial Unicode MS" w:hAnsi="Arial Unicode MS" w:cs="Arial Unicode MS"/>
          <w:sz w:val="20"/>
          <w:szCs w:val="20"/>
        </w:rPr>
        <w:endnoteRef/>
      </w:r>
      <w:r w:rsidRPr="004718B5">
        <w:rPr>
          <w:rFonts w:ascii="Arial Unicode MS" w:eastAsia="Arial Unicode MS" w:hAnsi="Arial Unicode MS" w:cs="Arial Unicode MS"/>
          <w:sz w:val="20"/>
          <w:szCs w:val="20"/>
        </w:rPr>
        <w:t xml:space="preserve"> </w:t>
      </w:r>
      <w:r w:rsidRPr="004718B5">
        <w:rPr>
          <w:rFonts w:ascii="Arial Unicode MS" w:eastAsia="Arial Unicode MS" w:hAnsi="Arial Unicode MS" w:cs="Arial Unicode MS"/>
          <w:sz w:val="20"/>
          <w:szCs w:val="20"/>
          <w:lang w:val="en-US"/>
        </w:rPr>
        <w:t>p.39.</w:t>
      </w:r>
    </w:p>
  </w:endnote>
  <w:endnote w:id="24">
    <w:p w14:paraId="032EC8FB" w14:textId="44F5CFA6" w:rsidR="00AE7E7C" w:rsidRPr="004718B5" w:rsidRDefault="00AE7E7C">
      <w:pPr>
        <w:pStyle w:val="EndnoteText"/>
        <w:rPr>
          <w:rFonts w:ascii="Arial Unicode MS" w:eastAsia="Arial Unicode MS" w:hAnsi="Arial Unicode MS" w:cs="Arial Unicode MS"/>
          <w:sz w:val="20"/>
          <w:szCs w:val="20"/>
          <w:lang w:val="en-US"/>
        </w:rPr>
      </w:pPr>
      <w:r w:rsidRPr="004718B5">
        <w:rPr>
          <w:rStyle w:val="EndnoteReference"/>
          <w:rFonts w:ascii="Arial Unicode MS" w:eastAsia="Arial Unicode MS" w:hAnsi="Arial Unicode MS" w:cs="Arial Unicode MS"/>
          <w:sz w:val="20"/>
          <w:szCs w:val="20"/>
        </w:rPr>
        <w:endnoteRef/>
      </w:r>
      <w:r w:rsidRPr="004718B5">
        <w:rPr>
          <w:rFonts w:ascii="Arial Unicode MS" w:eastAsia="Arial Unicode MS" w:hAnsi="Arial Unicode MS" w:cs="Arial Unicode MS"/>
          <w:sz w:val="20"/>
          <w:szCs w:val="20"/>
        </w:rPr>
        <w:t xml:space="preserve"> </w:t>
      </w:r>
      <w:r w:rsidRPr="004718B5">
        <w:rPr>
          <w:rFonts w:ascii="Arial Unicode MS" w:eastAsia="Arial Unicode MS" w:hAnsi="Arial Unicode MS" w:cs="Arial Unicode MS"/>
          <w:sz w:val="20"/>
          <w:szCs w:val="20"/>
          <w:lang w:val="en-US"/>
        </w:rPr>
        <w:t>p.47.</w:t>
      </w:r>
    </w:p>
  </w:endnote>
  <w:endnote w:id="25">
    <w:p w14:paraId="3D2DE9EF" w14:textId="001BA94C" w:rsidR="00AE7E7C" w:rsidRPr="004718B5" w:rsidRDefault="00AE7E7C">
      <w:pPr>
        <w:pStyle w:val="EndnoteText"/>
        <w:rPr>
          <w:rFonts w:ascii="Arial Unicode MS" w:eastAsia="Arial Unicode MS" w:hAnsi="Arial Unicode MS" w:cs="Arial Unicode MS"/>
          <w:sz w:val="20"/>
          <w:szCs w:val="20"/>
          <w:lang w:val="en-US"/>
        </w:rPr>
      </w:pPr>
      <w:r w:rsidRPr="004718B5">
        <w:rPr>
          <w:rStyle w:val="EndnoteReference"/>
          <w:rFonts w:ascii="Arial Unicode MS" w:eastAsia="Arial Unicode MS" w:hAnsi="Arial Unicode MS" w:cs="Arial Unicode MS"/>
          <w:sz w:val="20"/>
          <w:szCs w:val="20"/>
        </w:rPr>
        <w:endnoteRef/>
      </w:r>
      <w:r w:rsidRPr="004718B5">
        <w:rPr>
          <w:rFonts w:ascii="Arial Unicode MS" w:eastAsia="Arial Unicode MS" w:hAnsi="Arial Unicode MS" w:cs="Arial Unicode MS"/>
          <w:sz w:val="20"/>
          <w:szCs w:val="20"/>
        </w:rPr>
        <w:t xml:space="preserve"> </w:t>
      </w:r>
      <w:r w:rsidRPr="004718B5">
        <w:rPr>
          <w:rFonts w:ascii="Arial Unicode MS" w:eastAsia="Arial Unicode MS" w:hAnsi="Arial Unicode MS" w:cs="Arial Unicode MS"/>
          <w:sz w:val="20"/>
          <w:szCs w:val="20"/>
          <w:lang w:val="en-US"/>
        </w:rPr>
        <w:t>p.48.</w:t>
      </w:r>
    </w:p>
  </w:endnote>
  <w:endnote w:id="26">
    <w:p w14:paraId="3BB0039B" w14:textId="0959F974" w:rsidR="00AE7E7C" w:rsidRPr="004718B5" w:rsidRDefault="00AE7E7C">
      <w:pPr>
        <w:pStyle w:val="EndnoteText"/>
        <w:rPr>
          <w:rFonts w:ascii="Arial Unicode MS" w:eastAsia="Arial Unicode MS" w:hAnsi="Arial Unicode MS" w:cs="Arial Unicode MS"/>
          <w:sz w:val="20"/>
          <w:szCs w:val="20"/>
          <w:lang w:val="en-US"/>
        </w:rPr>
      </w:pPr>
      <w:r w:rsidRPr="004718B5">
        <w:rPr>
          <w:rStyle w:val="EndnoteReference"/>
          <w:rFonts w:ascii="Arial Unicode MS" w:eastAsia="Arial Unicode MS" w:hAnsi="Arial Unicode MS" w:cs="Arial Unicode MS"/>
          <w:sz w:val="20"/>
          <w:szCs w:val="20"/>
        </w:rPr>
        <w:endnoteRef/>
      </w:r>
      <w:r w:rsidRPr="004718B5">
        <w:rPr>
          <w:rFonts w:ascii="Arial Unicode MS" w:eastAsia="Arial Unicode MS" w:hAnsi="Arial Unicode MS" w:cs="Arial Unicode MS"/>
          <w:sz w:val="20"/>
          <w:szCs w:val="20"/>
        </w:rPr>
        <w:t xml:space="preserve"> </w:t>
      </w:r>
      <w:r w:rsidRPr="004718B5">
        <w:rPr>
          <w:rFonts w:ascii="Arial Unicode MS" w:eastAsia="Arial Unicode MS" w:hAnsi="Arial Unicode MS" w:cs="Arial Unicode MS"/>
          <w:sz w:val="20"/>
          <w:szCs w:val="20"/>
          <w:lang w:val="en-US"/>
        </w:rPr>
        <w:t>p.49.</w:t>
      </w:r>
    </w:p>
  </w:endnote>
  <w:endnote w:id="27">
    <w:p w14:paraId="05981F39" w14:textId="0C3D543A" w:rsidR="00AE7E7C" w:rsidRPr="004718B5" w:rsidRDefault="00AE7E7C">
      <w:pPr>
        <w:pStyle w:val="EndnoteText"/>
        <w:rPr>
          <w:rFonts w:ascii="Arial Unicode MS" w:eastAsia="Arial Unicode MS" w:hAnsi="Arial Unicode MS" w:cs="Arial Unicode MS"/>
          <w:sz w:val="20"/>
          <w:szCs w:val="20"/>
          <w:lang w:val="en-US"/>
        </w:rPr>
      </w:pPr>
      <w:r w:rsidRPr="004718B5">
        <w:rPr>
          <w:rStyle w:val="EndnoteReference"/>
          <w:rFonts w:ascii="Arial Unicode MS" w:eastAsia="Arial Unicode MS" w:hAnsi="Arial Unicode MS" w:cs="Arial Unicode MS"/>
          <w:sz w:val="20"/>
          <w:szCs w:val="20"/>
        </w:rPr>
        <w:endnoteRef/>
      </w:r>
      <w:r w:rsidRPr="004718B5">
        <w:rPr>
          <w:rFonts w:ascii="Arial Unicode MS" w:eastAsia="Arial Unicode MS" w:hAnsi="Arial Unicode MS" w:cs="Arial Unicode MS"/>
          <w:sz w:val="20"/>
          <w:szCs w:val="20"/>
        </w:rPr>
        <w:t xml:space="preserve"> </w:t>
      </w:r>
      <w:r w:rsidRPr="004718B5">
        <w:rPr>
          <w:rFonts w:ascii="Arial Unicode MS" w:eastAsia="Arial Unicode MS" w:hAnsi="Arial Unicode MS" w:cs="Arial Unicode MS"/>
          <w:sz w:val="20"/>
          <w:szCs w:val="20"/>
          <w:lang w:val="en-US"/>
        </w:rPr>
        <w:t>p.54.</w:t>
      </w:r>
    </w:p>
  </w:endnote>
  <w:endnote w:id="28">
    <w:p w14:paraId="2CAE4F4F" w14:textId="2B3199CB" w:rsidR="00AE7E7C" w:rsidRPr="00B91D74" w:rsidRDefault="00AE7E7C">
      <w:pPr>
        <w:pStyle w:val="EndnoteText"/>
        <w:rPr>
          <w:lang w:val="en-US"/>
        </w:rPr>
      </w:pPr>
      <w:r w:rsidRPr="004718B5">
        <w:rPr>
          <w:rStyle w:val="EndnoteReference"/>
          <w:rFonts w:ascii="Arial Unicode MS" w:eastAsia="Arial Unicode MS" w:hAnsi="Arial Unicode MS" w:cs="Arial Unicode MS"/>
          <w:sz w:val="20"/>
          <w:szCs w:val="20"/>
        </w:rPr>
        <w:endnoteRef/>
      </w:r>
      <w:r w:rsidRPr="004718B5">
        <w:rPr>
          <w:rFonts w:ascii="Arial Unicode MS" w:eastAsia="Arial Unicode MS" w:hAnsi="Arial Unicode MS" w:cs="Arial Unicode MS"/>
          <w:sz w:val="20"/>
          <w:szCs w:val="20"/>
        </w:rPr>
        <w:t xml:space="preserve"> </w:t>
      </w:r>
      <w:r w:rsidRPr="004718B5">
        <w:rPr>
          <w:rFonts w:ascii="Arial Unicode MS" w:eastAsia="Arial Unicode MS" w:hAnsi="Arial Unicode MS" w:cs="Arial Unicode MS"/>
          <w:sz w:val="20"/>
          <w:szCs w:val="20"/>
          <w:lang w:val="en-US"/>
        </w:rPr>
        <w:t>pp.97-8.</w:t>
      </w:r>
    </w:p>
  </w:endnote>
  <w:endnote w:id="29">
    <w:p w14:paraId="657C0868" w14:textId="51E218BA" w:rsidR="00AE7E7C" w:rsidRPr="001563A3" w:rsidRDefault="00AE7E7C">
      <w:pPr>
        <w:pStyle w:val="EndnoteText"/>
        <w:rPr>
          <w:rFonts w:ascii="Arial Unicode MS" w:eastAsia="Arial Unicode MS" w:hAnsi="Arial Unicode MS" w:cs="Arial Unicode MS"/>
          <w:sz w:val="20"/>
          <w:szCs w:val="20"/>
          <w:lang w:val="en-US"/>
        </w:rPr>
      </w:pPr>
      <w:r w:rsidRPr="001563A3">
        <w:rPr>
          <w:rStyle w:val="EndnoteReference"/>
          <w:rFonts w:ascii="Arial Unicode MS" w:eastAsia="Arial Unicode MS" w:hAnsi="Arial Unicode MS" w:cs="Arial Unicode MS"/>
          <w:sz w:val="20"/>
          <w:szCs w:val="20"/>
        </w:rPr>
        <w:endnoteRef/>
      </w:r>
      <w:r w:rsidRPr="001563A3">
        <w:rPr>
          <w:rFonts w:ascii="Arial Unicode MS" w:eastAsia="Arial Unicode MS" w:hAnsi="Arial Unicode MS" w:cs="Arial Unicode MS"/>
          <w:sz w:val="20"/>
          <w:szCs w:val="20"/>
        </w:rPr>
        <w:t xml:space="preserve"> </w:t>
      </w:r>
      <w:r w:rsidRPr="001563A3">
        <w:rPr>
          <w:rFonts w:ascii="Arial Unicode MS" w:eastAsia="Arial Unicode MS" w:hAnsi="Arial Unicode MS" w:cs="Arial Unicode MS"/>
          <w:sz w:val="20"/>
          <w:szCs w:val="20"/>
          <w:lang w:val="en-US"/>
        </w:rPr>
        <w:t>Parentheses mine.</w:t>
      </w:r>
    </w:p>
  </w:endnote>
  <w:endnote w:id="30">
    <w:p w14:paraId="61E2C05F" w14:textId="454817D1" w:rsidR="00AE7E7C" w:rsidRPr="00072E28" w:rsidRDefault="00AE7E7C">
      <w:pPr>
        <w:pStyle w:val="EndnoteText"/>
        <w:rPr>
          <w:rFonts w:ascii="Arial Unicode MS" w:eastAsia="Arial Unicode MS" w:hAnsi="Arial Unicode MS" w:cs="Arial Unicode MS"/>
          <w:sz w:val="20"/>
          <w:szCs w:val="20"/>
          <w:lang w:val="en-US"/>
        </w:rPr>
      </w:pPr>
      <w:r w:rsidRPr="001563A3">
        <w:rPr>
          <w:rStyle w:val="EndnoteReference"/>
          <w:rFonts w:ascii="Arial Unicode MS" w:eastAsia="Arial Unicode MS" w:hAnsi="Arial Unicode MS" w:cs="Arial Unicode MS"/>
          <w:sz w:val="20"/>
          <w:szCs w:val="20"/>
        </w:rPr>
        <w:endnoteRef/>
      </w:r>
      <w:r w:rsidRPr="001563A3">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Mallinson, J. </w:t>
      </w:r>
      <w:r w:rsidRPr="00072E28">
        <w:rPr>
          <w:rFonts w:ascii="Arial Unicode MS" w:eastAsia="Arial Unicode MS" w:hAnsi="Arial Unicode MS" w:cs="Arial Unicode MS"/>
          <w:i/>
          <w:sz w:val="20"/>
          <w:szCs w:val="20"/>
        </w:rPr>
        <w:t>The Khecar</w:t>
      </w:r>
      <w:r w:rsidRPr="00072E28">
        <w:rPr>
          <w:rFonts w:ascii="Arial Unicode MS" w:eastAsia="Arial Unicode MS" w:hAnsi="Arial Unicode MS" w:cs="Arial Unicode MS" w:hint="eastAsia"/>
          <w:i/>
          <w:iCs/>
          <w:sz w:val="20"/>
          <w:szCs w:val="20"/>
        </w:rPr>
        <w:t>ī</w:t>
      </w:r>
      <w:r w:rsidRPr="00072E28">
        <w:rPr>
          <w:rFonts w:ascii="Arial Unicode MS" w:eastAsia="Arial Unicode MS" w:hAnsi="Arial Unicode MS" w:cs="Arial Unicode MS"/>
          <w:i/>
          <w:iCs/>
          <w:sz w:val="20"/>
          <w:szCs w:val="20"/>
        </w:rPr>
        <w:t>vidy</w:t>
      </w:r>
      <w:r w:rsidRPr="00072E28">
        <w:rPr>
          <w:rFonts w:ascii="Arial Unicode MS" w:eastAsia="Arial Unicode MS" w:hAnsi="Arial Unicode MS" w:cs="Arial Unicode MS" w:hint="eastAsia"/>
          <w:i/>
          <w:iCs/>
          <w:sz w:val="20"/>
          <w:szCs w:val="20"/>
        </w:rPr>
        <w:t>ā</w:t>
      </w:r>
      <w:r w:rsidRPr="00072E28">
        <w:rPr>
          <w:rFonts w:ascii="Arial Unicode MS" w:eastAsia="Arial Unicode MS" w:hAnsi="Arial Unicode MS" w:cs="Arial Unicode MS"/>
          <w:i/>
          <w:iCs/>
          <w:sz w:val="20"/>
          <w:szCs w:val="20"/>
        </w:rPr>
        <w:t xml:space="preserve"> of </w:t>
      </w:r>
      <w:r w:rsidRPr="00072E28">
        <w:rPr>
          <w:rFonts w:ascii="Arial Unicode MS" w:eastAsia="Arial Unicode MS" w:hAnsi="Arial Unicode MS" w:cs="Arial Unicode MS" w:hint="eastAsia"/>
          <w:i/>
          <w:sz w:val="20"/>
          <w:szCs w:val="20"/>
        </w:rPr>
        <w:t>Ā</w:t>
      </w:r>
      <w:r w:rsidRPr="00072E28">
        <w:rPr>
          <w:rFonts w:ascii="Arial Unicode MS" w:eastAsia="Arial Unicode MS" w:hAnsi="Arial Unicode MS" w:cs="Arial Unicode MS"/>
          <w:i/>
          <w:sz w:val="20"/>
          <w:szCs w:val="20"/>
        </w:rPr>
        <w:t>din</w:t>
      </w:r>
      <w:r w:rsidRPr="00072E28">
        <w:rPr>
          <w:rFonts w:ascii="Arial Unicode MS" w:eastAsia="Arial Unicode MS" w:hAnsi="Arial Unicode MS" w:cs="Arial Unicode MS" w:hint="eastAsia"/>
          <w:i/>
          <w:iCs/>
          <w:sz w:val="20"/>
          <w:szCs w:val="20"/>
        </w:rPr>
        <w:t>ā</w:t>
      </w:r>
      <w:r w:rsidRPr="00072E28">
        <w:rPr>
          <w:rFonts w:ascii="Arial Unicode MS" w:eastAsia="Arial Unicode MS" w:hAnsi="Arial Unicode MS" w:cs="Arial Unicode MS"/>
          <w:i/>
          <w:iCs/>
          <w:sz w:val="20"/>
          <w:szCs w:val="20"/>
        </w:rPr>
        <w:t>tha</w:t>
      </w:r>
      <w:r>
        <w:rPr>
          <w:rFonts w:ascii="Arial Unicode MS" w:eastAsia="Arial Unicode MS" w:hAnsi="Arial Unicode MS" w:cs="Arial Unicode MS"/>
          <w:iCs/>
          <w:sz w:val="20"/>
          <w:szCs w:val="20"/>
        </w:rPr>
        <w:t xml:space="preserve"> Routledge, London, 2007, pp.26-8.</w:t>
      </w:r>
    </w:p>
  </w:endnote>
  <w:endnote w:id="31">
    <w:p w14:paraId="6D269AF6" w14:textId="50B4EE64" w:rsidR="00AE7E7C" w:rsidRPr="00704FFF" w:rsidRDefault="00AE7E7C" w:rsidP="00A6395F">
      <w:pPr>
        <w:pStyle w:val="EndnoteText"/>
        <w:rPr>
          <w:rFonts w:ascii="Arial Unicode MS" w:eastAsia="Arial Unicode MS" w:hAnsi="Arial Unicode MS" w:cs="Arial Unicode MS"/>
          <w:sz w:val="20"/>
          <w:szCs w:val="20"/>
          <w:lang w:val="en-US"/>
        </w:rPr>
      </w:pPr>
      <w:r w:rsidRPr="00724C81">
        <w:rPr>
          <w:rStyle w:val="EndnoteReference"/>
          <w:rFonts w:ascii="Arial Unicode MS" w:eastAsia="Arial Unicode MS" w:hAnsi="Arial Unicode MS" w:cs="Arial Unicode MS"/>
          <w:sz w:val="20"/>
          <w:szCs w:val="20"/>
        </w:rPr>
        <w:endnoteRef/>
      </w:r>
      <w:r w:rsidRPr="00724C81">
        <w:rPr>
          <w:rFonts w:ascii="Arial Unicode MS" w:eastAsia="Arial Unicode MS" w:hAnsi="Arial Unicode MS" w:cs="Arial Unicode MS"/>
          <w:sz w:val="20"/>
          <w:szCs w:val="20"/>
        </w:rPr>
        <w:t xml:space="preserve"> </w:t>
      </w:r>
      <w:r w:rsidRPr="00704FFF">
        <w:rPr>
          <w:rFonts w:ascii="Arial Unicode MS" w:eastAsia="Arial Unicode MS" w:hAnsi="Arial Unicode MS" w:cs="Arial Unicode MS"/>
          <w:sz w:val="20"/>
          <w:szCs w:val="20"/>
          <w:lang w:val="en-US"/>
        </w:rPr>
        <w:t>Vernon, R.J. Foreword to Bh</w:t>
      </w:r>
      <w:r w:rsidRPr="00704FFF">
        <w:rPr>
          <w:rFonts w:ascii="Arial Unicode MS" w:eastAsia="Arial Unicode MS" w:hAnsi="Arial Unicode MS" w:cs="Arial Unicode MS" w:hint="eastAsia"/>
          <w:iCs/>
          <w:sz w:val="20"/>
          <w:szCs w:val="20"/>
        </w:rPr>
        <w:t>ā</w:t>
      </w:r>
      <w:r w:rsidRPr="00704FFF">
        <w:rPr>
          <w:rFonts w:ascii="Arial Unicode MS" w:eastAsia="Arial Unicode MS" w:hAnsi="Arial Unicode MS" w:cs="Arial Unicode MS"/>
          <w:iCs/>
          <w:sz w:val="20"/>
          <w:szCs w:val="20"/>
        </w:rPr>
        <w:t xml:space="preserve">vani, S.M. </w:t>
      </w:r>
      <w:r w:rsidRPr="00704FFF">
        <w:rPr>
          <w:rFonts w:ascii="Arial Unicode MS" w:eastAsia="Arial Unicode MS" w:hAnsi="Arial Unicode MS" w:cs="Arial Unicode MS"/>
          <w:i/>
          <w:iCs/>
          <w:sz w:val="20"/>
          <w:szCs w:val="20"/>
        </w:rPr>
        <w:t xml:space="preserve">The Yogi’s Roadmap: the </w:t>
      </w:r>
      <w:r w:rsidRPr="00704FFF">
        <w:rPr>
          <w:rFonts w:ascii="Arial Unicode MS" w:eastAsia="Arial Unicode MS" w:hAnsi="Arial Unicode MS" w:cs="Arial Unicode MS"/>
          <w:iCs/>
          <w:sz w:val="20"/>
          <w:szCs w:val="20"/>
        </w:rPr>
        <w:t>Pata</w:t>
      </w:r>
      <w:r w:rsidRPr="00704FFF">
        <w:rPr>
          <w:rFonts w:ascii="Arial Unicode MS" w:eastAsia="Arial Unicode MS" w:hAnsi="Arial Unicode MS" w:cs="Arial Unicode MS" w:hint="eastAsia"/>
          <w:sz w:val="20"/>
          <w:szCs w:val="20"/>
        </w:rPr>
        <w:t>ñ</w:t>
      </w:r>
      <w:r w:rsidRPr="00704FFF">
        <w:rPr>
          <w:rFonts w:ascii="Arial Unicode MS" w:eastAsia="Arial Unicode MS" w:hAnsi="Arial Unicode MS" w:cs="Arial Unicode MS"/>
          <w:sz w:val="20"/>
          <w:szCs w:val="20"/>
        </w:rPr>
        <w:t xml:space="preserve">jali </w:t>
      </w:r>
      <w:r w:rsidRPr="00704FFF">
        <w:rPr>
          <w:rFonts w:ascii="Arial Unicode MS" w:eastAsia="Arial Unicode MS" w:hAnsi="Arial Unicode MS" w:cs="Arial Unicode MS"/>
          <w:i/>
          <w:iCs/>
          <w:sz w:val="20"/>
          <w:szCs w:val="20"/>
        </w:rPr>
        <w:t xml:space="preserve">Yoga </w:t>
      </w:r>
      <w:r w:rsidRPr="00704FFF">
        <w:rPr>
          <w:rFonts w:ascii="Arial Unicode MS" w:eastAsia="Arial Unicode MS" w:hAnsi="Arial Unicode MS" w:cs="Arial Unicode MS"/>
          <w:i/>
          <w:sz w:val="20"/>
          <w:szCs w:val="20"/>
        </w:rPr>
        <w:t>S</w:t>
      </w:r>
      <w:r w:rsidRPr="00704FFF">
        <w:rPr>
          <w:rFonts w:ascii="Arial Unicode MS" w:eastAsia="Arial Unicode MS" w:hAnsi="Arial Unicode MS" w:cs="Arial Unicode MS" w:hint="eastAsia"/>
          <w:i/>
          <w:sz w:val="20"/>
          <w:szCs w:val="20"/>
        </w:rPr>
        <w:t>ū</w:t>
      </w:r>
      <w:r w:rsidRPr="00704FFF">
        <w:rPr>
          <w:rFonts w:ascii="Arial Unicode MS" w:eastAsia="Arial Unicode MS" w:hAnsi="Arial Unicode MS" w:cs="Arial Unicode MS"/>
          <w:i/>
          <w:sz w:val="20"/>
          <w:szCs w:val="20"/>
        </w:rPr>
        <w:t xml:space="preserve">tra as a Journey to Self Realization </w:t>
      </w:r>
      <w:r>
        <w:rPr>
          <w:rFonts w:ascii="Arial Unicode MS" w:eastAsia="Arial Unicode MS" w:hAnsi="Arial Unicode MS" w:cs="Arial Unicode MS"/>
          <w:sz w:val="20"/>
          <w:szCs w:val="20"/>
        </w:rPr>
        <w:t>Viveka P</w:t>
      </w:r>
      <w:r w:rsidRPr="00704FFF">
        <w:rPr>
          <w:rFonts w:ascii="Arial Unicode MS" w:eastAsia="Arial Unicode MS" w:hAnsi="Arial Unicode MS" w:cs="Arial Unicode MS"/>
          <w:sz w:val="20"/>
          <w:szCs w:val="20"/>
        </w:rPr>
        <w:t>ress, Kauai, HI, 96714, 2013.</w:t>
      </w:r>
    </w:p>
  </w:endnote>
  <w:endnote w:id="32">
    <w:p w14:paraId="759489A9" w14:textId="77777777" w:rsidR="00AE7E7C" w:rsidRPr="00F268AF" w:rsidRDefault="00AE7E7C" w:rsidP="00AA447D">
      <w:pPr>
        <w:pStyle w:val="EndnoteText"/>
        <w:rPr>
          <w:rFonts w:ascii="Arial Unicode MS" w:eastAsia="Arial Unicode MS" w:hAnsi="Arial Unicode MS" w:cs="Arial Unicode MS"/>
          <w:sz w:val="20"/>
          <w:szCs w:val="20"/>
          <w:lang w:val="en-US"/>
        </w:rPr>
      </w:pPr>
      <w:r w:rsidRPr="00704FFF">
        <w:rPr>
          <w:rStyle w:val="EndnoteReference"/>
          <w:rFonts w:ascii="Arial Unicode MS" w:eastAsia="Arial Unicode MS" w:hAnsi="Arial Unicode MS" w:cs="Arial Unicode MS"/>
          <w:sz w:val="20"/>
          <w:szCs w:val="20"/>
        </w:rPr>
        <w:endnoteRef/>
      </w:r>
      <w:r w:rsidRPr="00704FFF">
        <w:rPr>
          <w:rFonts w:ascii="Arial Unicode MS" w:eastAsia="Arial Unicode MS" w:hAnsi="Arial Unicode MS" w:cs="Arial Unicode MS"/>
          <w:sz w:val="20"/>
          <w:szCs w:val="20"/>
        </w:rPr>
        <w:t xml:space="preserve"> </w:t>
      </w:r>
      <w:r w:rsidRPr="00704FFF">
        <w:rPr>
          <w:rFonts w:ascii="Arial Unicode MS" w:eastAsia="Arial Unicode MS" w:hAnsi="Arial Unicode MS" w:cs="Arial Unicode MS"/>
          <w:sz w:val="20"/>
          <w:szCs w:val="20"/>
          <w:lang w:val="en-US"/>
        </w:rPr>
        <w:t>Aristotle’s list is very similar to that of the 5 mah</w:t>
      </w:r>
      <w:r w:rsidRPr="00704FFF">
        <w:rPr>
          <w:rFonts w:ascii="Arial Unicode MS" w:eastAsia="Arial Unicode MS" w:hAnsi="Arial Unicode MS" w:cs="Arial Unicode MS" w:hint="eastAsia"/>
          <w:iCs/>
          <w:sz w:val="20"/>
          <w:szCs w:val="20"/>
        </w:rPr>
        <w:t>ā</w:t>
      </w:r>
      <w:r w:rsidRPr="00704FFF">
        <w:rPr>
          <w:rFonts w:ascii="Arial Unicode MS" w:eastAsia="Arial Unicode MS" w:hAnsi="Arial Unicode MS" w:cs="Arial Unicode MS"/>
          <w:iCs/>
          <w:sz w:val="20"/>
          <w:szCs w:val="20"/>
        </w:rPr>
        <w:t>bh</w:t>
      </w:r>
      <w:r w:rsidRPr="00704FFF">
        <w:rPr>
          <w:rFonts w:ascii="Arial Unicode MS" w:eastAsia="Arial Unicode MS" w:hAnsi="Arial Unicode MS" w:cs="Arial Unicode MS" w:hint="eastAsia"/>
          <w:sz w:val="20"/>
          <w:szCs w:val="20"/>
        </w:rPr>
        <w:t>ū</w:t>
      </w:r>
      <w:r w:rsidRPr="00704FFF">
        <w:rPr>
          <w:rFonts w:ascii="Arial Unicode MS" w:eastAsia="Arial Unicode MS" w:hAnsi="Arial Unicode MS" w:cs="Arial Unicode MS"/>
          <w:sz w:val="20"/>
          <w:szCs w:val="20"/>
        </w:rPr>
        <w:t>tas, and the gu</w:t>
      </w:r>
      <w:r w:rsidRPr="00704FFF">
        <w:rPr>
          <w:rFonts w:ascii="Arial Unicode MS" w:eastAsia="Arial Unicode MS" w:hAnsi="Arial Unicode MS" w:cs="Arial Unicode MS" w:hint="eastAsia"/>
          <w:sz w:val="20"/>
          <w:szCs w:val="20"/>
        </w:rPr>
        <w:t>ṇ</w:t>
      </w:r>
      <w:r w:rsidRPr="00704FFF">
        <w:rPr>
          <w:rFonts w:ascii="Arial Unicode MS" w:eastAsia="Arial Unicode MS" w:hAnsi="Arial Unicode MS" w:cs="Arial Unicode MS"/>
          <w:sz w:val="20"/>
          <w:szCs w:val="20"/>
        </w:rPr>
        <w:t>a</w:t>
      </w:r>
      <w:r w:rsidRPr="00704FFF">
        <w:rPr>
          <w:rFonts w:ascii="Arial Unicode MS" w:eastAsia="Arial Unicode MS" w:hAnsi="Arial Unicode MS" w:cs="Arial Unicode MS" w:hint="eastAsia"/>
          <w:iCs/>
          <w:sz w:val="20"/>
          <w:szCs w:val="20"/>
        </w:rPr>
        <w:t>s</w:t>
      </w:r>
      <w:r w:rsidRPr="00704FFF">
        <w:rPr>
          <w:rFonts w:ascii="Arial Unicode MS" w:eastAsia="Arial Unicode MS" w:hAnsi="Arial Unicode MS" w:cs="Arial Unicode MS"/>
          <w:iCs/>
          <w:sz w:val="20"/>
          <w:szCs w:val="20"/>
        </w:rPr>
        <w:t xml:space="preserve"> are presented as more subtle than these. This does not affect my point here: that they are explanatory abstractions based on common sense ideas that are interesting notions in the context of the history of ideas but have no place in modern descriptions of the world that seek to be as accurate and evidentially-grounded as possible.</w:t>
      </w:r>
      <w:r>
        <w:rPr>
          <w:rFonts w:ascii="Arial Unicode MS" w:eastAsia="Arial Unicode MS" w:hAnsi="Arial Unicode MS" w:cs="Arial Unicode MS"/>
          <w:iCs/>
          <w:sz w:val="20"/>
          <w:szCs w:val="20"/>
        </w:rPr>
        <w:t xml:space="preserve"> </w:t>
      </w:r>
    </w:p>
  </w:endnote>
  <w:endnote w:id="33">
    <w:p w14:paraId="20C37CD2" w14:textId="3502209B" w:rsidR="00AE7E7C" w:rsidRPr="00372F3A" w:rsidRDefault="00AE7E7C" w:rsidP="006C0793">
      <w:pPr>
        <w:pStyle w:val="EndnoteText"/>
        <w:rPr>
          <w:rFonts w:ascii="Arial Unicode MS" w:eastAsia="Arial Unicode MS" w:hAnsi="Arial Unicode MS" w:cs="Arial Unicode MS"/>
          <w:sz w:val="20"/>
          <w:szCs w:val="20"/>
          <w:lang w:val="en-US"/>
        </w:rPr>
      </w:pPr>
      <w:r w:rsidRPr="00704FFF">
        <w:rPr>
          <w:rStyle w:val="EndnoteReference"/>
          <w:rFonts w:ascii="Arial Unicode MS" w:eastAsia="Arial Unicode MS" w:hAnsi="Arial Unicode MS" w:cs="Arial Unicode MS"/>
          <w:sz w:val="20"/>
          <w:szCs w:val="20"/>
        </w:rPr>
        <w:endnoteRef/>
      </w:r>
      <w:r w:rsidRPr="00704FFF">
        <w:rPr>
          <w:rFonts w:ascii="Arial Unicode MS" w:eastAsia="Arial Unicode MS" w:hAnsi="Arial Unicode MS" w:cs="Arial Unicode MS"/>
          <w:sz w:val="20"/>
          <w:szCs w:val="20"/>
        </w:rPr>
        <w:t xml:space="preserve"> </w:t>
      </w:r>
      <w:r w:rsidRPr="00704FFF">
        <w:rPr>
          <w:rFonts w:ascii="Arial Unicode MS" w:eastAsia="Arial Unicode MS" w:hAnsi="Arial Unicode MS" w:cs="Arial Unicode MS"/>
          <w:sz w:val="20"/>
          <w:szCs w:val="20"/>
          <w:lang w:val="en-US"/>
        </w:rPr>
        <w:t xml:space="preserve">For example, </w:t>
      </w:r>
      <w:r>
        <w:rPr>
          <w:rFonts w:ascii="Arial Unicode MS" w:eastAsia="Arial Unicode MS" w:hAnsi="Arial Unicode MS" w:cs="Arial Unicode MS"/>
          <w:sz w:val="20"/>
          <w:szCs w:val="20"/>
          <w:lang w:val="en-US"/>
        </w:rPr>
        <w:t xml:space="preserve">in the introduction to his translation of the YS Georg </w:t>
      </w:r>
      <w:r w:rsidRPr="00704FFF">
        <w:rPr>
          <w:rFonts w:ascii="Arial Unicode MS" w:eastAsia="Arial Unicode MS" w:hAnsi="Arial Unicode MS" w:cs="Arial Unicode MS"/>
          <w:sz w:val="20"/>
          <w:szCs w:val="20"/>
          <w:lang w:val="en-US"/>
        </w:rPr>
        <w:t xml:space="preserve">Feuerstein </w:t>
      </w:r>
      <w:r>
        <w:rPr>
          <w:rFonts w:ascii="Arial Unicode MS" w:eastAsia="Arial Unicode MS" w:hAnsi="Arial Unicode MS" w:cs="Arial Unicode MS"/>
          <w:sz w:val="20"/>
          <w:szCs w:val="20"/>
          <w:lang w:val="en-US"/>
        </w:rPr>
        <w:t xml:space="preserve">deals with the issue by setting up what I regard as a misleading either-or decision: </w:t>
      </w:r>
      <w:r w:rsidRPr="00284A1D">
        <w:rPr>
          <w:rFonts w:ascii="Arial Unicode MS" w:eastAsia="Arial Unicode MS" w:hAnsi="Arial Unicode MS" w:cs="Arial Unicode MS"/>
          <w:sz w:val="20"/>
          <w:szCs w:val="20"/>
        </w:rPr>
        <w:t>puru</w:t>
      </w:r>
      <w:r w:rsidRPr="00284A1D">
        <w:rPr>
          <w:rFonts w:ascii="Arial Unicode MS" w:eastAsia="Arial Unicode MS" w:hAnsi="Arial Unicode MS" w:cs="Arial Unicode MS" w:hint="eastAsia"/>
          <w:iCs/>
          <w:sz w:val="20"/>
          <w:szCs w:val="20"/>
        </w:rPr>
        <w:t>ṣ</w:t>
      </w:r>
      <w:r>
        <w:rPr>
          <w:rFonts w:ascii="Arial Unicode MS" w:eastAsia="Arial Unicode MS" w:hAnsi="Arial Unicode MS" w:cs="Arial Unicode MS" w:hint="eastAsia"/>
          <w:iCs/>
          <w:sz w:val="20"/>
          <w:szCs w:val="20"/>
        </w:rPr>
        <w:t xml:space="preserve">a is </w:t>
      </w:r>
      <w:r w:rsidRPr="00674F74">
        <w:rPr>
          <w:rFonts w:ascii="Arial Unicode MS" w:eastAsia="Arial Unicode MS" w:hAnsi="Arial Unicode MS" w:cs="Arial Unicode MS" w:hint="eastAsia"/>
          <w:i/>
          <w:iCs/>
          <w:sz w:val="20"/>
          <w:szCs w:val="20"/>
        </w:rPr>
        <w:t>either</w:t>
      </w:r>
      <w:r>
        <w:rPr>
          <w:rFonts w:ascii="Arial Unicode MS" w:eastAsia="Arial Unicode MS" w:hAnsi="Arial Unicode MS" w:cs="Arial Unicode MS"/>
          <w:iCs/>
          <w:sz w:val="20"/>
          <w:szCs w:val="20"/>
        </w:rPr>
        <w:t xml:space="preserve">, as </w:t>
      </w:r>
      <w:r w:rsidRPr="00704FFF">
        <w:rPr>
          <w:rFonts w:ascii="Arial Unicode MS" w:eastAsia="Arial Unicode MS" w:hAnsi="Arial Unicode MS" w:cs="Arial Unicode MS"/>
          <w:iCs/>
          <w:sz w:val="20"/>
          <w:szCs w:val="20"/>
        </w:rPr>
        <w:t>Pata</w:t>
      </w:r>
      <w:r w:rsidRPr="00704FFF">
        <w:rPr>
          <w:rFonts w:ascii="Arial Unicode MS" w:eastAsia="Arial Unicode MS" w:hAnsi="Arial Unicode MS" w:cs="Arial Unicode MS" w:hint="eastAsia"/>
          <w:sz w:val="20"/>
          <w:szCs w:val="20"/>
        </w:rPr>
        <w:t>ñ</w:t>
      </w:r>
      <w:r w:rsidRPr="00704FFF">
        <w:rPr>
          <w:rFonts w:ascii="Arial Unicode MS" w:eastAsia="Arial Unicode MS" w:hAnsi="Arial Unicode MS" w:cs="Arial Unicode MS"/>
          <w:sz w:val="20"/>
          <w:szCs w:val="20"/>
        </w:rPr>
        <w:t>jali</w:t>
      </w:r>
      <w:r>
        <w:rPr>
          <w:rFonts w:ascii="Arial Unicode MS" w:eastAsia="Arial Unicode MS" w:hAnsi="Arial Unicode MS" w:cs="Arial Unicode MS"/>
          <w:sz w:val="20"/>
          <w:szCs w:val="20"/>
        </w:rPr>
        <w:t xml:space="preserve"> claims, ‘overwhelmingly </w:t>
      </w:r>
      <w:r w:rsidRPr="00674F74">
        <w:rPr>
          <w:rFonts w:ascii="Arial Unicode MS" w:eastAsia="Arial Unicode MS" w:hAnsi="Arial Unicode MS" w:cs="Arial Unicode MS"/>
          <w:i/>
          <w:sz w:val="20"/>
          <w:szCs w:val="20"/>
        </w:rPr>
        <w:t>real</w:t>
      </w:r>
      <w:r>
        <w:rPr>
          <w:rFonts w:ascii="Arial Unicode MS" w:eastAsia="Arial Unicode MS" w:hAnsi="Arial Unicode MS" w:cs="Arial Unicode MS"/>
          <w:sz w:val="20"/>
          <w:szCs w:val="20"/>
        </w:rPr>
        <w:t xml:space="preserve"> … more real than anything encountered in ordinary experience’ </w:t>
      </w:r>
      <w:r w:rsidRPr="00674F74">
        <w:rPr>
          <w:rFonts w:ascii="Arial Unicode MS" w:eastAsia="Arial Unicode MS" w:hAnsi="Arial Unicode MS" w:cs="Arial Unicode MS"/>
          <w:i/>
          <w:sz w:val="20"/>
          <w:szCs w:val="20"/>
        </w:rPr>
        <w:t>or</w:t>
      </w:r>
      <w:r>
        <w:rPr>
          <w:rFonts w:ascii="Arial Unicode MS" w:eastAsia="Arial Unicode MS" w:hAnsi="Arial Unicode MS" w:cs="Arial Unicode MS"/>
          <w:sz w:val="20"/>
          <w:szCs w:val="20"/>
        </w:rPr>
        <w:t xml:space="preserve"> it is not, the latter being a view that would force him to deny, ‘without sufficient reason, the validity of the testimony of thousands of individuals</w:t>
      </w:r>
      <w:r>
        <w:rPr>
          <w:rFonts w:ascii="Arial Unicode MS" w:eastAsia="Arial Unicode MS" w:hAnsi="Arial Unicode MS" w:cs="Arial Unicode MS"/>
          <w:i/>
          <w:sz w:val="20"/>
          <w:szCs w:val="20"/>
        </w:rPr>
        <w:t xml:space="preserve"> </w:t>
      </w:r>
      <w:r>
        <w:rPr>
          <w:rFonts w:ascii="Arial Unicode MS" w:eastAsia="Arial Unicode MS" w:hAnsi="Arial Unicode MS" w:cs="Arial Unicode MS"/>
          <w:sz w:val="20"/>
          <w:szCs w:val="20"/>
        </w:rPr>
        <w:t xml:space="preserve">of different ages and countries, and thereby dump a significant part of the total human experience on to the garbage heap.’ </w:t>
      </w:r>
      <w:r w:rsidRPr="00563171">
        <w:rPr>
          <w:rFonts w:ascii="Arial Unicode MS" w:eastAsia="Arial Unicode MS" w:hAnsi="Arial Unicode MS" w:cs="Arial Unicode MS"/>
          <w:sz w:val="20"/>
          <w:szCs w:val="20"/>
        </w:rPr>
        <w:t>(</w:t>
      </w:r>
      <w:r>
        <w:rPr>
          <w:rFonts w:ascii="Arial Unicode MS" w:eastAsia="Arial Unicode MS" w:hAnsi="Arial Unicode MS" w:cs="Arial Unicode MS"/>
          <w:i/>
          <w:sz w:val="20"/>
          <w:szCs w:val="20"/>
        </w:rPr>
        <w:t>T</w:t>
      </w:r>
      <w:r w:rsidRPr="00563171">
        <w:rPr>
          <w:rFonts w:ascii="Arial Unicode MS" w:eastAsia="Arial Unicode MS" w:hAnsi="Arial Unicode MS" w:cs="Arial Unicode MS"/>
          <w:i/>
          <w:sz w:val="20"/>
          <w:szCs w:val="20"/>
        </w:rPr>
        <w:t>he Yoga S</w:t>
      </w:r>
      <w:r w:rsidRPr="00563171">
        <w:rPr>
          <w:rFonts w:ascii="Arial Unicode MS" w:eastAsia="Arial Unicode MS" w:hAnsi="Arial Unicode MS" w:cs="Arial Unicode MS" w:hint="eastAsia"/>
          <w:i/>
          <w:iCs/>
          <w:sz w:val="20"/>
          <w:szCs w:val="20"/>
        </w:rPr>
        <w:t>ū</w:t>
      </w:r>
      <w:r w:rsidRPr="00563171">
        <w:rPr>
          <w:rFonts w:ascii="Arial Unicode MS" w:eastAsia="Arial Unicode MS" w:hAnsi="Arial Unicode MS" w:cs="Arial Unicode MS"/>
          <w:i/>
          <w:sz w:val="20"/>
          <w:szCs w:val="20"/>
        </w:rPr>
        <w:t xml:space="preserve">tra of </w:t>
      </w:r>
      <w:r w:rsidRPr="00563171">
        <w:rPr>
          <w:rFonts w:ascii="Arial Unicode MS" w:eastAsia="Arial Unicode MS" w:hAnsi="Arial Unicode MS" w:cs="Arial Unicode MS"/>
          <w:i/>
          <w:iCs/>
          <w:sz w:val="20"/>
          <w:szCs w:val="20"/>
        </w:rPr>
        <w:t>Pata</w:t>
      </w:r>
      <w:r w:rsidRPr="00563171">
        <w:rPr>
          <w:rFonts w:ascii="Arial Unicode MS" w:eastAsia="Arial Unicode MS" w:hAnsi="Arial Unicode MS" w:cs="Arial Unicode MS" w:hint="eastAsia"/>
          <w:i/>
          <w:sz w:val="20"/>
          <w:szCs w:val="20"/>
        </w:rPr>
        <w:t>ñ</w:t>
      </w:r>
      <w:r w:rsidRPr="00563171">
        <w:rPr>
          <w:rFonts w:ascii="Arial Unicode MS" w:eastAsia="Arial Unicode MS" w:hAnsi="Arial Unicode MS" w:cs="Arial Unicode MS"/>
          <w:i/>
          <w:sz w:val="20"/>
          <w:szCs w:val="20"/>
        </w:rPr>
        <w:t>jali: a new translation and commentary</w:t>
      </w:r>
      <w:r w:rsidRPr="00563171">
        <w:rPr>
          <w:rFonts w:ascii="Arial Unicode MS" w:eastAsia="Arial Unicode MS" w:hAnsi="Arial Unicode MS" w:cs="Arial Unicode MS"/>
          <w:sz w:val="20"/>
          <w:szCs w:val="20"/>
        </w:rPr>
        <w:t xml:space="preserve"> Dawson, Folkestone, 1979, pp.8-9)</w:t>
      </w:r>
      <w:r>
        <w:rPr>
          <w:rFonts w:ascii="Arial Unicode MS" w:eastAsia="Arial Unicode MS" w:hAnsi="Arial Unicode MS" w:cs="Arial Unicode MS"/>
          <w:sz w:val="20"/>
          <w:szCs w:val="20"/>
        </w:rPr>
        <w:t xml:space="preserve"> Alternatively, </w:t>
      </w:r>
      <w:r w:rsidRPr="00284A1D">
        <w:rPr>
          <w:rFonts w:ascii="Arial Unicode MS" w:eastAsia="Arial Unicode MS" w:hAnsi="Arial Unicode MS" w:cs="Arial Unicode MS"/>
          <w:sz w:val="20"/>
          <w:szCs w:val="20"/>
        </w:rPr>
        <w:t>puru</w:t>
      </w:r>
      <w:r w:rsidRPr="00284A1D">
        <w:rPr>
          <w:rFonts w:ascii="Arial Unicode MS" w:eastAsia="Arial Unicode MS" w:hAnsi="Arial Unicode MS" w:cs="Arial Unicode MS" w:hint="eastAsia"/>
          <w:iCs/>
          <w:sz w:val="20"/>
          <w:szCs w:val="20"/>
        </w:rPr>
        <w:t>ṣ</w:t>
      </w:r>
      <w:r>
        <w:rPr>
          <w:rFonts w:ascii="Arial Unicode MS" w:eastAsia="Arial Unicode MS" w:hAnsi="Arial Unicode MS" w:cs="Arial Unicode MS" w:hint="eastAsia"/>
          <w:iCs/>
          <w:sz w:val="20"/>
          <w:szCs w:val="20"/>
        </w:rPr>
        <w:t xml:space="preserve">a is </w:t>
      </w:r>
      <w:r w:rsidRPr="00674F74">
        <w:rPr>
          <w:rFonts w:ascii="Arial Unicode MS" w:eastAsia="Arial Unicode MS" w:hAnsi="Arial Unicode MS" w:cs="Arial Unicode MS" w:hint="eastAsia"/>
          <w:i/>
          <w:iCs/>
          <w:sz w:val="20"/>
          <w:szCs w:val="20"/>
        </w:rPr>
        <w:t>either</w:t>
      </w:r>
      <w:r>
        <w:rPr>
          <w:rFonts w:ascii="Arial Unicode MS" w:eastAsia="Arial Unicode MS" w:hAnsi="Arial Unicode MS" w:cs="Arial Unicode MS"/>
          <w:iCs/>
          <w:sz w:val="20"/>
          <w:szCs w:val="20"/>
        </w:rPr>
        <w:t xml:space="preserve"> ‘a meaningless word’ </w:t>
      </w:r>
      <w:r>
        <w:rPr>
          <w:rFonts w:ascii="Arial Unicode MS" w:eastAsia="Arial Unicode MS" w:hAnsi="Arial Unicode MS" w:cs="Arial Unicode MS"/>
          <w:i/>
          <w:iCs/>
          <w:sz w:val="20"/>
          <w:szCs w:val="20"/>
        </w:rPr>
        <w:t xml:space="preserve">or </w:t>
      </w:r>
      <w:r>
        <w:rPr>
          <w:rFonts w:ascii="Arial Unicode MS" w:eastAsia="Arial Unicode MS" w:hAnsi="Arial Unicode MS" w:cs="Arial Unicode MS"/>
          <w:iCs/>
          <w:sz w:val="20"/>
          <w:szCs w:val="20"/>
        </w:rPr>
        <w:t xml:space="preserve">it is ‘the symbol of an experience, which has as its content something real and not imaginary …’ (Op. Cit. p.7) Feuerstein may be satisfied with this kind of rhetoric but most discerning readers will not. A person (or 1000 people) may have an experience that has </w:t>
      </w:r>
      <w:r w:rsidRPr="00284A1D">
        <w:rPr>
          <w:rFonts w:ascii="Arial Unicode MS" w:eastAsia="Arial Unicode MS" w:hAnsi="Arial Unicode MS" w:cs="Arial Unicode MS"/>
          <w:sz w:val="20"/>
          <w:szCs w:val="20"/>
        </w:rPr>
        <w:t>puru</w:t>
      </w:r>
      <w:r w:rsidRPr="00284A1D">
        <w:rPr>
          <w:rFonts w:ascii="Arial Unicode MS" w:eastAsia="Arial Unicode MS" w:hAnsi="Arial Unicode MS" w:cs="Arial Unicode MS" w:hint="eastAsia"/>
          <w:iCs/>
          <w:sz w:val="20"/>
          <w:szCs w:val="20"/>
        </w:rPr>
        <w:t>ṣ</w:t>
      </w:r>
      <w:r>
        <w:rPr>
          <w:rFonts w:ascii="Arial Unicode MS" w:eastAsia="Arial Unicode MS" w:hAnsi="Arial Unicode MS" w:cs="Arial Unicode MS" w:hint="eastAsia"/>
          <w:iCs/>
          <w:sz w:val="20"/>
          <w:szCs w:val="20"/>
        </w:rPr>
        <w:t>a</w:t>
      </w:r>
      <w:r>
        <w:rPr>
          <w:rFonts w:ascii="Arial Unicode MS" w:eastAsia="Arial Unicode MS" w:hAnsi="Arial Unicode MS" w:cs="Arial Unicode MS"/>
          <w:iCs/>
          <w:sz w:val="20"/>
          <w:szCs w:val="20"/>
        </w:rPr>
        <w:t xml:space="preserve">-like characteristics, but that does not, in itself, guarantee the actual existence of a </w:t>
      </w:r>
      <w:r w:rsidRPr="00284A1D">
        <w:rPr>
          <w:rFonts w:ascii="Arial Unicode MS" w:eastAsia="Arial Unicode MS" w:hAnsi="Arial Unicode MS" w:cs="Arial Unicode MS"/>
          <w:sz w:val="20"/>
          <w:szCs w:val="20"/>
        </w:rPr>
        <w:t>puru</w:t>
      </w:r>
      <w:r w:rsidRPr="00284A1D">
        <w:rPr>
          <w:rFonts w:ascii="Arial Unicode MS" w:eastAsia="Arial Unicode MS" w:hAnsi="Arial Unicode MS" w:cs="Arial Unicode MS" w:hint="eastAsia"/>
          <w:iCs/>
          <w:sz w:val="20"/>
          <w:szCs w:val="20"/>
        </w:rPr>
        <w:t>ṣ</w:t>
      </w:r>
      <w:r>
        <w:rPr>
          <w:rFonts w:ascii="Arial Unicode MS" w:eastAsia="Arial Unicode MS" w:hAnsi="Arial Unicode MS" w:cs="Arial Unicode MS" w:hint="eastAsia"/>
          <w:iCs/>
          <w:sz w:val="20"/>
          <w:szCs w:val="20"/>
        </w:rPr>
        <w:t>a</w:t>
      </w:r>
      <w:r>
        <w:rPr>
          <w:rFonts w:ascii="Arial Unicode MS" w:eastAsia="Arial Unicode MS" w:hAnsi="Arial Unicode MS" w:cs="Arial Unicode MS"/>
          <w:iCs/>
          <w:sz w:val="20"/>
          <w:szCs w:val="20"/>
        </w:rPr>
        <w:t xml:space="preserve">. History provides us with many examples of shared experiences that were accepted as verifying a particular knowledge claim and which were subsequently shown to be erroneous. Amongst the most obvious are experiences of the Earth being flat and experiences of the stars revolving around the Earth. Moreover, the options listed by Feuerstein are far from being exhaustive. </w:t>
      </w:r>
      <w:r>
        <w:rPr>
          <w:rFonts w:ascii="Arial Unicode MS" w:eastAsia="Arial Unicode MS" w:hAnsi="Arial Unicode MS" w:cs="Arial Unicode MS"/>
          <w:sz w:val="20"/>
          <w:szCs w:val="20"/>
        </w:rPr>
        <w:t>P</w:t>
      </w:r>
      <w:r w:rsidRPr="00284A1D">
        <w:rPr>
          <w:rFonts w:ascii="Arial Unicode MS" w:eastAsia="Arial Unicode MS" w:hAnsi="Arial Unicode MS" w:cs="Arial Unicode MS"/>
          <w:sz w:val="20"/>
          <w:szCs w:val="20"/>
        </w:rPr>
        <w:t>uru</w:t>
      </w:r>
      <w:r w:rsidRPr="00284A1D">
        <w:rPr>
          <w:rFonts w:ascii="Arial Unicode MS" w:eastAsia="Arial Unicode MS" w:hAnsi="Arial Unicode MS" w:cs="Arial Unicode MS" w:hint="eastAsia"/>
          <w:iCs/>
          <w:sz w:val="20"/>
          <w:szCs w:val="20"/>
        </w:rPr>
        <w:t>ṣ</w:t>
      </w:r>
      <w:r>
        <w:rPr>
          <w:rFonts w:ascii="Arial Unicode MS" w:eastAsia="Arial Unicode MS" w:hAnsi="Arial Unicode MS" w:cs="Arial Unicode MS" w:hint="eastAsia"/>
          <w:iCs/>
          <w:sz w:val="20"/>
          <w:szCs w:val="20"/>
        </w:rPr>
        <w:t>a</w:t>
      </w:r>
      <w:r>
        <w:rPr>
          <w:rFonts w:ascii="Arial Unicode MS" w:eastAsia="Arial Unicode MS" w:hAnsi="Arial Unicode MS" w:cs="Arial Unicode MS"/>
          <w:iCs/>
          <w:sz w:val="20"/>
          <w:szCs w:val="20"/>
        </w:rPr>
        <w:t>-like experiences are open to a variety of explanations. Some of these will align with those generated by the people who have had the experiences and some will not. Moreover, the latter do not necessarily '</w:t>
      </w:r>
      <w:r>
        <w:rPr>
          <w:rFonts w:ascii="Arial Unicode MS" w:eastAsia="Arial Unicode MS" w:hAnsi="Arial Unicode MS" w:cs="Arial Unicode MS"/>
          <w:sz w:val="20"/>
          <w:szCs w:val="20"/>
        </w:rPr>
        <w:t xml:space="preserve">dump a significant part of the total human experience on to the garbage heap.’ They can comfortably accept the reality of the experiences whilst simultaneously denying the veridicality of the inferences made about them, much as the </w:t>
      </w:r>
      <w:r w:rsidRPr="00525DD7">
        <w:rPr>
          <w:rFonts w:ascii="Arial Unicode MS" w:eastAsia="Arial Unicode MS" w:hAnsi="Arial Unicode MS" w:cs="Arial Unicode MS"/>
          <w:sz w:val="20"/>
          <w:szCs w:val="20"/>
        </w:rPr>
        <w:t xml:space="preserve">Buddha did. (see Connolly, P. </w:t>
      </w:r>
      <w:r w:rsidRPr="00525DD7">
        <w:rPr>
          <w:rFonts w:ascii="Arial Unicode MS" w:eastAsia="Arial Unicode MS" w:hAnsi="Arial Unicode MS" w:cs="Arial Unicode MS"/>
          <w:i/>
          <w:sz w:val="20"/>
          <w:szCs w:val="20"/>
        </w:rPr>
        <w:t xml:space="preserve">A Student’s Guide to the History and Philosophy of Yoga </w:t>
      </w:r>
      <w:r w:rsidRPr="00525DD7">
        <w:rPr>
          <w:rFonts w:ascii="Arial Unicode MS" w:eastAsia="Arial Unicode MS" w:hAnsi="Arial Unicode MS" w:cs="Arial Unicode MS"/>
          <w:sz w:val="20"/>
          <w:szCs w:val="20"/>
        </w:rPr>
        <w:t>(Revised Edition) Equinox, Sheffield, 2014, pp.9-14 for examples.</w:t>
      </w:r>
    </w:p>
  </w:endnote>
  <w:endnote w:id="34">
    <w:p w14:paraId="7CF22326" w14:textId="42C22BD1" w:rsidR="00AE7E7C" w:rsidRDefault="00AE7E7C" w:rsidP="00B3629B">
      <w:pPr>
        <w:pStyle w:val="EndnoteText"/>
        <w:rPr>
          <w:rFonts w:ascii="Arial Unicode MS" w:eastAsia="Arial Unicode MS" w:hAnsi="Arial Unicode MS" w:cs="Arial Unicode MS"/>
          <w:iCs/>
          <w:sz w:val="20"/>
          <w:szCs w:val="20"/>
        </w:rPr>
      </w:pPr>
      <w:r>
        <w:rPr>
          <w:rStyle w:val="EndnoteReference"/>
        </w:rPr>
        <w:endnoteRef/>
      </w:r>
      <w:r>
        <w:t xml:space="preserve"> </w:t>
      </w:r>
      <w:r>
        <w:rPr>
          <w:rFonts w:ascii="Arial Unicode MS" w:eastAsia="Arial Unicode MS" w:hAnsi="Arial Unicode MS" w:cs="Arial Unicode MS"/>
          <w:iCs/>
          <w:sz w:val="20"/>
          <w:szCs w:val="20"/>
        </w:rPr>
        <w:t xml:space="preserve">David Gordon White also touches upon this issue in his biography of the YS. After commenting that ancient systems </w:t>
      </w:r>
      <w:r w:rsidRPr="00D12EE2">
        <w:rPr>
          <w:rFonts w:ascii="Arial Unicode MS" w:eastAsia="Arial Unicode MS" w:hAnsi="Arial Unicode MS" w:cs="Arial Unicode MS"/>
          <w:iCs/>
          <w:sz w:val="20"/>
          <w:szCs w:val="20"/>
        </w:rPr>
        <w:t>such as Pata</w:t>
      </w:r>
      <w:r w:rsidRPr="00D12EE2">
        <w:rPr>
          <w:rFonts w:ascii="Arial Unicode MS" w:eastAsia="Arial Unicode MS" w:hAnsi="Arial Unicode MS" w:cs="Arial Unicode MS" w:hint="eastAsia"/>
          <w:sz w:val="20"/>
          <w:szCs w:val="20"/>
        </w:rPr>
        <w:t>ñ</w:t>
      </w:r>
      <w:r w:rsidRPr="00D12EE2">
        <w:rPr>
          <w:rFonts w:ascii="Arial Unicode MS" w:eastAsia="Arial Unicode MS" w:hAnsi="Arial Unicode MS" w:cs="Arial Unicode MS"/>
          <w:sz w:val="20"/>
          <w:szCs w:val="20"/>
        </w:rPr>
        <w:t>jali’s</w:t>
      </w:r>
      <w:r w:rsidRPr="00D12EE2">
        <w:rPr>
          <w:rFonts w:ascii="Arial Unicode MS" w:eastAsia="Arial Unicode MS" w:hAnsi="Arial Unicode MS" w:cs="Arial Unicode MS"/>
          <w:iCs/>
          <w:sz w:val="20"/>
          <w:szCs w:val="20"/>
        </w:rPr>
        <w:t xml:space="preserve"> </w:t>
      </w:r>
      <w:r>
        <w:rPr>
          <w:rFonts w:ascii="Arial Unicode MS" w:eastAsia="Arial Unicode MS" w:hAnsi="Arial Unicode MS" w:cs="Arial Unicode MS"/>
          <w:iCs/>
          <w:sz w:val="20"/>
          <w:szCs w:val="20"/>
        </w:rPr>
        <w:t xml:space="preserve">were ‘unified Theories of Everything’ …very much like the current Theory of Everything of modern theoretical physics …’ he states that they differ on ‘two crucial points’: the motives behind the construction of the system (ancient systems were soteriological) and the use of mathematics by physicists (ancient systems used Sanskrit). The ancient systems are, nonetheless, ‘rational, coherent, and verifiable on the basis of their foundational axioms.’ (pp.24-5) This is a fudge. </w:t>
      </w:r>
    </w:p>
    <w:p w14:paraId="2EA34CA8" w14:textId="2F7F53E4" w:rsidR="00AE7E7C" w:rsidRDefault="00AE7E7C" w:rsidP="005A0652">
      <w:pPr>
        <w:pStyle w:val="EndnoteText"/>
        <w:ind w:firstLine="720"/>
        <w:rPr>
          <w:rFonts w:ascii="Arial Unicode MS" w:eastAsia="Arial Unicode MS" w:hAnsi="Arial Unicode MS" w:cs="Arial Unicode MS"/>
          <w:sz w:val="20"/>
          <w:szCs w:val="20"/>
        </w:rPr>
      </w:pPr>
      <w:r>
        <w:rPr>
          <w:rFonts w:ascii="Arial Unicode MS" w:eastAsia="Arial Unicode MS" w:hAnsi="Arial Unicode MS" w:cs="Arial Unicode MS"/>
          <w:iCs/>
          <w:sz w:val="20"/>
          <w:szCs w:val="20"/>
        </w:rPr>
        <w:t xml:space="preserve">Systems like </w:t>
      </w:r>
      <w:r w:rsidRPr="00D12EE2">
        <w:rPr>
          <w:rFonts w:ascii="Arial Unicode MS" w:eastAsia="Arial Unicode MS" w:hAnsi="Arial Unicode MS" w:cs="Arial Unicode MS"/>
          <w:iCs/>
          <w:sz w:val="20"/>
          <w:szCs w:val="20"/>
        </w:rPr>
        <w:t>Pata</w:t>
      </w:r>
      <w:r w:rsidRPr="00D12EE2">
        <w:rPr>
          <w:rFonts w:ascii="Arial Unicode MS" w:eastAsia="Arial Unicode MS" w:hAnsi="Arial Unicode MS" w:cs="Arial Unicode MS" w:hint="eastAsia"/>
          <w:sz w:val="20"/>
          <w:szCs w:val="20"/>
        </w:rPr>
        <w:t>ñ</w:t>
      </w:r>
      <w:r w:rsidRPr="00D12EE2">
        <w:rPr>
          <w:rFonts w:ascii="Arial Unicode MS" w:eastAsia="Arial Unicode MS" w:hAnsi="Arial Unicode MS" w:cs="Arial Unicode MS"/>
          <w:sz w:val="20"/>
          <w:szCs w:val="20"/>
        </w:rPr>
        <w:t>jali’s</w:t>
      </w:r>
      <w:r>
        <w:rPr>
          <w:rFonts w:ascii="Arial Unicode MS" w:eastAsia="Arial Unicode MS" w:hAnsi="Arial Unicode MS" w:cs="Arial Unicode MS"/>
          <w:sz w:val="20"/>
          <w:szCs w:val="20"/>
        </w:rPr>
        <w:t xml:space="preserve"> differ from modern ‘theories of everything’ in many more ways than those highlighted by White. One of the most significant lies in the realm of truth claims. Modern scientific theories of everything (which are not limited to physics, but extend through chemistry, biology, and beyond – what E.O. Wilson calls ‘consilience’) have no place for a consciousness or consciousnesses that existed/exist prior to the origin and expansion of the universe as we know it. </w:t>
      </w:r>
    </w:p>
    <w:p w14:paraId="56E938F0" w14:textId="0967EEBD" w:rsidR="00AE7E7C" w:rsidRPr="00525DD7" w:rsidRDefault="00AE7E7C" w:rsidP="005A0652">
      <w:pPr>
        <w:pStyle w:val="EndnoteText"/>
        <w:ind w:firstLine="720"/>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rPr>
        <w:t xml:space="preserve">White’s wrapping up of what is but a minor aside in his book, his statement that the ‘Metaphysical positions that were set forth in words [by the ancient system philosophers] rather than mathematical formulas are more like legal precedents than the postulates of theoretical physics’ (p.26) is opaque to say the least. Legal precedents are not truth claims, except in the sense that they rest on the ‘fact’ that the precedent derives from an actual previous ruling. These ancient soteriological systems were not, on my reading, merely reiterating the judgements of their predecessors but making actual claims about the nature of reality. In other words, they were not saying ‘this is what previous teachers thought and taught about the way the universe is’ but rather ‘this </w:t>
      </w:r>
      <w:r>
        <w:rPr>
          <w:rFonts w:ascii="Arial Unicode MS" w:eastAsia="Arial Unicode MS" w:hAnsi="Arial Unicode MS" w:cs="Arial Unicode MS"/>
          <w:i/>
          <w:sz w:val="20"/>
          <w:szCs w:val="20"/>
        </w:rPr>
        <w:t>is</w:t>
      </w:r>
      <w:r>
        <w:rPr>
          <w:rFonts w:ascii="Arial Unicode MS" w:eastAsia="Arial Unicode MS" w:hAnsi="Arial Unicode MS" w:cs="Arial Unicode MS"/>
          <w:sz w:val="20"/>
          <w:szCs w:val="20"/>
        </w:rPr>
        <w:t xml:space="preserve"> the way the universe is.’</w:t>
      </w:r>
      <w:r w:rsidRPr="00593346">
        <w:rPr>
          <w:rFonts w:ascii="Arial Unicode MS" w:eastAsia="Arial Unicode MS" w:hAnsi="Arial Unicode MS" w:cs="Arial Unicode MS"/>
          <w:sz w:val="20"/>
          <w:szCs w:val="20"/>
        </w:rPr>
        <w:t xml:space="preserve"> </w:t>
      </w:r>
    </w:p>
  </w:endnote>
  <w:endnote w:id="35">
    <w:p w14:paraId="35B52638" w14:textId="716B9580" w:rsidR="00AE7E7C" w:rsidRPr="00525DD7" w:rsidRDefault="00AE7E7C">
      <w:pPr>
        <w:pStyle w:val="EndnoteText"/>
        <w:rPr>
          <w:rFonts w:ascii="Arial Unicode MS" w:eastAsia="Arial Unicode MS" w:hAnsi="Arial Unicode MS" w:cs="Arial Unicode MS"/>
          <w:sz w:val="20"/>
          <w:szCs w:val="20"/>
          <w:lang w:val="en-US"/>
        </w:rPr>
      </w:pPr>
      <w:r w:rsidRPr="00525DD7">
        <w:rPr>
          <w:rStyle w:val="EndnoteReference"/>
          <w:rFonts w:ascii="Arial Unicode MS" w:eastAsia="Arial Unicode MS" w:hAnsi="Arial Unicode MS" w:cs="Arial Unicode MS"/>
          <w:sz w:val="20"/>
          <w:szCs w:val="20"/>
        </w:rPr>
        <w:endnoteRef/>
      </w:r>
      <w:r w:rsidRPr="00525DD7">
        <w:rPr>
          <w:rFonts w:ascii="Arial Unicode MS" w:eastAsia="Arial Unicode MS" w:hAnsi="Arial Unicode MS" w:cs="Arial Unicode MS"/>
          <w:sz w:val="20"/>
          <w:szCs w:val="20"/>
        </w:rPr>
        <w:t xml:space="preserve"> </w:t>
      </w:r>
      <w:r w:rsidRPr="00525DD7">
        <w:rPr>
          <w:rFonts w:ascii="Arial Unicode MS" w:eastAsia="Arial Unicode MS" w:hAnsi="Arial Unicode MS" w:cs="Arial Unicode MS"/>
          <w:sz w:val="20"/>
          <w:szCs w:val="20"/>
          <w:lang w:val="en-US"/>
        </w:rPr>
        <w:t>Op. Cit. pp.116-129.</w:t>
      </w:r>
    </w:p>
  </w:endnote>
  <w:endnote w:id="36">
    <w:p w14:paraId="38B07CA9" w14:textId="525F6DFE" w:rsidR="00AE7E7C" w:rsidRPr="00FF0648" w:rsidRDefault="00AE7E7C">
      <w:pPr>
        <w:pStyle w:val="EndnoteText"/>
        <w:rPr>
          <w:rFonts w:ascii="Arial Unicode MS" w:eastAsia="Arial Unicode MS" w:hAnsi="Arial Unicode MS" w:cs="Arial Unicode MS"/>
          <w:sz w:val="20"/>
          <w:szCs w:val="20"/>
          <w:lang w:val="en-US"/>
        </w:rPr>
      </w:pPr>
      <w:r>
        <w:rPr>
          <w:rStyle w:val="EndnoteReference"/>
        </w:rPr>
        <w:endnoteRef/>
      </w:r>
      <w:r>
        <w:t xml:space="preserve"> </w:t>
      </w:r>
      <w:r>
        <w:rPr>
          <w:rFonts w:ascii="Arial Unicode MS" w:eastAsia="Arial Unicode MS" w:hAnsi="Arial Unicode MS" w:cs="Arial Unicode MS"/>
          <w:sz w:val="20"/>
          <w:szCs w:val="20"/>
          <w:lang w:val="en-US"/>
        </w:rPr>
        <w:t>Op. Cit. pp.144-149.</w:t>
      </w:r>
    </w:p>
  </w:endnote>
  <w:endnote w:id="37">
    <w:p w14:paraId="14F1D7C9" w14:textId="08062B52" w:rsidR="00AE7E7C" w:rsidRPr="003B0265" w:rsidRDefault="00AE7E7C">
      <w:pPr>
        <w:pStyle w:val="EndnoteText"/>
        <w:rPr>
          <w:rFonts w:ascii="Arial Unicode MS" w:eastAsia="Arial Unicode MS" w:hAnsi="Arial Unicode MS" w:cs="Arial Unicode MS"/>
          <w:sz w:val="20"/>
          <w:szCs w:val="20"/>
          <w:lang w:val="en-US"/>
        </w:rPr>
      </w:pPr>
      <w:r>
        <w:rPr>
          <w:rStyle w:val="EndnoteReference"/>
        </w:rPr>
        <w:endnoteRef/>
      </w:r>
      <w:r>
        <w:t xml:space="preserve"> </w:t>
      </w:r>
      <w:r>
        <w:rPr>
          <w:rFonts w:ascii="Arial Unicode MS" w:eastAsia="Arial Unicode MS" w:hAnsi="Arial Unicode MS" w:cs="Arial Unicode MS"/>
          <w:sz w:val="20"/>
          <w:szCs w:val="20"/>
          <w:lang w:val="en-US"/>
        </w:rPr>
        <w:t xml:space="preserve">Hopkins, T.J. </w:t>
      </w:r>
      <w:r>
        <w:rPr>
          <w:rFonts w:ascii="Arial Unicode MS" w:eastAsia="Arial Unicode MS" w:hAnsi="Arial Unicode MS" w:cs="Arial Unicode MS"/>
          <w:i/>
          <w:sz w:val="20"/>
          <w:szCs w:val="20"/>
          <w:lang w:val="en-US"/>
        </w:rPr>
        <w:t>The Hindu Religious Tradition</w:t>
      </w:r>
      <w:r>
        <w:rPr>
          <w:rFonts w:ascii="Arial Unicode MS" w:eastAsia="Arial Unicode MS" w:hAnsi="Arial Unicode MS" w:cs="Arial Unicode MS"/>
          <w:sz w:val="20"/>
          <w:szCs w:val="20"/>
          <w:lang w:val="en-US"/>
        </w:rPr>
        <w:t xml:space="preserve"> Dickenson, Belmont, CA, 1971, chapter 5.</w:t>
      </w:r>
    </w:p>
  </w:endnote>
  <w:endnote w:id="38">
    <w:p w14:paraId="0D689DD0" w14:textId="5E0A4301" w:rsidR="00AE7E7C" w:rsidRPr="00F833C0" w:rsidRDefault="00AE7E7C">
      <w:pPr>
        <w:pStyle w:val="EndnoteText"/>
        <w:rPr>
          <w:rFonts w:ascii="Arial Unicode MS" w:eastAsia="Arial Unicode MS" w:hAnsi="Arial Unicode MS" w:cs="Arial Unicode MS"/>
          <w:sz w:val="20"/>
          <w:szCs w:val="20"/>
          <w:lang w:val="en-US"/>
        </w:rPr>
      </w:pPr>
      <w:r>
        <w:rPr>
          <w:rStyle w:val="EndnoteReference"/>
        </w:rPr>
        <w:endnoteRef/>
      </w:r>
      <w:r>
        <w:t xml:space="preserve"> </w:t>
      </w:r>
      <w:r>
        <w:rPr>
          <w:rFonts w:ascii="Arial Unicode MS" w:eastAsia="Arial Unicode MS" w:hAnsi="Arial Unicode MS" w:cs="Arial Unicode MS"/>
          <w:sz w:val="20"/>
          <w:szCs w:val="20"/>
          <w:lang w:val="en-US"/>
        </w:rPr>
        <w:t xml:space="preserve">Frankfurt, H.G. </w:t>
      </w:r>
      <w:r>
        <w:rPr>
          <w:rFonts w:ascii="Arial Unicode MS" w:eastAsia="Arial Unicode MS" w:hAnsi="Arial Unicode MS" w:cs="Arial Unicode MS"/>
          <w:i/>
          <w:sz w:val="20"/>
          <w:szCs w:val="20"/>
          <w:lang w:val="en-US"/>
        </w:rPr>
        <w:t xml:space="preserve">On Bullshit </w:t>
      </w:r>
      <w:r>
        <w:rPr>
          <w:rFonts w:ascii="Arial Unicode MS" w:eastAsia="Arial Unicode MS" w:hAnsi="Arial Unicode MS" w:cs="Arial Unicode MS"/>
          <w:sz w:val="20"/>
          <w:szCs w:val="20"/>
          <w:lang w:val="en-US"/>
        </w:rPr>
        <w:t>Princeton University Press, N.J. 2005</w:t>
      </w:r>
    </w:p>
  </w:endnote>
  <w:endnote w:id="39">
    <w:p w14:paraId="6A39A93A" w14:textId="77777777" w:rsidR="00AE7E7C" w:rsidRPr="002D65BA" w:rsidRDefault="00AE7E7C" w:rsidP="0044677A">
      <w:pPr>
        <w:pStyle w:val="EndnoteText"/>
        <w:rPr>
          <w:rFonts w:ascii="Arial Unicode MS" w:eastAsia="Arial Unicode MS" w:hAnsi="Arial Unicode MS" w:cs="Arial Unicode MS"/>
          <w:sz w:val="20"/>
          <w:szCs w:val="20"/>
          <w:lang w:val="en-US"/>
        </w:rPr>
      </w:pPr>
      <w:r w:rsidRPr="00525DD7">
        <w:rPr>
          <w:rStyle w:val="EndnoteReference"/>
          <w:rFonts w:ascii="Arial Unicode MS" w:eastAsia="Arial Unicode MS" w:hAnsi="Arial Unicode MS" w:cs="Arial Unicode MS"/>
          <w:sz w:val="20"/>
          <w:szCs w:val="20"/>
        </w:rPr>
        <w:endnoteRef/>
      </w:r>
      <w:r w:rsidRPr="00525DD7">
        <w:rPr>
          <w:rFonts w:ascii="Arial Unicode MS" w:eastAsia="Arial Unicode MS" w:hAnsi="Arial Unicode MS" w:cs="Arial Unicode MS"/>
          <w:sz w:val="20"/>
          <w:szCs w:val="20"/>
        </w:rPr>
        <w:t xml:space="preserve"> </w:t>
      </w:r>
      <w:r w:rsidRPr="00525DD7">
        <w:rPr>
          <w:rFonts w:ascii="Arial Unicode MS" w:eastAsia="Arial Unicode MS" w:hAnsi="Arial Unicode MS" w:cs="Arial Unicode MS"/>
          <w:sz w:val="20"/>
          <w:szCs w:val="20"/>
          <w:lang w:val="en-US"/>
        </w:rPr>
        <w:t xml:space="preserve">Pinker, S. </w:t>
      </w:r>
      <w:r w:rsidRPr="00525DD7">
        <w:rPr>
          <w:rFonts w:ascii="Arial Unicode MS" w:eastAsia="Arial Unicode MS" w:hAnsi="Arial Unicode MS" w:cs="Arial Unicode MS"/>
          <w:i/>
          <w:sz w:val="20"/>
          <w:szCs w:val="20"/>
          <w:lang w:val="en-US"/>
        </w:rPr>
        <w:t>How The Mind Works</w:t>
      </w:r>
      <w:r w:rsidRPr="00525DD7">
        <w:rPr>
          <w:rFonts w:ascii="Arial Unicode MS" w:eastAsia="Arial Unicode MS" w:hAnsi="Arial Unicode MS" w:cs="Arial Unicode MS"/>
          <w:sz w:val="20"/>
          <w:szCs w:val="20"/>
          <w:lang w:val="en-US"/>
        </w:rPr>
        <w:t xml:space="preserve"> Penguin, London, 1998, p.306.</w:t>
      </w:r>
    </w:p>
  </w:endnote>
  <w:endnote w:id="40">
    <w:p w14:paraId="411E117A" w14:textId="77777777" w:rsidR="00AE7E7C" w:rsidRPr="00653A46" w:rsidRDefault="00AE7E7C" w:rsidP="0044677A">
      <w:pPr>
        <w:pStyle w:val="EndnoteText"/>
        <w:rPr>
          <w:lang w:val="en-US"/>
        </w:rPr>
      </w:pPr>
      <w:r>
        <w:rPr>
          <w:rStyle w:val="EndnoteReference"/>
        </w:rPr>
        <w:endnoteRef/>
      </w:r>
      <w:r>
        <w:t xml:space="preserve"> </w:t>
      </w:r>
      <w:r w:rsidRPr="00653A46">
        <w:rPr>
          <w:rFonts w:ascii="Arial Unicode MS" w:eastAsia="Arial Unicode MS" w:hAnsi="Arial Unicode MS" w:cs="Arial Unicode MS"/>
          <w:sz w:val="20"/>
          <w:szCs w:val="20"/>
          <w:lang w:val="en-US"/>
        </w:rPr>
        <w:t xml:space="preserve">Taken from </w:t>
      </w:r>
      <w:r w:rsidRPr="00653A46">
        <w:rPr>
          <w:rFonts w:ascii="Arial Unicode MS" w:eastAsia="Arial Unicode MS" w:hAnsi="Arial Unicode MS" w:cs="Arial Unicode MS"/>
          <w:sz w:val="20"/>
          <w:szCs w:val="20"/>
        </w:rPr>
        <w:t xml:space="preserve">McLennan, G. ‘The Power </w:t>
      </w:r>
      <w:r>
        <w:rPr>
          <w:rFonts w:ascii="Arial Unicode MS" w:eastAsia="Arial Unicode MS" w:hAnsi="Arial Unicode MS" w:cs="Arial Unicode MS"/>
          <w:sz w:val="20"/>
          <w:szCs w:val="20"/>
        </w:rPr>
        <w:t>of Ideology’ in Maidment, R. et</w:t>
      </w:r>
      <w:r w:rsidRPr="00653A46">
        <w:rPr>
          <w:rFonts w:ascii="Arial Unicode MS" w:eastAsia="Arial Unicode MS" w:hAnsi="Arial Unicode MS" w:cs="Arial Unicode MS"/>
          <w:sz w:val="20"/>
          <w:szCs w:val="20"/>
        </w:rPr>
        <w:t xml:space="preserve"> al. </w:t>
      </w:r>
      <w:r w:rsidRPr="00653A46">
        <w:rPr>
          <w:rFonts w:ascii="Arial Unicode MS" w:eastAsia="Arial Unicode MS" w:hAnsi="Arial Unicode MS" w:cs="Arial Unicode MS"/>
          <w:i/>
          <w:iCs/>
          <w:sz w:val="20"/>
          <w:szCs w:val="20"/>
        </w:rPr>
        <w:t>Politics and Power</w:t>
      </w:r>
      <w:r w:rsidRPr="00653A46">
        <w:rPr>
          <w:rFonts w:ascii="Arial Unicode MS" w:eastAsia="Arial Unicode MS" w:hAnsi="Arial Unicode MS" w:cs="Arial Unicode MS"/>
          <w:sz w:val="20"/>
          <w:szCs w:val="20"/>
        </w:rPr>
        <w:t xml:space="preserve"> (Open University course D103, Society and Social Science) Open University, 1991, p.111, and Lacewing, M. ‘Political ideologies’ </w:t>
      </w:r>
      <w:hyperlink r:id="rId1" w:history="1">
        <w:r w:rsidRPr="0032404D">
          <w:rPr>
            <w:rStyle w:val="Hyperlink"/>
            <w:rFonts w:ascii="Arial Unicode MS" w:eastAsia="Arial Unicode MS" w:hAnsi="Arial Unicode MS" w:cs="Arial Unicode MS"/>
            <w:sz w:val="20"/>
            <w:szCs w:val="20"/>
          </w:rPr>
          <w:t>www.alevelphilosophy.co.uk</w:t>
        </w:r>
      </w:hyperlink>
      <w:r w:rsidRPr="00653A46">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41397" w14:textId="77777777" w:rsidR="00AE7E7C" w:rsidRDefault="00AE7E7C" w:rsidP="00D230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57F161" w14:textId="77777777" w:rsidR="00AE7E7C" w:rsidRDefault="00AE7E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75FF" w14:textId="77777777" w:rsidR="00AE7E7C" w:rsidRDefault="00AE7E7C" w:rsidP="00D230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2F29">
      <w:rPr>
        <w:rStyle w:val="PageNumber"/>
        <w:noProof/>
      </w:rPr>
      <w:t>1</w:t>
    </w:r>
    <w:r>
      <w:rPr>
        <w:rStyle w:val="PageNumber"/>
      </w:rPr>
      <w:fldChar w:fldCharType="end"/>
    </w:r>
  </w:p>
  <w:p w14:paraId="4EC9C09F" w14:textId="77777777" w:rsidR="00AE7E7C" w:rsidRDefault="00AE7E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1DC46" w14:textId="77777777" w:rsidR="00AE7E7C" w:rsidRDefault="00AE7E7C" w:rsidP="002F30EF">
      <w:r>
        <w:separator/>
      </w:r>
    </w:p>
  </w:footnote>
  <w:footnote w:type="continuationSeparator" w:id="0">
    <w:p w14:paraId="7B73FC21" w14:textId="77777777" w:rsidR="00AE7E7C" w:rsidRDefault="00AE7E7C" w:rsidP="002F30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10013"/>
    <w:multiLevelType w:val="hybridMultilevel"/>
    <w:tmpl w:val="54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6465D"/>
    <w:multiLevelType w:val="hybridMultilevel"/>
    <w:tmpl w:val="ED2C3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D0106"/>
    <w:multiLevelType w:val="hybridMultilevel"/>
    <w:tmpl w:val="D8B41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038AC"/>
    <w:multiLevelType w:val="hybridMultilevel"/>
    <w:tmpl w:val="CC9AB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C4933"/>
    <w:multiLevelType w:val="hybridMultilevel"/>
    <w:tmpl w:val="FC8AE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4C056F"/>
    <w:multiLevelType w:val="hybridMultilevel"/>
    <w:tmpl w:val="37900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F01850"/>
    <w:multiLevelType w:val="hybridMultilevel"/>
    <w:tmpl w:val="B4140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8408F8"/>
    <w:multiLevelType w:val="hybridMultilevel"/>
    <w:tmpl w:val="7186B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90"/>
    <w:rsid w:val="0002063B"/>
    <w:rsid w:val="00022862"/>
    <w:rsid w:val="00027E3A"/>
    <w:rsid w:val="00030BF5"/>
    <w:rsid w:val="00032B2C"/>
    <w:rsid w:val="0004307B"/>
    <w:rsid w:val="00045267"/>
    <w:rsid w:val="00052E31"/>
    <w:rsid w:val="00052F87"/>
    <w:rsid w:val="00055B7A"/>
    <w:rsid w:val="00055CFA"/>
    <w:rsid w:val="00056E62"/>
    <w:rsid w:val="00060D91"/>
    <w:rsid w:val="0006139A"/>
    <w:rsid w:val="00062011"/>
    <w:rsid w:val="000726FA"/>
    <w:rsid w:val="00072E28"/>
    <w:rsid w:val="00077723"/>
    <w:rsid w:val="000826E4"/>
    <w:rsid w:val="00085CAE"/>
    <w:rsid w:val="00097A2B"/>
    <w:rsid w:val="00097FCF"/>
    <w:rsid w:val="000A3350"/>
    <w:rsid w:val="000A354E"/>
    <w:rsid w:val="000A3FA3"/>
    <w:rsid w:val="000B61FB"/>
    <w:rsid w:val="000C2100"/>
    <w:rsid w:val="000C7CE9"/>
    <w:rsid w:val="000E678D"/>
    <w:rsid w:val="000E6C22"/>
    <w:rsid w:val="000F162B"/>
    <w:rsid w:val="000F764B"/>
    <w:rsid w:val="00115433"/>
    <w:rsid w:val="00133E53"/>
    <w:rsid w:val="00136783"/>
    <w:rsid w:val="001401B7"/>
    <w:rsid w:val="00145141"/>
    <w:rsid w:val="00150840"/>
    <w:rsid w:val="001563A3"/>
    <w:rsid w:val="001647F3"/>
    <w:rsid w:val="00170BB8"/>
    <w:rsid w:val="001803E4"/>
    <w:rsid w:val="00181DDC"/>
    <w:rsid w:val="001901BE"/>
    <w:rsid w:val="00192A2C"/>
    <w:rsid w:val="00194BA4"/>
    <w:rsid w:val="00197A08"/>
    <w:rsid w:val="001A3028"/>
    <w:rsid w:val="001A79F7"/>
    <w:rsid w:val="001B0D7B"/>
    <w:rsid w:val="001B4A76"/>
    <w:rsid w:val="001B4C89"/>
    <w:rsid w:val="001C0352"/>
    <w:rsid w:val="001C20BB"/>
    <w:rsid w:val="001C278B"/>
    <w:rsid w:val="001C414A"/>
    <w:rsid w:val="001C7123"/>
    <w:rsid w:val="001D2B54"/>
    <w:rsid w:val="001D3DEA"/>
    <w:rsid w:val="001D558C"/>
    <w:rsid w:val="001D6130"/>
    <w:rsid w:val="001D6AF0"/>
    <w:rsid w:val="001E1ABA"/>
    <w:rsid w:val="001E1E38"/>
    <w:rsid w:val="001E454D"/>
    <w:rsid w:val="001F60B7"/>
    <w:rsid w:val="00200E0B"/>
    <w:rsid w:val="00205D47"/>
    <w:rsid w:val="00210E5E"/>
    <w:rsid w:val="00211610"/>
    <w:rsid w:val="00212F4D"/>
    <w:rsid w:val="00215160"/>
    <w:rsid w:val="0021603D"/>
    <w:rsid w:val="0022064D"/>
    <w:rsid w:val="002206DD"/>
    <w:rsid w:val="00222130"/>
    <w:rsid w:val="00222166"/>
    <w:rsid w:val="002226AD"/>
    <w:rsid w:val="002262EC"/>
    <w:rsid w:val="00230AE3"/>
    <w:rsid w:val="002332A7"/>
    <w:rsid w:val="002423CB"/>
    <w:rsid w:val="00242C04"/>
    <w:rsid w:val="00245D0D"/>
    <w:rsid w:val="00247A94"/>
    <w:rsid w:val="00250315"/>
    <w:rsid w:val="00250B6A"/>
    <w:rsid w:val="00255160"/>
    <w:rsid w:val="00262AB7"/>
    <w:rsid w:val="002719D2"/>
    <w:rsid w:val="00271B36"/>
    <w:rsid w:val="0027266A"/>
    <w:rsid w:val="00277667"/>
    <w:rsid w:val="0027789F"/>
    <w:rsid w:val="002810C4"/>
    <w:rsid w:val="00284A1D"/>
    <w:rsid w:val="002860B1"/>
    <w:rsid w:val="002867B8"/>
    <w:rsid w:val="002873A0"/>
    <w:rsid w:val="0029117A"/>
    <w:rsid w:val="00291BC1"/>
    <w:rsid w:val="00296337"/>
    <w:rsid w:val="002A0CE8"/>
    <w:rsid w:val="002A37D0"/>
    <w:rsid w:val="002A6911"/>
    <w:rsid w:val="002B7F26"/>
    <w:rsid w:val="002D2649"/>
    <w:rsid w:val="002D5B08"/>
    <w:rsid w:val="002D65BA"/>
    <w:rsid w:val="002E3E95"/>
    <w:rsid w:val="002F0C75"/>
    <w:rsid w:val="002F11F1"/>
    <w:rsid w:val="002F30EF"/>
    <w:rsid w:val="003043BC"/>
    <w:rsid w:val="003053E2"/>
    <w:rsid w:val="00306F25"/>
    <w:rsid w:val="00310BB9"/>
    <w:rsid w:val="00310BF1"/>
    <w:rsid w:val="00315AEF"/>
    <w:rsid w:val="00316781"/>
    <w:rsid w:val="00317D80"/>
    <w:rsid w:val="00317DA8"/>
    <w:rsid w:val="00317FA6"/>
    <w:rsid w:val="0032125B"/>
    <w:rsid w:val="00327149"/>
    <w:rsid w:val="00327ABD"/>
    <w:rsid w:val="003309E0"/>
    <w:rsid w:val="00331761"/>
    <w:rsid w:val="00336F2E"/>
    <w:rsid w:val="0033716B"/>
    <w:rsid w:val="00340F87"/>
    <w:rsid w:val="00341F42"/>
    <w:rsid w:val="00343AE9"/>
    <w:rsid w:val="00347B87"/>
    <w:rsid w:val="003520F1"/>
    <w:rsid w:val="003551EF"/>
    <w:rsid w:val="00355BF4"/>
    <w:rsid w:val="0037294C"/>
    <w:rsid w:val="00372F3A"/>
    <w:rsid w:val="00386320"/>
    <w:rsid w:val="003912CF"/>
    <w:rsid w:val="00396ECB"/>
    <w:rsid w:val="003A5D3C"/>
    <w:rsid w:val="003B0265"/>
    <w:rsid w:val="003B6B28"/>
    <w:rsid w:val="003C201F"/>
    <w:rsid w:val="003D1E32"/>
    <w:rsid w:val="003E1A1B"/>
    <w:rsid w:val="003F75B7"/>
    <w:rsid w:val="00401A8C"/>
    <w:rsid w:val="0040367A"/>
    <w:rsid w:val="00420C64"/>
    <w:rsid w:val="00421AD5"/>
    <w:rsid w:val="004323D4"/>
    <w:rsid w:val="00441406"/>
    <w:rsid w:val="00443643"/>
    <w:rsid w:val="0044677A"/>
    <w:rsid w:val="00450F28"/>
    <w:rsid w:val="00460258"/>
    <w:rsid w:val="0046482C"/>
    <w:rsid w:val="00466BC6"/>
    <w:rsid w:val="004718B5"/>
    <w:rsid w:val="0047235E"/>
    <w:rsid w:val="004743BC"/>
    <w:rsid w:val="00484EBD"/>
    <w:rsid w:val="004926D7"/>
    <w:rsid w:val="00492A7C"/>
    <w:rsid w:val="004B2048"/>
    <w:rsid w:val="004C31AB"/>
    <w:rsid w:val="004D3BBB"/>
    <w:rsid w:val="004D56F5"/>
    <w:rsid w:val="004E379D"/>
    <w:rsid w:val="004F2098"/>
    <w:rsid w:val="004F348A"/>
    <w:rsid w:val="004F4482"/>
    <w:rsid w:val="005025E0"/>
    <w:rsid w:val="00502C3A"/>
    <w:rsid w:val="00514C8F"/>
    <w:rsid w:val="0051625B"/>
    <w:rsid w:val="00525DD7"/>
    <w:rsid w:val="00530E6B"/>
    <w:rsid w:val="0053192B"/>
    <w:rsid w:val="005331CC"/>
    <w:rsid w:val="00544ABC"/>
    <w:rsid w:val="00547DA1"/>
    <w:rsid w:val="00560247"/>
    <w:rsid w:val="00561F83"/>
    <w:rsid w:val="00563171"/>
    <w:rsid w:val="00575546"/>
    <w:rsid w:val="0057747A"/>
    <w:rsid w:val="005808C5"/>
    <w:rsid w:val="00582FA5"/>
    <w:rsid w:val="00583677"/>
    <w:rsid w:val="00585892"/>
    <w:rsid w:val="0059073C"/>
    <w:rsid w:val="00593346"/>
    <w:rsid w:val="00597F24"/>
    <w:rsid w:val="005A0652"/>
    <w:rsid w:val="005A6822"/>
    <w:rsid w:val="005B00F6"/>
    <w:rsid w:val="005B52C6"/>
    <w:rsid w:val="005C5769"/>
    <w:rsid w:val="005D2721"/>
    <w:rsid w:val="005D2943"/>
    <w:rsid w:val="005E053A"/>
    <w:rsid w:val="005E2CE3"/>
    <w:rsid w:val="005E6CB3"/>
    <w:rsid w:val="005E75A9"/>
    <w:rsid w:val="005F1A8D"/>
    <w:rsid w:val="005F3CD4"/>
    <w:rsid w:val="00602727"/>
    <w:rsid w:val="006145C8"/>
    <w:rsid w:val="00614F9E"/>
    <w:rsid w:val="00621488"/>
    <w:rsid w:val="00623986"/>
    <w:rsid w:val="006243B5"/>
    <w:rsid w:val="00625BCE"/>
    <w:rsid w:val="00630CE3"/>
    <w:rsid w:val="00642801"/>
    <w:rsid w:val="006440AE"/>
    <w:rsid w:val="00650CCF"/>
    <w:rsid w:val="00653A46"/>
    <w:rsid w:val="00654EC1"/>
    <w:rsid w:val="00672D00"/>
    <w:rsid w:val="00674F74"/>
    <w:rsid w:val="00683E0C"/>
    <w:rsid w:val="00691ADB"/>
    <w:rsid w:val="00692759"/>
    <w:rsid w:val="006948BA"/>
    <w:rsid w:val="006A1A49"/>
    <w:rsid w:val="006A4AB4"/>
    <w:rsid w:val="006B400C"/>
    <w:rsid w:val="006B601E"/>
    <w:rsid w:val="006C0793"/>
    <w:rsid w:val="006C5F77"/>
    <w:rsid w:val="006D0717"/>
    <w:rsid w:val="006D62D0"/>
    <w:rsid w:val="006E077F"/>
    <w:rsid w:val="006E1839"/>
    <w:rsid w:val="006E1B51"/>
    <w:rsid w:val="006E260A"/>
    <w:rsid w:val="006E3957"/>
    <w:rsid w:val="006E5A4C"/>
    <w:rsid w:val="006F1E5B"/>
    <w:rsid w:val="006F6A8F"/>
    <w:rsid w:val="00704FFF"/>
    <w:rsid w:val="00710445"/>
    <w:rsid w:val="0071329A"/>
    <w:rsid w:val="00716D8A"/>
    <w:rsid w:val="007247D4"/>
    <w:rsid w:val="00724C81"/>
    <w:rsid w:val="00732B54"/>
    <w:rsid w:val="00734C19"/>
    <w:rsid w:val="00737FD1"/>
    <w:rsid w:val="00741F1F"/>
    <w:rsid w:val="00744DA2"/>
    <w:rsid w:val="007503E0"/>
    <w:rsid w:val="0075225E"/>
    <w:rsid w:val="007626F8"/>
    <w:rsid w:val="00765FB1"/>
    <w:rsid w:val="007757D4"/>
    <w:rsid w:val="00775B5B"/>
    <w:rsid w:val="00790F6C"/>
    <w:rsid w:val="0079571E"/>
    <w:rsid w:val="00796900"/>
    <w:rsid w:val="007A2ACD"/>
    <w:rsid w:val="007A38E8"/>
    <w:rsid w:val="007B2DBA"/>
    <w:rsid w:val="007B4A24"/>
    <w:rsid w:val="007B4BC3"/>
    <w:rsid w:val="007B6103"/>
    <w:rsid w:val="007D2E0B"/>
    <w:rsid w:val="007E100F"/>
    <w:rsid w:val="007E14CF"/>
    <w:rsid w:val="007E25BC"/>
    <w:rsid w:val="007E6FDE"/>
    <w:rsid w:val="007E7FE4"/>
    <w:rsid w:val="007F2C77"/>
    <w:rsid w:val="007F4005"/>
    <w:rsid w:val="00805AD1"/>
    <w:rsid w:val="008104F1"/>
    <w:rsid w:val="008105D4"/>
    <w:rsid w:val="00816333"/>
    <w:rsid w:val="008220D4"/>
    <w:rsid w:val="00823312"/>
    <w:rsid w:val="00823992"/>
    <w:rsid w:val="00825557"/>
    <w:rsid w:val="00847AA3"/>
    <w:rsid w:val="00855FE1"/>
    <w:rsid w:val="00860672"/>
    <w:rsid w:val="00867942"/>
    <w:rsid w:val="00867F83"/>
    <w:rsid w:val="0087302B"/>
    <w:rsid w:val="008756A2"/>
    <w:rsid w:val="00875B52"/>
    <w:rsid w:val="008801A8"/>
    <w:rsid w:val="0088537F"/>
    <w:rsid w:val="00890D9F"/>
    <w:rsid w:val="008917A0"/>
    <w:rsid w:val="00892F7A"/>
    <w:rsid w:val="00893C3C"/>
    <w:rsid w:val="008A09CF"/>
    <w:rsid w:val="008A5934"/>
    <w:rsid w:val="008B4538"/>
    <w:rsid w:val="008C1965"/>
    <w:rsid w:val="008C2F60"/>
    <w:rsid w:val="008C3D3B"/>
    <w:rsid w:val="008C3EB2"/>
    <w:rsid w:val="008C42BA"/>
    <w:rsid w:val="008C5CC0"/>
    <w:rsid w:val="008C6D4C"/>
    <w:rsid w:val="008D0A8F"/>
    <w:rsid w:val="008D657E"/>
    <w:rsid w:val="008D7A50"/>
    <w:rsid w:val="008E0E4F"/>
    <w:rsid w:val="008F6742"/>
    <w:rsid w:val="008F7A96"/>
    <w:rsid w:val="00902E0E"/>
    <w:rsid w:val="009061B6"/>
    <w:rsid w:val="009073E9"/>
    <w:rsid w:val="00907DBE"/>
    <w:rsid w:val="0091014A"/>
    <w:rsid w:val="00911A73"/>
    <w:rsid w:val="00920DE4"/>
    <w:rsid w:val="009214FE"/>
    <w:rsid w:val="009217C3"/>
    <w:rsid w:val="009263E3"/>
    <w:rsid w:val="009450C3"/>
    <w:rsid w:val="009506C2"/>
    <w:rsid w:val="00950F0C"/>
    <w:rsid w:val="00963936"/>
    <w:rsid w:val="00973000"/>
    <w:rsid w:val="00977318"/>
    <w:rsid w:val="00977593"/>
    <w:rsid w:val="00981280"/>
    <w:rsid w:val="00991894"/>
    <w:rsid w:val="00991D4D"/>
    <w:rsid w:val="009946F9"/>
    <w:rsid w:val="009A4C8F"/>
    <w:rsid w:val="009A5137"/>
    <w:rsid w:val="009C3B43"/>
    <w:rsid w:val="009D50E6"/>
    <w:rsid w:val="009D7C60"/>
    <w:rsid w:val="009E031A"/>
    <w:rsid w:val="009E0716"/>
    <w:rsid w:val="009E208D"/>
    <w:rsid w:val="009F0235"/>
    <w:rsid w:val="009F3CF3"/>
    <w:rsid w:val="009F4C9F"/>
    <w:rsid w:val="009F7074"/>
    <w:rsid w:val="00A04B72"/>
    <w:rsid w:val="00A21012"/>
    <w:rsid w:val="00A2114A"/>
    <w:rsid w:val="00A314E1"/>
    <w:rsid w:val="00A31AE7"/>
    <w:rsid w:val="00A336E8"/>
    <w:rsid w:val="00A35307"/>
    <w:rsid w:val="00A3538B"/>
    <w:rsid w:val="00A47DD5"/>
    <w:rsid w:val="00A536DD"/>
    <w:rsid w:val="00A55EF1"/>
    <w:rsid w:val="00A561A8"/>
    <w:rsid w:val="00A61A3E"/>
    <w:rsid w:val="00A6342F"/>
    <w:rsid w:val="00A6395F"/>
    <w:rsid w:val="00A71D63"/>
    <w:rsid w:val="00A778BF"/>
    <w:rsid w:val="00A84D31"/>
    <w:rsid w:val="00A85A47"/>
    <w:rsid w:val="00AA3B2A"/>
    <w:rsid w:val="00AA447D"/>
    <w:rsid w:val="00AA78A0"/>
    <w:rsid w:val="00AC3C15"/>
    <w:rsid w:val="00AD1BD8"/>
    <w:rsid w:val="00AE185F"/>
    <w:rsid w:val="00AE23D9"/>
    <w:rsid w:val="00AE34B1"/>
    <w:rsid w:val="00AE3E2A"/>
    <w:rsid w:val="00AE5661"/>
    <w:rsid w:val="00AE7E7C"/>
    <w:rsid w:val="00AF3A1C"/>
    <w:rsid w:val="00B03065"/>
    <w:rsid w:val="00B051CB"/>
    <w:rsid w:val="00B147A4"/>
    <w:rsid w:val="00B14922"/>
    <w:rsid w:val="00B167CF"/>
    <w:rsid w:val="00B244FF"/>
    <w:rsid w:val="00B25177"/>
    <w:rsid w:val="00B25D60"/>
    <w:rsid w:val="00B26F49"/>
    <w:rsid w:val="00B276B6"/>
    <w:rsid w:val="00B306C4"/>
    <w:rsid w:val="00B32804"/>
    <w:rsid w:val="00B32C4E"/>
    <w:rsid w:val="00B359B3"/>
    <w:rsid w:val="00B3629B"/>
    <w:rsid w:val="00B41429"/>
    <w:rsid w:val="00B4657E"/>
    <w:rsid w:val="00B51239"/>
    <w:rsid w:val="00B5250E"/>
    <w:rsid w:val="00B52ED2"/>
    <w:rsid w:val="00B61912"/>
    <w:rsid w:val="00B75FA4"/>
    <w:rsid w:val="00B761D5"/>
    <w:rsid w:val="00B83DF0"/>
    <w:rsid w:val="00B84282"/>
    <w:rsid w:val="00B91D74"/>
    <w:rsid w:val="00B93CC1"/>
    <w:rsid w:val="00BA1A39"/>
    <w:rsid w:val="00BA6CFA"/>
    <w:rsid w:val="00BB08F1"/>
    <w:rsid w:val="00BB1922"/>
    <w:rsid w:val="00BB47AA"/>
    <w:rsid w:val="00BC2536"/>
    <w:rsid w:val="00BD0868"/>
    <w:rsid w:val="00BD2810"/>
    <w:rsid w:val="00BD72EE"/>
    <w:rsid w:val="00BE5600"/>
    <w:rsid w:val="00BF0E80"/>
    <w:rsid w:val="00BF1825"/>
    <w:rsid w:val="00BF6B18"/>
    <w:rsid w:val="00C017C8"/>
    <w:rsid w:val="00C05E15"/>
    <w:rsid w:val="00C11A0A"/>
    <w:rsid w:val="00C1257D"/>
    <w:rsid w:val="00C14674"/>
    <w:rsid w:val="00C14E3C"/>
    <w:rsid w:val="00C21BE3"/>
    <w:rsid w:val="00C4535B"/>
    <w:rsid w:val="00C46694"/>
    <w:rsid w:val="00C521C5"/>
    <w:rsid w:val="00C533C9"/>
    <w:rsid w:val="00C57831"/>
    <w:rsid w:val="00C64F61"/>
    <w:rsid w:val="00C6570F"/>
    <w:rsid w:val="00C72F29"/>
    <w:rsid w:val="00C7310D"/>
    <w:rsid w:val="00C758AA"/>
    <w:rsid w:val="00C865B4"/>
    <w:rsid w:val="00C906DD"/>
    <w:rsid w:val="00C91300"/>
    <w:rsid w:val="00C916C8"/>
    <w:rsid w:val="00C977A2"/>
    <w:rsid w:val="00CA747C"/>
    <w:rsid w:val="00CB28EE"/>
    <w:rsid w:val="00CB4E02"/>
    <w:rsid w:val="00CB5C90"/>
    <w:rsid w:val="00CB72DC"/>
    <w:rsid w:val="00CC5BA7"/>
    <w:rsid w:val="00CD4031"/>
    <w:rsid w:val="00CE5228"/>
    <w:rsid w:val="00CE7C04"/>
    <w:rsid w:val="00CF2D50"/>
    <w:rsid w:val="00CF648D"/>
    <w:rsid w:val="00D00370"/>
    <w:rsid w:val="00D006DF"/>
    <w:rsid w:val="00D05A23"/>
    <w:rsid w:val="00D065F9"/>
    <w:rsid w:val="00D1111A"/>
    <w:rsid w:val="00D118B5"/>
    <w:rsid w:val="00D126CB"/>
    <w:rsid w:val="00D12EE2"/>
    <w:rsid w:val="00D16DC4"/>
    <w:rsid w:val="00D2306E"/>
    <w:rsid w:val="00D31491"/>
    <w:rsid w:val="00D327AD"/>
    <w:rsid w:val="00D4256A"/>
    <w:rsid w:val="00D45A41"/>
    <w:rsid w:val="00D4666E"/>
    <w:rsid w:val="00D468BC"/>
    <w:rsid w:val="00D472DB"/>
    <w:rsid w:val="00D51A04"/>
    <w:rsid w:val="00D5405B"/>
    <w:rsid w:val="00D54A97"/>
    <w:rsid w:val="00D566E4"/>
    <w:rsid w:val="00D660E0"/>
    <w:rsid w:val="00D74A6C"/>
    <w:rsid w:val="00D755E6"/>
    <w:rsid w:val="00D80F13"/>
    <w:rsid w:val="00D85741"/>
    <w:rsid w:val="00D85820"/>
    <w:rsid w:val="00DA37B0"/>
    <w:rsid w:val="00DA4860"/>
    <w:rsid w:val="00DB60C8"/>
    <w:rsid w:val="00DD4161"/>
    <w:rsid w:val="00DE5F6A"/>
    <w:rsid w:val="00E03136"/>
    <w:rsid w:val="00E04D45"/>
    <w:rsid w:val="00E1127A"/>
    <w:rsid w:val="00E17FC8"/>
    <w:rsid w:val="00E2038A"/>
    <w:rsid w:val="00E20891"/>
    <w:rsid w:val="00E3190F"/>
    <w:rsid w:val="00E33048"/>
    <w:rsid w:val="00E47D01"/>
    <w:rsid w:val="00E571E7"/>
    <w:rsid w:val="00E72592"/>
    <w:rsid w:val="00E73515"/>
    <w:rsid w:val="00E76CF6"/>
    <w:rsid w:val="00E77845"/>
    <w:rsid w:val="00E87E31"/>
    <w:rsid w:val="00E905F8"/>
    <w:rsid w:val="00EA32E1"/>
    <w:rsid w:val="00EA352D"/>
    <w:rsid w:val="00EA3BAB"/>
    <w:rsid w:val="00EA456D"/>
    <w:rsid w:val="00EB43D1"/>
    <w:rsid w:val="00EC0814"/>
    <w:rsid w:val="00EC1783"/>
    <w:rsid w:val="00EC7799"/>
    <w:rsid w:val="00EE0614"/>
    <w:rsid w:val="00EF1936"/>
    <w:rsid w:val="00EF6874"/>
    <w:rsid w:val="00F009DA"/>
    <w:rsid w:val="00F02DFE"/>
    <w:rsid w:val="00F10E84"/>
    <w:rsid w:val="00F17CFC"/>
    <w:rsid w:val="00F2298B"/>
    <w:rsid w:val="00F22C27"/>
    <w:rsid w:val="00F2415D"/>
    <w:rsid w:val="00F268AF"/>
    <w:rsid w:val="00F26E84"/>
    <w:rsid w:val="00F2744E"/>
    <w:rsid w:val="00F32E0C"/>
    <w:rsid w:val="00F33442"/>
    <w:rsid w:val="00F41FA8"/>
    <w:rsid w:val="00F4496E"/>
    <w:rsid w:val="00F46AF3"/>
    <w:rsid w:val="00F47645"/>
    <w:rsid w:val="00F51769"/>
    <w:rsid w:val="00F520FD"/>
    <w:rsid w:val="00F521E5"/>
    <w:rsid w:val="00F629A0"/>
    <w:rsid w:val="00F63419"/>
    <w:rsid w:val="00F658FB"/>
    <w:rsid w:val="00F708A9"/>
    <w:rsid w:val="00F736C6"/>
    <w:rsid w:val="00F833C0"/>
    <w:rsid w:val="00F86D94"/>
    <w:rsid w:val="00F912D2"/>
    <w:rsid w:val="00F93FD6"/>
    <w:rsid w:val="00F94C75"/>
    <w:rsid w:val="00FA1608"/>
    <w:rsid w:val="00FA647A"/>
    <w:rsid w:val="00FA7705"/>
    <w:rsid w:val="00FB1FBF"/>
    <w:rsid w:val="00FD098B"/>
    <w:rsid w:val="00FD4C9A"/>
    <w:rsid w:val="00FE7BDC"/>
    <w:rsid w:val="00FF0648"/>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F3DE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F30EF"/>
    <w:pPr>
      <w:tabs>
        <w:tab w:val="center" w:pos="4320"/>
        <w:tab w:val="right" w:pos="8640"/>
      </w:tabs>
    </w:pPr>
  </w:style>
  <w:style w:type="character" w:customStyle="1" w:styleId="FooterChar">
    <w:name w:val="Footer Char"/>
    <w:basedOn w:val="DefaultParagraphFont"/>
    <w:link w:val="Footer"/>
    <w:rsid w:val="002F30EF"/>
    <w:rPr>
      <w:lang w:val="en-GB"/>
    </w:rPr>
  </w:style>
  <w:style w:type="character" w:styleId="PageNumber">
    <w:name w:val="page number"/>
    <w:basedOn w:val="DefaultParagraphFont"/>
    <w:uiPriority w:val="99"/>
    <w:semiHidden/>
    <w:unhideWhenUsed/>
    <w:rsid w:val="002F30EF"/>
  </w:style>
  <w:style w:type="paragraph" w:styleId="BodyTextIndent">
    <w:name w:val="Body Text Indent"/>
    <w:basedOn w:val="Normal"/>
    <w:link w:val="BodyTextIndentChar"/>
    <w:semiHidden/>
    <w:rsid w:val="0037294C"/>
    <w:pPr>
      <w:ind w:left="720"/>
    </w:pPr>
    <w:rPr>
      <w:rFonts w:ascii="Times New Roman" w:eastAsia="Times New Roman" w:hAnsi="Times New Roman" w:cs="Times New Roman"/>
      <w:noProof/>
    </w:rPr>
  </w:style>
  <w:style w:type="character" w:customStyle="1" w:styleId="BodyTextIndentChar">
    <w:name w:val="Body Text Indent Char"/>
    <w:basedOn w:val="DefaultParagraphFont"/>
    <w:link w:val="BodyTextIndent"/>
    <w:semiHidden/>
    <w:rsid w:val="0037294C"/>
    <w:rPr>
      <w:rFonts w:ascii="Times New Roman" w:eastAsia="Times New Roman" w:hAnsi="Times New Roman" w:cs="Times New Roman"/>
      <w:noProof/>
      <w:lang w:val="en-GB"/>
    </w:rPr>
  </w:style>
  <w:style w:type="paragraph" w:styleId="ListParagraph">
    <w:name w:val="List Paragraph"/>
    <w:basedOn w:val="Normal"/>
    <w:uiPriority w:val="34"/>
    <w:qFormat/>
    <w:rsid w:val="00DA4860"/>
    <w:pPr>
      <w:ind w:left="720"/>
      <w:contextualSpacing/>
    </w:pPr>
  </w:style>
  <w:style w:type="paragraph" w:styleId="FootnoteText">
    <w:name w:val="footnote text"/>
    <w:basedOn w:val="Normal"/>
    <w:link w:val="FootnoteTextChar"/>
    <w:unhideWhenUsed/>
    <w:rsid w:val="00F26E84"/>
  </w:style>
  <w:style w:type="character" w:customStyle="1" w:styleId="FootnoteTextChar">
    <w:name w:val="Footnote Text Char"/>
    <w:basedOn w:val="DefaultParagraphFont"/>
    <w:link w:val="FootnoteText"/>
    <w:rsid w:val="00F26E84"/>
    <w:rPr>
      <w:lang w:val="en-GB"/>
    </w:rPr>
  </w:style>
  <w:style w:type="character" w:styleId="FootnoteReference">
    <w:name w:val="footnote reference"/>
    <w:basedOn w:val="DefaultParagraphFont"/>
    <w:uiPriority w:val="99"/>
    <w:unhideWhenUsed/>
    <w:rsid w:val="00F26E84"/>
    <w:rPr>
      <w:vertAlign w:val="superscript"/>
    </w:rPr>
  </w:style>
  <w:style w:type="paragraph" w:styleId="Header">
    <w:name w:val="header"/>
    <w:basedOn w:val="Normal"/>
    <w:link w:val="HeaderChar"/>
    <w:uiPriority w:val="99"/>
    <w:unhideWhenUsed/>
    <w:rsid w:val="00BA1A39"/>
    <w:pPr>
      <w:tabs>
        <w:tab w:val="center" w:pos="4320"/>
        <w:tab w:val="right" w:pos="8640"/>
      </w:tabs>
    </w:pPr>
  </w:style>
  <w:style w:type="character" w:customStyle="1" w:styleId="HeaderChar">
    <w:name w:val="Header Char"/>
    <w:basedOn w:val="DefaultParagraphFont"/>
    <w:link w:val="Header"/>
    <w:uiPriority w:val="99"/>
    <w:rsid w:val="00BA1A39"/>
    <w:rPr>
      <w:lang w:val="en-GB"/>
    </w:rPr>
  </w:style>
  <w:style w:type="table" w:styleId="TableGrid">
    <w:name w:val="Table Grid"/>
    <w:basedOn w:val="TableNormal"/>
    <w:uiPriority w:val="59"/>
    <w:rsid w:val="00D11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222166"/>
  </w:style>
  <w:style w:type="character" w:customStyle="1" w:styleId="EndnoteTextChar">
    <w:name w:val="Endnote Text Char"/>
    <w:basedOn w:val="DefaultParagraphFont"/>
    <w:link w:val="EndnoteText"/>
    <w:rsid w:val="00222166"/>
    <w:rPr>
      <w:lang w:val="en-GB"/>
    </w:rPr>
  </w:style>
  <w:style w:type="character" w:styleId="EndnoteReference">
    <w:name w:val="endnote reference"/>
    <w:basedOn w:val="DefaultParagraphFont"/>
    <w:unhideWhenUsed/>
    <w:rsid w:val="00222166"/>
    <w:rPr>
      <w:vertAlign w:val="superscript"/>
    </w:rPr>
  </w:style>
  <w:style w:type="paragraph" w:styleId="BodyText">
    <w:name w:val="Body Text"/>
    <w:basedOn w:val="Normal"/>
    <w:link w:val="BodyTextChar"/>
    <w:semiHidden/>
    <w:rsid w:val="00210E5E"/>
    <w:pPr>
      <w:spacing w:after="120"/>
    </w:pPr>
    <w:rPr>
      <w:rFonts w:ascii="Times New Roman" w:eastAsia="Times New Roman" w:hAnsi="Times New Roman" w:cs="Times New Roman"/>
      <w:noProof/>
    </w:rPr>
  </w:style>
  <w:style w:type="character" w:customStyle="1" w:styleId="BodyTextChar">
    <w:name w:val="Body Text Char"/>
    <w:basedOn w:val="DefaultParagraphFont"/>
    <w:link w:val="BodyText"/>
    <w:semiHidden/>
    <w:rsid w:val="00210E5E"/>
    <w:rPr>
      <w:rFonts w:ascii="Times New Roman" w:eastAsia="Times New Roman" w:hAnsi="Times New Roman" w:cs="Times New Roman"/>
      <w:noProof/>
      <w:lang w:val="en-GB"/>
    </w:rPr>
  </w:style>
  <w:style w:type="character" w:styleId="Hyperlink">
    <w:name w:val="Hyperlink"/>
    <w:basedOn w:val="DefaultParagraphFont"/>
    <w:uiPriority w:val="99"/>
    <w:unhideWhenUsed/>
    <w:rsid w:val="00247A94"/>
    <w:rPr>
      <w:color w:val="0000FF" w:themeColor="hyperlink"/>
      <w:u w:val="single"/>
    </w:rPr>
  </w:style>
  <w:style w:type="character" w:styleId="FollowedHyperlink">
    <w:name w:val="FollowedHyperlink"/>
    <w:basedOn w:val="DefaultParagraphFont"/>
    <w:uiPriority w:val="99"/>
    <w:semiHidden/>
    <w:unhideWhenUsed/>
    <w:rsid w:val="00306F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F30EF"/>
    <w:pPr>
      <w:tabs>
        <w:tab w:val="center" w:pos="4320"/>
        <w:tab w:val="right" w:pos="8640"/>
      </w:tabs>
    </w:pPr>
  </w:style>
  <w:style w:type="character" w:customStyle="1" w:styleId="FooterChar">
    <w:name w:val="Footer Char"/>
    <w:basedOn w:val="DefaultParagraphFont"/>
    <w:link w:val="Footer"/>
    <w:rsid w:val="002F30EF"/>
    <w:rPr>
      <w:lang w:val="en-GB"/>
    </w:rPr>
  </w:style>
  <w:style w:type="character" w:styleId="PageNumber">
    <w:name w:val="page number"/>
    <w:basedOn w:val="DefaultParagraphFont"/>
    <w:uiPriority w:val="99"/>
    <w:semiHidden/>
    <w:unhideWhenUsed/>
    <w:rsid w:val="002F30EF"/>
  </w:style>
  <w:style w:type="paragraph" w:styleId="BodyTextIndent">
    <w:name w:val="Body Text Indent"/>
    <w:basedOn w:val="Normal"/>
    <w:link w:val="BodyTextIndentChar"/>
    <w:semiHidden/>
    <w:rsid w:val="0037294C"/>
    <w:pPr>
      <w:ind w:left="720"/>
    </w:pPr>
    <w:rPr>
      <w:rFonts w:ascii="Times New Roman" w:eastAsia="Times New Roman" w:hAnsi="Times New Roman" w:cs="Times New Roman"/>
      <w:noProof/>
    </w:rPr>
  </w:style>
  <w:style w:type="character" w:customStyle="1" w:styleId="BodyTextIndentChar">
    <w:name w:val="Body Text Indent Char"/>
    <w:basedOn w:val="DefaultParagraphFont"/>
    <w:link w:val="BodyTextIndent"/>
    <w:semiHidden/>
    <w:rsid w:val="0037294C"/>
    <w:rPr>
      <w:rFonts w:ascii="Times New Roman" w:eastAsia="Times New Roman" w:hAnsi="Times New Roman" w:cs="Times New Roman"/>
      <w:noProof/>
      <w:lang w:val="en-GB"/>
    </w:rPr>
  </w:style>
  <w:style w:type="paragraph" w:styleId="ListParagraph">
    <w:name w:val="List Paragraph"/>
    <w:basedOn w:val="Normal"/>
    <w:uiPriority w:val="34"/>
    <w:qFormat/>
    <w:rsid w:val="00DA4860"/>
    <w:pPr>
      <w:ind w:left="720"/>
      <w:contextualSpacing/>
    </w:pPr>
  </w:style>
  <w:style w:type="paragraph" w:styleId="FootnoteText">
    <w:name w:val="footnote text"/>
    <w:basedOn w:val="Normal"/>
    <w:link w:val="FootnoteTextChar"/>
    <w:unhideWhenUsed/>
    <w:rsid w:val="00F26E84"/>
  </w:style>
  <w:style w:type="character" w:customStyle="1" w:styleId="FootnoteTextChar">
    <w:name w:val="Footnote Text Char"/>
    <w:basedOn w:val="DefaultParagraphFont"/>
    <w:link w:val="FootnoteText"/>
    <w:rsid w:val="00F26E84"/>
    <w:rPr>
      <w:lang w:val="en-GB"/>
    </w:rPr>
  </w:style>
  <w:style w:type="character" w:styleId="FootnoteReference">
    <w:name w:val="footnote reference"/>
    <w:basedOn w:val="DefaultParagraphFont"/>
    <w:uiPriority w:val="99"/>
    <w:unhideWhenUsed/>
    <w:rsid w:val="00F26E84"/>
    <w:rPr>
      <w:vertAlign w:val="superscript"/>
    </w:rPr>
  </w:style>
  <w:style w:type="paragraph" w:styleId="Header">
    <w:name w:val="header"/>
    <w:basedOn w:val="Normal"/>
    <w:link w:val="HeaderChar"/>
    <w:uiPriority w:val="99"/>
    <w:unhideWhenUsed/>
    <w:rsid w:val="00BA1A39"/>
    <w:pPr>
      <w:tabs>
        <w:tab w:val="center" w:pos="4320"/>
        <w:tab w:val="right" w:pos="8640"/>
      </w:tabs>
    </w:pPr>
  </w:style>
  <w:style w:type="character" w:customStyle="1" w:styleId="HeaderChar">
    <w:name w:val="Header Char"/>
    <w:basedOn w:val="DefaultParagraphFont"/>
    <w:link w:val="Header"/>
    <w:uiPriority w:val="99"/>
    <w:rsid w:val="00BA1A39"/>
    <w:rPr>
      <w:lang w:val="en-GB"/>
    </w:rPr>
  </w:style>
  <w:style w:type="table" w:styleId="TableGrid">
    <w:name w:val="Table Grid"/>
    <w:basedOn w:val="TableNormal"/>
    <w:uiPriority w:val="59"/>
    <w:rsid w:val="00D11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222166"/>
  </w:style>
  <w:style w:type="character" w:customStyle="1" w:styleId="EndnoteTextChar">
    <w:name w:val="Endnote Text Char"/>
    <w:basedOn w:val="DefaultParagraphFont"/>
    <w:link w:val="EndnoteText"/>
    <w:rsid w:val="00222166"/>
    <w:rPr>
      <w:lang w:val="en-GB"/>
    </w:rPr>
  </w:style>
  <w:style w:type="character" w:styleId="EndnoteReference">
    <w:name w:val="endnote reference"/>
    <w:basedOn w:val="DefaultParagraphFont"/>
    <w:unhideWhenUsed/>
    <w:rsid w:val="00222166"/>
    <w:rPr>
      <w:vertAlign w:val="superscript"/>
    </w:rPr>
  </w:style>
  <w:style w:type="paragraph" w:styleId="BodyText">
    <w:name w:val="Body Text"/>
    <w:basedOn w:val="Normal"/>
    <w:link w:val="BodyTextChar"/>
    <w:semiHidden/>
    <w:rsid w:val="00210E5E"/>
    <w:pPr>
      <w:spacing w:after="120"/>
    </w:pPr>
    <w:rPr>
      <w:rFonts w:ascii="Times New Roman" w:eastAsia="Times New Roman" w:hAnsi="Times New Roman" w:cs="Times New Roman"/>
      <w:noProof/>
    </w:rPr>
  </w:style>
  <w:style w:type="character" w:customStyle="1" w:styleId="BodyTextChar">
    <w:name w:val="Body Text Char"/>
    <w:basedOn w:val="DefaultParagraphFont"/>
    <w:link w:val="BodyText"/>
    <w:semiHidden/>
    <w:rsid w:val="00210E5E"/>
    <w:rPr>
      <w:rFonts w:ascii="Times New Roman" w:eastAsia="Times New Roman" w:hAnsi="Times New Roman" w:cs="Times New Roman"/>
      <w:noProof/>
      <w:lang w:val="en-GB"/>
    </w:rPr>
  </w:style>
  <w:style w:type="character" w:styleId="Hyperlink">
    <w:name w:val="Hyperlink"/>
    <w:basedOn w:val="DefaultParagraphFont"/>
    <w:uiPriority w:val="99"/>
    <w:unhideWhenUsed/>
    <w:rsid w:val="00247A94"/>
    <w:rPr>
      <w:color w:val="0000FF" w:themeColor="hyperlink"/>
      <w:u w:val="single"/>
    </w:rPr>
  </w:style>
  <w:style w:type="character" w:styleId="FollowedHyperlink">
    <w:name w:val="FollowedHyperlink"/>
    <w:basedOn w:val="DefaultParagraphFont"/>
    <w:uiPriority w:val="99"/>
    <w:semiHidden/>
    <w:unhideWhenUsed/>
    <w:rsid w:val="00306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alevelphilosoph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8B9B-7690-F645-B16F-B9B3C421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27</Pages>
  <Words>7083</Words>
  <Characters>40379</Characters>
  <Application>Microsoft Macintosh Word</Application>
  <DocSecurity>0</DocSecurity>
  <Lines>336</Lines>
  <Paragraphs>94</Paragraphs>
  <ScaleCrop>false</ScaleCrop>
  <Company/>
  <LinksUpToDate>false</LinksUpToDate>
  <CharactersWithSpaces>47368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Connolly</dc:creator>
  <cp:keywords/>
  <dc:description/>
  <cp:lastModifiedBy>Peter Connolly</cp:lastModifiedBy>
  <cp:revision>335</cp:revision>
  <cp:lastPrinted>2014-10-22T15:47:00Z</cp:lastPrinted>
  <dcterms:created xsi:type="dcterms:W3CDTF">2014-10-04T11:38:00Z</dcterms:created>
  <dcterms:modified xsi:type="dcterms:W3CDTF">2015-12-01T10:53:00Z</dcterms:modified>
</cp:coreProperties>
</file>